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557CB654" w:rsidR="00D71E5E" w:rsidRPr="004F1A3C" w:rsidRDefault="006438CF" w:rsidP="00CD538A">
      <w:pPr>
        <w:pStyle w:val="CentrBoldm"/>
        <w:tabs>
          <w:tab w:val="left" w:pos="5940"/>
          <w:tab w:val="left" w:pos="6120"/>
        </w:tabs>
        <w:rPr>
          <w:rFonts w:ascii="Tahoma" w:hAnsi="Tahoma" w:cs="Tahoma"/>
          <w:sz w:val="22"/>
          <w:szCs w:val="22"/>
          <w:lang w:val="lt-LT"/>
        </w:rPr>
      </w:pPr>
      <w:r w:rsidRPr="004F1A3C">
        <w:rPr>
          <w:rFonts w:ascii="Tahoma" w:hAnsi="Tahoma" w:cs="Tahoma"/>
          <w:sz w:val="22"/>
          <w:szCs w:val="22"/>
          <w:lang w:val="lt-LT"/>
        </w:rPr>
        <w:t>DARBŲ</w:t>
      </w:r>
      <w:r w:rsidR="00D71E5E" w:rsidRPr="004F1A3C">
        <w:rPr>
          <w:rFonts w:ascii="Tahoma" w:hAnsi="Tahoma" w:cs="Tahoma"/>
          <w:sz w:val="22"/>
          <w:szCs w:val="22"/>
          <w:lang w:val="lt-LT"/>
        </w:rPr>
        <w:t xml:space="preserve"> RANGOS SUTARTIS</w:t>
      </w:r>
    </w:p>
    <w:p w14:paraId="7153DFD0" w14:textId="50E1DF07" w:rsidR="00D71E5E" w:rsidRPr="004F1A3C" w:rsidRDefault="00D71E5E" w:rsidP="00CD538A">
      <w:pPr>
        <w:spacing w:after="0" w:line="240" w:lineRule="auto"/>
        <w:jc w:val="center"/>
        <w:outlineLvl w:val="0"/>
        <w:rPr>
          <w:rFonts w:ascii="Tahoma" w:hAnsi="Tahoma" w:cs="Tahoma"/>
          <w:b/>
          <w:lang w:val="en-US"/>
        </w:rPr>
      </w:pPr>
      <w:r w:rsidRPr="004F1A3C">
        <w:rPr>
          <w:rFonts w:ascii="Tahoma" w:hAnsi="Tahoma" w:cs="Tahoma"/>
          <w:b/>
        </w:rPr>
        <w:t>SPECIALIOSIOS SĄLYGOS</w:t>
      </w:r>
    </w:p>
    <w:p w14:paraId="33FD5A96" w14:textId="77777777" w:rsidR="009477B0" w:rsidRPr="004F1A3C" w:rsidRDefault="009477B0" w:rsidP="00CD538A">
      <w:pPr>
        <w:spacing w:after="0" w:line="240" w:lineRule="auto"/>
        <w:jc w:val="center"/>
        <w:outlineLvl w:val="0"/>
        <w:rPr>
          <w:rFonts w:ascii="Tahoma" w:hAnsi="Tahoma" w:cs="Tahoma"/>
          <w:b/>
        </w:rPr>
      </w:pPr>
    </w:p>
    <w:p w14:paraId="5F93E346" w14:textId="726555AD" w:rsidR="00D71E5E" w:rsidRPr="004F1A3C" w:rsidRDefault="00D71E5E" w:rsidP="00CD538A">
      <w:pPr>
        <w:spacing w:after="0" w:line="240" w:lineRule="auto"/>
        <w:outlineLvl w:val="0"/>
        <w:rPr>
          <w:rFonts w:ascii="Tahoma" w:hAnsi="Tahoma" w:cs="Tahoma"/>
          <w:b/>
        </w:rPr>
      </w:pPr>
    </w:p>
    <w:tbl>
      <w:tblPr>
        <w:tblStyle w:val="Lentelstinklelis"/>
        <w:tblW w:w="4611" w:type="pct"/>
        <w:tblInd w:w="843" w:type="dxa"/>
        <w:tblLook w:val="04A0" w:firstRow="1" w:lastRow="0" w:firstColumn="1" w:lastColumn="0" w:noHBand="0" w:noVBand="1"/>
      </w:tblPr>
      <w:tblGrid>
        <w:gridCol w:w="3991"/>
        <w:gridCol w:w="2483"/>
        <w:gridCol w:w="3227"/>
      </w:tblGrid>
      <w:tr w:rsidR="0067375E" w:rsidRPr="004F1A3C" w14:paraId="3856C1C1" w14:textId="77777777" w:rsidTr="00A84CE4">
        <w:tc>
          <w:tcPr>
            <w:tcW w:w="2057" w:type="pct"/>
            <w:vMerge w:val="restart"/>
          </w:tcPr>
          <w:p w14:paraId="66AD9F9A" w14:textId="129DF439" w:rsidR="0067375E" w:rsidRPr="004F1A3C" w:rsidRDefault="0067375E"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Sutarties sudarymo pagrindas</w:t>
            </w:r>
          </w:p>
        </w:tc>
        <w:tc>
          <w:tcPr>
            <w:tcW w:w="1280" w:type="pct"/>
          </w:tcPr>
          <w:p w14:paraId="15DAF341" w14:textId="7BCEBEE4" w:rsidR="0067375E" w:rsidRPr="004F1A3C" w:rsidRDefault="0067375E" w:rsidP="00CD538A">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Pirkimas</w:t>
            </w:r>
          </w:p>
        </w:tc>
        <w:tc>
          <w:tcPr>
            <w:tcW w:w="1663" w:type="pct"/>
          </w:tcPr>
          <w:p w14:paraId="0A38991E" w14:textId="2968606E" w:rsidR="008D6FF4" w:rsidRPr="004F1A3C" w:rsidRDefault="004F1A3C" w:rsidP="00CD538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ahoma" w:eastAsia="Times New Roman" w:hAnsi="Tahoma" w:cs="Tahoma"/>
                <w:b/>
                <w:bCs/>
                <w:bdr w:val="none" w:sz="0" w:space="0" w:color="auto" w:frame="1"/>
                <w:lang w:val="lt-LT" w:eastAsia="lt-LT"/>
              </w:rPr>
            </w:pPr>
            <w:r w:rsidRPr="004F1A3C">
              <w:rPr>
                <w:rFonts w:ascii="Tahoma" w:eastAsia="Calibri" w:hAnsi="Tahoma" w:cs="Tahoma"/>
                <w:lang w:val="lt-LT"/>
              </w:rPr>
              <w:t>Vilniaus miesto švietimo įstaigų teritorijų aptvėrimo darbai (F)</w:t>
            </w:r>
          </w:p>
        </w:tc>
      </w:tr>
      <w:tr w:rsidR="0067375E" w:rsidRPr="004F1A3C" w14:paraId="2AF69684" w14:textId="77777777" w:rsidTr="00A84CE4">
        <w:tc>
          <w:tcPr>
            <w:tcW w:w="2057" w:type="pct"/>
            <w:vMerge/>
          </w:tcPr>
          <w:p w14:paraId="62B947D4" w14:textId="77777777" w:rsidR="0067375E" w:rsidRPr="004F1A3C" w:rsidRDefault="0067375E"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p>
        </w:tc>
        <w:tc>
          <w:tcPr>
            <w:tcW w:w="1280" w:type="pct"/>
          </w:tcPr>
          <w:p w14:paraId="79057A8F" w14:textId="62207687" w:rsidR="0067375E" w:rsidRPr="004F1A3C" w:rsidRDefault="009472DD" w:rsidP="00CD538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Rangovo pasiūlymas</w:t>
            </w:r>
          </w:p>
        </w:tc>
        <w:tc>
          <w:tcPr>
            <w:tcW w:w="1663" w:type="pct"/>
          </w:tcPr>
          <w:p w14:paraId="623BCB64" w14:textId="15DAF88F" w:rsidR="0067375E" w:rsidRPr="004F1A3C" w:rsidRDefault="009472DD" w:rsidP="00CD538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 xml:space="preserve">Priedas Nr. </w:t>
            </w:r>
            <w:r w:rsidR="005566A5" w:rsidRPr="004F1A3C">
              <w:rPr>
                <w:rFonts w:ascii="Tahoma" w:eastAsia="Times New Roman" w:hAnsi="Tahoma" w:cs="Tahoma"/>
                <w:bdr w:val="none" w:sz="0" w:space="0" w:color="auto" w:frame="1"/>
                <w:lang w:val="lt-LT" w:eastAsia="lt-LT"/>
              </w:rPr>
              <w:t>2</w:t>
            </w:r>
          </w:p>
        </w:tc>
      </w:tr>
      <w:tr w:rsidR="00C21E49" w:rsidRPr="004F1A3C" w14:paraId="2D035A80" w14:textId="77777777" w:rsidTr="0C998A97">
        <w:tc>
          <w:tcPr>
            <w:tcW w:w="5000" w:type="pct"/>
            <w:gridSpan w:val="3"/>
          </w:tcPr>
          <w:p w14:paraId="7434EA09" w14:textId="11CE43DC" w:rsidR="00C21E49" w:rsidRPr="004F1A3C" w:rsidRDefault="00C21E49" w:rsidP="00964DC1">
            <w:pPr>
              <w:pStyle w:val="Sraopastraipa"/>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Šalys</w:t>
            </w:r>
          </w:p>
        </w:tc>
      </w:tr>
      <w:tr w:rsidR="007651EC" w:rsidRPr="004F1A3C" w14:paraId="4F0A4420" w14:textId="77777777" w:rsidTr="00A84CE4">
        <w:tc>
          <w:tcPr>
            <w:tcW w:w="2057" w:type="pct"/>
            <w:vMerge w:val="restart"/>
          </w:tcPr>
          <w:p w14:paraId="730292ED" w14:textId="77777777" w:rsidR="007651EC" w:rsidRPr="004F1A3C" w:rsidRDefault="007651EC"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Užsakovas</w:t>
            </w:r>
          </w:p>
        </w:tc>
        <w:tc>
          <w:tcPr>
            <w:tcW w:w="1280" w:type="pct"/>
          </w:tcPr>
          <w:p w14:paraId="44CB7A72" w14:textId="381F93E1" w:rsidR="007651EC" w:rsidRPr="004F1A3C" w:rsidRDefault="007651EC" w:rsidP="00964DC1">
            <w:pPr>
              <w:pStyle w:val="Sraopastraipa"/>
              <w:numPr>
                <w:ilvl w:val="2"/>
                <w:numId w:val="3"/>
              </w:numPr>
              <w:ind w:left="627" w:hanging="627"/>
              <w:rPr>
                <w:rFonts w:ascii="Tahoma" w:eastAsia="Times New Roman" w:hAnsi="Tahoma" w:cs="Tahoma"/>
                <w:bdr w:val="none" w:sz="0" w:space="0" w:color="auto" w:frame="1"/>
                <w:lang w:val="lt-LT" w:eastAsia="lt-LT"/>
              </w:rPr>
            </w:pPr>
            <w:r w:rsidRPr="004F1A3C">
              <w:rPr>
                <w:rFonts w:ascii="Tahoma" w:hAnsi="Tahoma" w:cs="Tahoma"/>
                <w:lang w:val="lt-LT"/>
              </w:rPr>
              <w:t>Pavadinimas</w:t>
            </w:r>
          </w:p>
        </w:tc>
        <w:tc>
          <w:tcPr>
            <w:tcW w:w="1663" w:type="pct"/>
          </w:tcPr>
          <w:p w14:paraId="7AFCCB25" w14:textId="0D161C3C" w:rsidR="007651EC" w:rsidRPr="004F1A3C" w:rsidRDefault="007651EC"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U</w:t>
            </w:r>
            <w:r w:rsidR="006E524F" w:rsidRPr="004F1A3C">
              <w:rPr>
                <w:rFonts w:ascii="Tahoma" w:eastAsia="Times New Roman" w:hAnsi="Tahoma" w:cs="Tahoma"/>
                <w:b/>
                <w:bCs/>
                <w:bdr w:val="none" w:sz="0" w:space="0" w:color="auto" w:frame="1"/>
                <w:lang w:val="lt-LT" w:eastAsia="lt-LT"/>
              </w:rPr>
              <w:t>ždaroji akcinė bendrovė</w:t>
            </w:r>
            <w:r w:rsidRPr="004F1A3C">
              <w:rPr>
                <w:rFonts w:ascii="Tahoma" w:eastAsia="Times New Roman" w:hAnsi="Tahoma" w:cs="Tahoma"/>
                <w:b/>
                <w:bCs/>
                <w:bdr w:val="none" w:sz="0" w:space="0" w:color="auto" w:frame="1"/>
                <w:lang w:val="lt-LT" w:eastAsia="lt-LT"/>
              </w:rPr>
              <w:t xml:space="preserve"> „GRINDA“</w:t>
            </w:r>
          </w:p>
        </w:tc>
      </w:tr>
      <w:tr w:rsidR="007651EC" w:rsidRPr="004F1A3C" w14:paraId="5DF57084" w14:textId="77777777" w:rsidTr="00A84CE4">
        <w:tc>
          <w:tcPr>
            <w:tcW w:w="2057" w:type="pct"/>
            <w:vMerge/>
          </w:tcPr>
          <w:p w14:paraId="62129FEE" w14:textId="77777777" w:rsidR="007651EC" w:rsidRPr="004F1A3C" w:rsidRDefault="007651EC" w:rsidP="00964DC1">
            <w:pPr>
              <w:pStyle w:val="Sraopastraipa"/>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p>
        </w:tc>
        <w:tc>
          <w:tcPr>
            <w:tcW w:w="1280" w:type="pct"/>
          </w:tcPr>
          <w:p w14:paraId="7F8E4C04" w14:textId="3FAA3766"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Juridinio asmens kodas</w:t>
            </w:r>
          </w:p>
        </w:tc>
        <w:tc>
          <w:tcPr>
            <w:tcW w:w="1663" w:type="pct"/>
          </w:tcPr>
          <w:p w14:paraId="11073E80" w14:textId="3BC7779D" w:rsidR="007651EC" w:rsidRPr="004F1A3C" w:rsidRDefault="007651EC"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120153047</w:t>
            </w:r>
          </w:p>
        </w:tc>
      </w:tr>
      <w:tr w:rsidR="007651EC" w:rsidRPr="004F1A3C" w14:paraId="7A81AF13" w14:textId="77777777" w:rsidTr="00A84CE4">
        <w:tc>
          <w:tcPr>
            <w:tcW w:w="2057" w:type="pct"/>
            <w:vMerge/>
          </w:tcPr>
          <w:p w14:paraId="3D175239" w14:textId="77777777" w:rsidR="007651EC" w:rsidRPr="004F1A3C" w:rsidRDefault="007651EC" w:rsidP="00CD538A">
            <w:pPr>
              <w:pStyle w:val="Sraopastraipa"/>
              <w:ind w:left="0"/>
              <w:rPr>
                <w:rFonts w:ascii="Tahoma" w:hAnsi="Tahoma" w:cs="Tahoma"/>
                <w:b/>
                <w:bCs/>
                <w:lang w:val="lt-LT"/>
              </w:rPr>
            </w:pPr>
          </w:p>
        </w:tc>
        <w:tc>
          <w:tcPr>
            <w:tcW w:w="1280" w:type="pct"/>
          </w:tcPr>
          <w:p w14:paraId="38111E88" w14:textId="00BED988"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PVM mokėtojo kodas</w:t>
            </w:r>
          </w:p>
        </w:tc>
        <w:tc>
          <w:tcPr>
            <w:tcW w:w="1663" w:type="pct"/>
          </w:tcPr>
          <w:p w14:paraId="42BA2747" w14:textId="41A5BAB2" w:rsidR="007651EC" w:rsidRPr="004F1A3C" w:rsidRDefault="007651EC"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LT201530410</w:t>
            </w:r>
          </w:p>
        </w:tc>
      </w:tr>
      <w:tr w:rsidR="007651EC" w:rsidRPr="004F1A3C" w14:paraId="178ACB47" w14:textId="77777777" w:rsidTr="00A84CE4">
        <w:tc>
          <w:tcPr>
            <w:tcW w:w="2057" w:type="pct"/>
            <w:vMerge/>
          </w:tcPr>
          <w:p w14:paraId="1BF60EBB" w14:textId="77777777" w:rsidR="007651EC" w:rsidRPr="004F1A3C" w:rsidRDefault="007651EC" w:rsidP="00CD538A">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
              <w:rPr>
                <w:rFonts w:ascii="Tahoma" w:eastAsia="Times New Roman" w:hAnsi="Tahoma" w:cs="Tahoma"/>
                <w:bdr w:val="none" w:sz="0" w:space="0" w:color="auto" w:frame="1"/>
                <w:lang w:val="lt-LT" w:eastAsia="lt-LT"/>
              </w:rPr>
            </w:pPr>
          </w:p>
        </w:tc>
        <w:tc>
          <w:tcPr>
            <w:tcW w:w="1280" w:type="pct"/>
          </w:tcPr>
          <w:p w14:paraId="3ABA2FDC" w14:textId="7F7D35A6"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Banko sąskaita</w:t>
            </w:r>
          </w:p>
        </w:tc>
        <w:tc>
          <w:tcPr>
            <w:tcW w:w="1663" w:type="pct"/>
          </w:tcPr>
          <w:p w14:paraId="16CA5D40" w14:textId="77777777" w:rsidR="00D53B38" w:rsidRPr="004F1A3C" w:rsidRDefault="00D53B38"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AB „</w:t>
            </w:r>
            <w:proofErr w:type="spellStart"/>
            <w:r w:rsidRPr="004F1A3C">
              <w:rPr>
                <w:rFonts w:ascii="Tahoma" w:eastAsia="Times New Roman" w:hAnsi="Tahoma" w:cs="Tahoma"/>
                <w:bdr w:val="none" w:sz="0" w:space="0" w:color="auto" w:frame="1"/>
                <w:lang w:val="lt-LT" w:eastAsia="lt-LT"/>
              </w:rPr>
              <w:t>Artea</w:t>
            </w:r>
            <w:proofErr w:type="spellEnd"/>
            <w:r w:rsidRPr="004F1A3C">
              <w:rPr>
                <w:rFonts w:ascii="Tahoma" w:eastAsia="Times New Roman" w:hAnsi="Tahoma" w:cs="Tahoma"/>
                <w:bdr w:val="none" w:sz="0" w:space="0" w:color="auto" w:frame="1"/>
                <w:lang w:val="lt-LT" w:eastAsia="lt-LT"/>
              </w:rPr>
              <w:t>“ bankas</w:t>
            </w:r>
          </w:p>
          <w:p w14:paraId="499FEE6E" w14:textId="1A0D999A" w:rsidR="007651EC" w:rsidRPr="004F1A3C" w:rsidRDefault="007651EC"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LT76 7180 3000 1046 7627</w:t>
            </w:r>
          </w:p>
        </w:tc>
      </w:tr>
      <w:tr w:rsidR="007651EC" w:rsidRPr="004F1A3C" w14:paraId="5A5E5ED8" w14:textId="77777777" w:rsidTr="00A84CE4">
        <w:tc>
          <w:tcPr>
            <w:tcW w:w="2057" w:type="pct"/>
            <w:vMerge/>
          </w:tcPr>
          <w:p w14:paraId="500EB94E" w14:textId="77777777" w:rsidR="007651EC" w:rsidRPr="004F1A3C" w:rsidRDefault="007651EC" w:rsidP="00CD538A">
            <w:pPr>
              <w:pStyle w:val="Sraopastraipa"/>
              <w:ind w:left="0"/>
              <w:rPr>
                <w:rFonts w:ascii="Tahoma" w:hAnsi="Tahoma" w:cs="Tahoma"/>
                <w:b/>
                <w:bCs/>
                <w:lang w:val="lt-LT"/>
              </w:rPr>
            </w:pPr>
          </w:p>
        </w:tc>
        <w:tc>
          <w:tcPr>
            <w:tcW w:w="1280" w:type="pct"/>
          </w:tcPr>
          <w:p w14:paraId="1C4527AE" w14:textId="7020A1DA"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Faktinės buveinės adresas</w:t>
            </w:r>
          </w:p>
        </w:tc>
        <w:tc>
          <w:tcPr>
            <w:tcW w:w="1663" w:type="pct"/>
          </w:tcPr>
          <w:p w14:paraId="5FE7CADD" w14:textId="7351AC80" w:rsidR="007651EC" w:rsidRPr="004F1A3C" w:rsidRDefault="007651EC" w:rsidP="00CD538A">
            <w:pPr>
              <w:rPr>
                <w:rFonts w:ascii="Tahoma" w:hAnsi="Tahoma" w:cs="Tahoma"/>
                <w:lang w:val="lt-LT"/>
              </w:rPr>
            </w:pPr>
            <w:r w:rsidRPr="004F1A3C">
              <w:rPr>
                <w:rFonts w:ascii="Tahoma" w:hAnsi="Tahoma" w:cs="Tahoma"/>
                <w:lang w:val="lt-LT"/>
              </w:rPr>
              <w:t>Eigulių g. 32, Vilnius, Lietuvos Respublika</w:t>
            </w:r>
          </w:p>
        </w:tc>
      </w:tr>
      <w:tr w:rsidR="007651EC" w:rsidRPr="004F1A3C" w14:paraId="5EC25182" w14:textId="77777777" w:rsidTr="00A84CE4">
        <w:tc>
          <w:tcPr>
            <w:tcW w:w="2057" w:type="pct"/>
            <w:vMerge/>
          </w:tcPr>
          <w:p w14:paraId="20D39DF1" w14:textId="77777777" w:rsidR="007651EC" w:rsidRPr="004F1A3C" w:rsidRDefault="007651EC" w:rsidP="00CD538A">
            <w:pPr>
              <w:pStyle w:val="Sraopastraipa"/>
              <w:ind w:left="0"/>
              <w:rPr>
                <w:rFonts w:ascii="Tahoma" w:hAnsi="Tahoma" w:cs="Tahoma"/>
                <w:b/>
                <w:bCs/>
                <w:lang w:val="lt-LT"/>
              </w:rPr>
            </w:pPr>
          </w:p>
        </w:tc>
        <w:tc>
          <w:tcPr>
            <w:tcW w:w="1280" w:type="pct"/>
          </w:tcPr>
          <w:p w14:paraId="3B46B3AD" w14:textId="6492984A"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Duomenys korespondencijai ir komunikacijai</w:t>
            </w:r>
          </w:p>
        </w:tc>
        <w:tc>
          <w:tcPr>
            <w:tcW w:w="1663" w:type="pct"/>
          </w:tcPr>
          <w:p w14:paraId="422D6FF9" w14:textId="30CD2594" w:rsidR="007651EC" w:rsidRPr="004F1A3C" w:rsidRDefault="007651EC" w:rsidP="00CD538A">
            <w:pPr>
              <w:rPr>
                <w:rFonts w:ascii="Tahoma" w:hAnsi="Tahoma" w:cs="Tahoma"/>
                <w:lang w:val="lt-LT"/>
              </w:rPr>
            </w:pPr>
            <w:r w:rsidRPr="004F1A3C">
              <w:rPr>
                <w:rFonts w:ascii="Tahoma" w:hAnsi="Tahoma" w:cs="Tahoma"/>
                <w:lang w:val="lt-LT"/>
              </w:rPr>
              <w:t>Tel. Nr. +370 5 215 2089</w:t>
            </w:r>
          </w:p>
          <w:p w14:paraId="715ED946" w14:textId="1830E88F" w:rsidR="007651EC" w:rsidRPr="004F1A3C" w:rsidRDefault="007651EC" w:rsidP="00CD538A">
            <w:pPr>
              <w:rPr>
                <w:rFonts w:ascii="Tahoma" w:eastAsia="Times New Roman" w:hAnsi="Tahoma" w:cs="Tahoma"/>
                <w:i/>
                <w:iCs/>
                <w:bdr w:val="none" w:sz="0" w:space="0" w:color="auto" w:frame="1"/>
                <w:lang w:val="lt-LT" w:eastAsia="lt-LT"/>
              </w:rPr>
            </w:pPr>
            <w:r w:rsidRPr="004F1A3C">
              <w:rPr>
                <w:rFonts w:ascii="Tahoma" w:hAnsi="Tahoma" w:cs="Tahoma"/>
                <w:lang w:val="lt-LT"/>
              </w:rPr>
              <w:t>El. p</w:t>
            </w:r>
            <w:r w:rsidR="00F616D9" w:rsidRPr="004F1A3C">
              <w:rPr>
                <w:rFonts w:ascii="Tahoma" w:hAnsi="Tahoma" w:cs="Tahoma"/>
                <w:lang w:val="lt-LT"/>
              </w:rPr>
              <w:t>aštas</w:t>
            </w:r>
            <w:r w:rsidR="001E4429" w:rsidRPr="004F1A3C">
              <w:rPr>
                <w:rFonts w:ascii="Tahoma" w:hAnsi="Tahoma" w:cs="Tahoma"/>
                <w:lang w:val="lt-LT"/>
              </w:rPr>
              <w:t>:</w:t>
            </w:r>
            <w:r w:rsidRPr="004F1A3C">
              <w:rPr>
                <w:rFonts w:ascii="Tahoma" w:hAnsi="Tahoma" w:cs="Tahoma"/>
                <w:lang w:val="lt-LT"/>
              </w:rPr>
              <w:t xml:space="preserve"> info@grinda.lt</w:t>
            </w:r>
          </w:p>
        </w:tc>
      </w:tr>
      <w:tr w:rsidR="007651EC" w:rsidRPr="004F1A3C" w14:paraId="6FE98FBC" w14:textId="77777777" w:rsidTr="00A84CE4">
        <w:tc>
          <w:tcPr>
            <w:tcW w:w="2057" w:type="pct"/>
            <w:vMerge/>
          </w:tcPr>
          <w:p w14:paraId="27BDA69E" w14:textId="77777777" w:rsidR="007651EC" w:rsidRPr="004F1A3C" w:rsidRDefault="007651EC" w:rsidP="00CD538A">
            <w:pPr>
              <w:pStyle w:val="Sraopastraipa"/>
              <w:ind w:left="0"/>
              <w:rPr>
                <w:rFonts w:ascii="Tahoma" w:hAnsi="Tahoma" w:cs="Tahoma"/>
                <w:b/>
                <w:bCs/>
                <w:lang w:val="lt-LT"/>
              </w:rPr>
            </w:pPr>
          </w:p>
        </w:tc>
        <w:tc>
          <w:tcPr>
            <w:tcW w:w="1280" w:type="pct"/>
          </w:tcPr>
          <w:p w14:paraId="11CB5467" w14:textId="4B808C9F" w:rsidR="007651EC" w:rsidRPr="004F1A3C" w:rsidRDefault="007651EC" w:rsidP="00964DC1">
            <w:pPr>
              <w:pStyle w:val="Sraopastraipa"/>
              <w:numPr>
                <w:ilvl w:val="2"/>
                <w:numId w:val="3"/>
              </w:numPr>
              <w:ind w:left="627" w:hanging="627"/>
              <w:rPr>
                <w:rFonts w:ascii="Tahoma" w:hAnsi="Tahoma" w:cs="Tahoma"/>
                <w:lang w:val="lt-LT"/>
              </w:rPr>
            </w:pPr>
            <w:r w:rsidRPr="004F1A3C">
              <w:rPr>
                <w:rFonts w:ascii="Tahoma" w:hAnsi="Tahoma" w:cs="Tahoma"/>
                <w:lang w:val="lt-LT"/>
              </w:rPr>
              <w:t xml:space="preserve">Užsakovo </w:t>
            </w:r>
            <w:r w:rsidR="00C36A2F" w:rsidRPr="004F1A3C">
              <w:rPr>
                <w:rFonts w:ascii="Tahoma" w:hAnsi="Tahoma" w:cs="Tahoma"/>
                <w:lang w:val="lt-LT"/>
              </w:rPr>
              <w:t>atstovas</w:t>
            </w:r>
            <w:r w:rsidRPr="004F1A3C">
              <w:rPr>
                <w:rFonts w:ascii="Tahoma" w:hAnsi="Tahoma" w:cs="Tahoma"/>
                <w:lang w:val="lt-LT"/>
              </w:rPr>
              <w:t>, veikimo pagrindas</w:t>
            </w:r>
          </w:p>
        </w:tc>
        <w:tc>
          <w:tcPr>
            <w:tcW w:w="1663" w:type="pct"/>
          </w:tcPr>
          <w:p w14:paraId="31ADB445" w14:textId="65B0C723" w:rsidR="007651EC" w:rsidRPr="004F1A3C" w:rsidRDefault="008F7A0A" w:rsidP="00CD538A">
            <w:pPr>
              <w:rPr>
                <w:rFonts w:ascii="Tahoma" w:eastAsia="Times New Roman" w:hAnsi="Tahoma" w:cs="Tahoma"/>
                <w:i/>
                <w:iCs/>
                <w:color w:val="0070C0"/>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(įrašyti)</w:t>
            </w:r>
          </w:p>
        </w:tc>
      </w:tr>
      <w:tr w:rsidR="008F7A0A" w:rsidRPr="004F1A3C" w14:paraId="40DF6567" w14:textId="77777777" w:rsidTr="00A84CE4">
        <w:tc>
          <w:tcPr>
            <w:tcW w:w="2057" w:type="pct"/>
            <w:vMerge/>
          </w:tcPr>
          <w:p w14:paraId="5D395DDD" w14:textId="77777777" w:rsidR="008F7A0A" w:rsidRPr="004F1A3C" w:rsidRDefault="008F7A0A" w:rsidP="00CD538A">
            <w:pPr>
              <w:pStyle w:val="Sraopastraipa"/>
              <w:ind w:left="0"/>
              <w:rPr>
                <w:rFonts w:ascii="Tahoma" w:hAnsi="Tahoma" w:cs="Tahoma"/>
                <w:b/>
                <w:bCs/>
                <w:lang w:val="lt-LT"/>
              </w:rPr>
            </w:pPr>
          </w:p>
        </w:tc>
        <w:tc>
          <w:tcPr>
            <w:tcW w:w="1280" w:type="pct"/>
          </w:tcPr>
          <w:p w14:paraId="119EA76E" w14:textId="231E0980" w:rsidR="008F7A0A" w:rsidRPr="004F1A3C" w:rsidRDefault="008F7A0A" w:rsidP="00964DC1">
            <w:pPr>
              <w:pStyle w:val="Sraopastraipa"/>
              <w:numPr>
                <w:ilvl w:val="2"/>
                <w:numId w:val="3"/>
              </w:numPr>
              <w:ind w:left="627" w:hanging="627"/>
              <w:rPr>
                <w:rFonts w:ascii="Tahoma" w:eastAsia="Times New Roman" w:hAnsi="Tahoma" w:cs="Tahoma"/>
                <w:bdr w:val="none" w:sz="0" w:space="0" w:color="auto" w:frame="1"/>
                <w:lang w:val="lt-LT" w:eastAsia="lt-LT"/>
              </w:rPr>
            </w:pPr>
            <w:bookmarkStart w:id="0" w:name="_Ref197592393"/>
            <w:r w:rsidRPr="004F1A3C">
              <w:rPr>
                <w:rFonts w:ascii="Tahoma" w:hAnsi="Tahoma" w:cs="Tahoma"/>
                <w:lang w:val="lt-LT"/>
              </w:rPr>
              <w:t>Užsakovo atstovas, atsakingas už Sutarties vykdymą</w:t>
            </w:r>
            <w:bookmarkEnd w:id="0"/>
          </w:p>
        </w:tc>
        <w:tc>
          <w:tcPr>
            <w:tcW w:w="1663" w:type="pct"/>
          </w:tcPr>
          <w:p w14:paraId="7CD2DFC4" w14:textId="346C0349"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(įrašyti)</w:t>
            </w:r>
          </w:p>
        </w:tc>
      </w:tr>
      <w:tr w:rsidR="008F7A0A" w:rsidRPr="004F1A3C" w14:paraId="6F994C92" w14:textId="77777777" w:rsidTr="00A84CE4">
        <w:tc>
          <w:tcPr>
            <w:tcW w:w="2057" w:type="pct"/>
            <w:vMerge w:val="restart"/>
          </w:tcPr>
          <w:p w14:paraId="66FE4B5F" w14:textId="7C2125E2"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Rangovas</w:t>
            </w:r>
          </w:p>
        </w:tc>
        <w:tc>
          <w:tcPr>
            <w:tcW w:w="1280" w:type="pct"/>
          </w:tcPr>
          <w:p w14:paraId="449E6277" w14:textId="77777777" w:rsidR="008F7A0A" w:rsidRPr="004F1A3C" w:rsidRDefault="008F7A0A" w:rsidP="00964DC1">
            <w:pPr>
              <w:pStyle w:val="Sraopastraipa"/>
              <w:numPr>
                <w:ilvl w:val="2"/>
                <w:numId w:val="3"/>
              </w:numPr>
              <w:ind w:left="627" w:hanging="627"/>
              <w:rPr>
                <w:rFonts w:ascii="Tahoma" w:eastAsia="Times New Roman" w:hAnsi="Tahoma" w:cs="Tahoma"/>
                <w:bdr w:val="none" w:sz="0" w:space="0" w:color="auto" w:frame="1"/>
                <w:lang w:val="lt-LT" w:eastAsia="lt-LT"/>
              </w:rPr>
            </w:pPr>
            <w:r w:rsidRPr="004F1A3C">
              <w:rPr>
                <w:rFonts w:ascii="Tahoma" w:hAnsi="Tahoma" w:cs="Tahoma"/>
                <w:lang w:val="lt-LT"/>
              </w:rPr>
              <w:t>Pavadinimas</w:t>
            </w:r>
          </w:p>
        </w:tc>
        <w:tc>
          <w:tcPr>
            <w:tcW w:w="1663" w:type="pct"/>
          </w:tcPr>
          <w:p w14:paraId="0B344720" w14:textId="756B9A39"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i/>
                <w:iCs/>
                <w:bdr w:val="none" w:sz="0" w:space="0" w:color="auto" w:frame="1"/>
                <w:lang w:val="lt-LT" w:eastAsia="lt-LT"/>
              </w:rPr>
            </w:pPr>
          </w:p>
        </w:tc>
      </w:tr>
      <w:tr w:rsidR="008F7A0A" w:rsidRPr="004F1A3C" w14:paraId="728C70FD" w14:textId="77777777" w:rsidTr="00A84CE4">
        <w:tc>
          <w:tcPr>
            <w:tcW w:w="2057" w:type="pct"/>
            <w:vMerge/>
          </w:tcPr>
          <w:p w14:paraId="671B74D9" w14:textId="77777777" w:rsidR="008F7A0A" w:rsidRPr="004F1A3C" w:rsidRDefault="008F7A0A" w:rsidP="00964DC1">
            <w:pPr>
              <w:pStyle w:val="Sraopastraipa"/>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p>
        </w:tc>
        <w:tc>
          <w:tcPr>
            <w:tcW w:w="1280" w:type="pct"/>
          </w:tcPr>
          <w:p w14:paraId="235E93C2" w14:textId="77777777"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Juridinio asmens kodas</w:t>
            </w:r>
          </w:p>
        </w:tc>
        <w:tc>
          <w:tcPr>
            <w:tcW w:w="1663" w:type="pct"/>
          </w:tcPr>
          <w:p w14:paraId="7E5734AB" w14:textId="00679BD3"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i/>
                <w:iCs/>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(įrašyti)</w:t>
            </w:r>
          </w:p>
        </w:tc>
      </w:tr>
      <w:tr w:rsidR="008F7A0A" w:rsidRPr="004F1A3C" w14:paraId="6DA3685A" w14:textId="77777777" w:rsidTr="00A84CE4">
        <w:tc>
          <w:tcPr>
            <w:tcW w:w="2057" w:type="pct"/>
            <w:vMerge/>
          </w:tcPr>
          <w:p w14:paraId="10D79745" w14:textId="77777777" w:rsidR="008F7A0A" w:rsidRPr="004F1A3C" w:rsidRDefault="008F7A0A" w:rsidP="00CD538A">
            <w:pPr>
              <w:pStyle w:val="Sraopastraipa"/>
              <w:ind w:left="0"/>
              <w:rPr>
                <w:rFonts w:ascii="Tahoma" w:hAnsi="Tahoma" w:cs="Tahoma"/>
                <w:b/>
                <w:bCs/>
                <w:lang w:val="lt-LT"/>
              </w:rPr>
            </w:pPr>
          </w:p>
        </w:tc>
        <w:tc>
          <w:tcPr>
            <w:tcW w:w="1280" w:type="pct"/>
          </w:tcPr>
          <w:p w14:paraId="39D2E132" w14:textId="77777777"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PVM mokėtojo kodas</w:t>
            </w:r>
          </w:p>
        </w:tc>
        <w:tc>
          <w:tcPr>
            <w:tcW w:w="1663" w:type="pct"/>
          </w:tcPr>
          <w:p w14:paraId="6A161EAB" w14:textId="0072F3EF"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(įrašyti)</w:t>
            </w:r>
          </w:p>
        </w:tc>
      </w:tr>
      <w:tr w:rsidR="008F7A0A" w:rsidRPr="004F1A3C" w14:paraId="2AFCADA5" w14:textId="77777777" w:rsidTr="00A84CE4">
        <w:tc>
          <w:tcPr>
            <w:tcW w:w="2057" w:type="pct"/>
            <w:vMerge/>
          </w:tcPr>
          <w:p w14:paraId="30E7238E" w14:textId="77777777" w:rsidR="008F7A0A" w:rsidRPr="004F1A3C" w:rsidRDefault="008F7A0A" w:rsidP="00CD538A">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
              <w:rPr>
                <w:rFonts w:ascii="Tahoma" w:eastAsia="Times New Roman" w:hAnsi="Tahoma" w:cs="Tahoma"/>
                <w:bdr w:val="none" w:sz="0" w:space="0" w:color="auto" w:frame="1"/>
                <w:lang w:val="lt-LT" w:eastAsia="lt-LT"/>
              </w:rPr>
            </w:pPr>
          </w:p>
        </w:tc>
        <w:tc>
          <w:tcPr>
            <w:tcW w:w="1280" w:type="pct"/>
          </w:tcPr>
          <w:p w14:paraId="2E4BD6EE" w14:textId="77777777"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Banko sąskaita</w:t>
            </w:r>
          </w:p>
        </w:tc>
        <w:tc>
          <w:tcPr>
            <w:tcW w:w="1663" w:type="pct"/>
          </w:tcPr>
          <w:p w14:paraId="2E8121DB" w14:textId="36176234"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(įrašyti)</w:t>
            </w:r>
          </w:p>
        </w:tc>
      </w:tr>
      <w:tr w:rsidR="008F7A0A" w:rsidRPr="004F1A3C" w14:paraId="0015B7CE" w14:textId="77777777" w:rsidTr="00A84CE4">
        <w:tc>
          <w:tcPr>
            <w:tcW w:w="2057" w:type="pct"/>
            <w:vMerge/>
          </w:tcPr>
          <w:p w14:paraId="3A9E59AD" w14:textId="77777777" w:rsidR="008F7A0A" w:rsidRPr="004F1A3C" w:rsidRDefault="008F7A0A" w:rsidP="00CD538A">
            <w:pPr>
              <w:pStyle w:val="Sraopastraipa"/>
              <w:ind w:left="0"/>
              <w:rPr>
                <w:rFonts w:ascii="Tahoma" w:hAnsi="Tahoma" w:cs="Tahoma"/>
                <w:b/>
                <w:bCs/>
                <w:lang w:val="lt-LT"/>
              </w:rPr>
            </w:pPr>
          </w:p>
        </w:tc>
        <w:tc>
          <w:tcPr>
            <w:tcW w:w="1280" w:type="pct"/>
          </w:tcPr>
          <w:p w14:paraId="67E3074E" w14:textId="77777777"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Faktinės buveinės adresas</w:t>
            </w:r>
          </w:p>
        </w:tc>
        <w:tc>
          <w:tcPr>
            <w:tcW w:w="1663" w:type="pct"/>
          </w:tcPr>
          <w:p w14:paraId="0B9C23CA" w14:textId="4B64AA91" w:rsidR="008F7A0A" w:rsidRPr="004F1A3C" w:rsidRDefault="008F7A0A" w:rsidP="00CD538A">
            <w:pPr>
              <w:rPr>
                <w:rFonts w:ascii="Tahoma" w:hAnsi="Tahoma" w:cs="Tahoma"/>
                <w:lang w:val="lt-LT"/>
              </w:rPr>
            </w:pPr>
            <w:r w:rsidRPr="004F1A3C">
              <w:rPr>
                <w:rFonts w:ascii="Tahoma" w:eastAsia="Times New Roman" w:hAnsi="Tahoma" w:cs="Tahoma"/>
                <w:i/>
                <w:iCs/>
                <w:color w:val="0070C0"/>
                <w:bdr w:val="none" w:sz="0" w:space="0" w:color="auto" w:frame="1"/>
                <w:lang w:val="lt-LT" w:eastAsia="lt-LT"/>
              </w:rPr>
              <w:t xml:space="preserve">(įrašyti) </w:t>
            </w:r>
          </w:p>
        </w:tc>
      </w:tr>
      <w:tr w:rsidR="008F7A0A" w:rsidRPr="004F1A3C" w14:paraId="22844FDD" w14:textId="77777777" w:rsidTr="00A84CE4">
        <w:tc>
          <w:tcPr>
            <w:tcW w:w="2057" w:type="pct"/>
            <w:vMerge/>
          </w:tcPr>
          <w:p w14:paraId="5C390EE2" w14:textId="77777777" w:rsidR="008F7A0A" w:rsidRPr="004F1A3C" w:rsidRDefault="008F7A0A" w:rsidP="00CD538A">
            <w:pPr>
              <w:pStyle w:val="Sraopastraipa"/>
              <w:ind w:left="0"/>
              <w:rPr>
                <w:rFonts w:ascii="Tahoma" w:hAnsi="Tahoma" w:cs="Tahoma"/>
                <w:b/>
                <w:bCs/>
                <w:lang w:val="lt-LT"/>
              </w:rPr>
            </w:pPr>
          </w:p>
        </w:tc>
        <w:tc>
          <w:tcPr>
            <w:tcW w:w="1280" w:type="pct"/>
          </w:tcPr>
          <w:p w14:paraId="13FCE506" w14:textId="77777777"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Duomenys korespondencijai ir komunikacijai</w:t>
            </w:r>
          </w:p>
        </w:tc>
        <w:tc>
          <w:tcPr>
            <w:tcW w:w="1663" w:type="pct"/>
          </w:tcPr>
          <w:p w14:paraId="043B1714" w14:textId="69F10905" w:rsidR="008F7A0A" w:rsidRPr="004F1A3C" w:rsidRDefault="008F7A0A" w:rsidP="00CD538A">
            <w:pPr>
              <w:rPr>
                <w:rFonts w:ascii="Tahoma" w:eastAsia="Times New Roman" w:hAnsi="Tahoma" w:cs="Tahoma"/>
                <w:i/>
                <w:iCs/>
                <w:color w:val="0070C0"/>
                <w:bdr w:val="none" w:sz="0" w:space="0" w:color="auto" w:frame="1"/>
                <w:lang w:val="lt-LT" w:eastAsia="lt-LT"/>
              </w:rPr>
            </w:pPr>
            <w:r w:rsidRPr="004F1A3C">
              <w:rPr>
                <w:rFonts w:ascii="Tahoma" w:hAnsi="Tahoma" w:cs="Tahoma"/>
                <w:lang w:val="lt-LT"/>
              </w:rPr>
              <w:t xml:space="preserve">Tel. Nr. </w:t>
            </w:r>
            <w:r w:rsidRPr="004F1A3C">
              <w:rPr>
                <w:rFonts w:ascii="Tahoma" w:eastAsia="Times New Roman" w:hAnsi="Tahoma" w:cs="Tahoma"/>
                <w:i/>
                <w:iCs/>
                <w:color w:val="0070C0"/>
                <w:bdr w:val="none" w:sz="0" w:space="0" w:color="auto" w:frame="1"/>
                <w:lang w:val="lt-LT" w:eastAsia="lt-LT"/>
              </w:rPr>
              <w:t>(įrašyti)</w:t>
            </w:r>
          </w:p>
          <w:p w14:paraId="35EEBAE2" w14:textId="2B62B15D" w:rsidR="008F7A0A" w:rsidRPr="004F1A3C" w:rsidRDefault="008F7A0A" w:rsidP="00CD538A">
            <w:pPr>
              <w:rPr>
                <w:rFonts w:ascii="Tahoma" w:eastAsia="Times New Roman" w:hAnsi="Tahoma" w:cs="Tahoma"/>
                <w:i/>
                <w:iCs/>
                <w:bdr w:val="none" w:sz="0" w:space="0" w:color="auto" w:frame="1"/>
                <w:lang w:val="lt-LT" w:eastAsia="lt-LT"/>
              </w:rPr>
            </w:pPr>
            <w:r w:rsidRPr="004F1A3C">
              <w:rPr>
                <w:rFonts w:ascii="Tahoma" w:hAnsi="Tahoma" w:cs="Tahoma"/>
                <w:lang w:val="lt-LT"/>
              </w:rPr>
              <w:t xml:space="preserve">El. paštas: </w:t>
            </w:r>
            <w:r w:rsidRPr="004F1A3C">
              <w:rPr>
                <w:rFonts w:ascii="Tahoma" w:eastAsia="Times New Roman" w:hAnsi="Tahoma" w:cs="Tahoma"/>
                <w:i/>
                <w:iCs/>
                <w:color w:val="0070C0"/>
                <w:bdr w:val="none" w:sz="0" w:space="0" w:color="auto" w:frame="1"/>
                <w:lang w:val="lt-LT" w:eastAsia="lt-LT"/>
              </w:rPr>
              <w:t>(įrašyti)</w:t>
            </w:r>
          </w:p>
        </w:tc>
      </w:tr>
      <w:tr w:rsidR="008F7A0A" w:rsidRPr="004F1A3C" w14:paraId="6257199A" w14:textId="77777777" w:rsidTr="00A84CE4">
        <w:tc>
          <w:tcPr>
            <w:tcW w:w="2057" w:type="pct"/>
            <w:vMerge/>
          </w:tcPr>
          <w:p w14:paraId="48F88A01" w14:textId="77777777" w:rsidR="008F7A0A" w:rsidRPr="004F1A3C" w:rsidRDefault="008F7A0A" w:rsidP="00CD538A">
            <w:pPr>
              <w:pStyle w:val="Sraopastraipa"/>
              <w:ind w:left="0"/>
              <w:rPr>
                <w:rFonts w:ascii="Tahoma" w:hAnsi="Tahoma" w:cs="Tahoma"/>
                <w:b/>
                <w:bCs/>
                <w:lang w:val="lt-LT"/>
              </w:rPr>
            </w:pPr>
          </w:p>
        </w:tc>
        <w:tc>
          <w:tcPr>
            <w:tcW w:w="1280" w:type="pct"/>
          </w:tcPr>
          <w:p w14:paraId="01D33577" w14:textId="20485EEC" w:rsidR="008F7A0A" w:rsidRPr="004F1A3C" w:rsidRDefault="008F7A0A" w:rsidP="00964DC1">
            <w:pPr>
              <w:pStyle w:val="Sraopastraipa"/>
              <w:numPr>
                <w:ilvl w:val="2"/>
                <w:numId w:val="3"/>
              </w:numPr>
              <w:ind w:left="627" w:hanging="627"/>
              <w:rPr>
                <w:rFonts w:ascii="Tahoma" w:hAnsi="Tahoma" w:cs="Tahoma"/>
                <w:lang w:val="lt-LT"/>
              </w:rPr>
            </w:pPr>
            <w:r w:rsidRPr="004F1A3C">
              <w:rPr>
                <w:rFonts w:ascii="Tahoma" w:hAnsi="Tahoma" w:cs="Tahoma"/>
                <w:lang w:val="lt-LT"/>
              </w:rPr>
              <w:t>Rangovo atstovas, veikimo pagrindas</w:t>
            </w:r>
          </w:p>
        </w:tc>
        <w:tc>
          <w:tcPr>
            <w:tcW w:w="1663" w:type="pct"/>
          </w:tcPr>
          <w:p w14:paraId="1EB6B554" w14:textId="12A853E1" w:rsidR="008F7A0A" w:rsidRPr="004F1A3C" w:rsidRDefault="008F7A0A" w:rsidP="00CD538A">
            <w:pPr>
              <w:rPr>
                <w:rFonts w:ascii="Tahoma" w:eastAsia="Times New Roman" w:hAnsi="Tahoma" w:cs="Tahoma"/>
                <w:i/>
                <w:iCs/>
                <w:color w:val="0070C0"/>
                <w:bdr w:val="none" w:sz="0" w:space="0" w:color="auto" w:frame="1"/>
                <w:lang w:val="lt-LT" w:eastAsia="lt-LT"/>
              </w:rPr>
            </w:pPr>
            <w:r w:rsidRPr="004F1A3C">
              <w:rPr>
                <w:rFonts w:ascii="Tahoma" w:hAnsi="Tahoma" w:cs="Tahoma"/>
                <w:i/>
                <w:iCs/>
                <w:color w:val="0070C0"/>
                <w:lang w:val="lt-LT"/>
              </w:rPr>
              <w:t>[Pareigos] [vardas, pavardė], [veikimo pagrindas]</w:t>
            </w:r>
          </w:p>
        </w:tc>
      </w:tr>
      <w:tr w:rsidR="008F7A0A" w:rsidRPr="004F1A3C" w14:paraId="0D37C91A" w14:textId="77777777" w:rsidTr="00A84CE4">
        <w:tc>
          <w:tcPr>
            <w:tcW w:w="2057" w:type="pct"/>
            <w:vMerge/>
          </w:tcPr>
          <w:p w14:paraId="427E21BB" w14:textId="77777777" w:rsidR="008F7A0A" w:rsidRPr="004F1A3C" w:rsidRDefault="008F7A0A" w:rsidP="00CD538A">
            <w:pPr>
              <w:pStyle w:val="Sraopastraipa"/>
              <w:ind w:left="0"/>
              <w:rPr>
                <w:rFonts w:ascii="Tahoma" w:hAnsi="Tahoma" w:cs="Tahoma"/>
                <w:b/>
                <w:bCs/>
                <w:lang w:val="lt-LT"/>
              </w:rPr>
            </w:pPr>
          </w:p>
        </w:tc>
        <w:tc>
          <w:tcPr>
            <w:tcW w:w="1280" w:type="pct"/>
          </w:tcPr>
          <w:p w14:paraId="7BE0D547" w14:textId="52454D0F" w:rsidR="008F7A0A" w:rsidRPr="004F1A3C" w:rsidRDefault="008F7A0A" w:rsidP="00964DC1">
            <w:pPr>
              <w:pStyle w:val="Sraopastraipa"/>
              <w:numPr>
                <w:ilvl w:val="2"/>
                <w:numId w:val="3"/>
              </w:numPr>
              <w:ind w:left="627" w:hanging="627"/>
              <w:rPr>
                <w:rFonts w:ascii="Tahoma" w:eastAsia="Times New Roman" w:hAnsi="Tahoma" w:cs="Tahoma"/>
                <w:bdr w:val="none" w:sz="0" w:space="0" w:color="auto" w:frame="1"/>
                <w:lang w:val="lt-LT" w:eastAsia="lt-LT"/>
              </w:rPr>
            </w:pPr>
            <w:r w:rsidRPr="004F1A3C">
              <w:rPr>
                <w:rFonts w:ascii="Tahoma" w:hAnsi="Tahoma" w:cs="Tahoma"/>
                <w:lang w:val="lt-LT"/>
              </w:rPr>
              <w:t>Rangovo atstovas, atsakingas už Sutarties vykdymą</w:t>
            </w:r>
          </w:p>
        </w:tc>
        <w:tc>
          <w:tcPr>
            <w:tcW w:w="1663" w:type="pct"/>
          </w:tcPr>
          <w:p w14:paraId="7B62F688" w14:textId="77777777"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color w:val="0070C0"/>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[vardas, pavardė]</w:t>
            </w:r>
          </w:p>
          <w:p w14:paraId="1E98B56C" w14:textId="77777777"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color w:val="0070C0"/>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[mob. tel. Nr.]</w:t>
            </w:r>
          </w:p>
          <w:p w14:paraId="6374A701" w14:textId="77777777" w:rsidR="008F7A0A" w:rsidRPr="004F1A3C" w:rsidRDefault="008F7A0A" w:rsidP="00CD5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ahoma" w:eastAsia="Times New Roman" w:hAnsi="Tahoma" w:cs="Tahoma"/>
                <w:i/>
                <w:iCs/>
                <w:color w:val="0070C0"/>
                <w:bdr w:val="none" w:sz="0" w:space="0" w:color="auto" w:frame="1"/>
                <w:lang w:val="lt-LT" w:eastAsia="lt-LT"/>
              </w:rPr>
            </w:pPr>
            <w:r w:rsidRPr="004F1A3C">
              <w:rPr>
                <w:rFonts w:ascii="Tahoma" w:eastAsia="Times New Roman" w:hAnsi="Tahoma" w:cs="Tahoma"/>
                <w:i/>
                <w:iCs/>
                <w:color w:val="0070C0"/>
                <w:bdr w:val="none" w:sz="0" w:space="0" w:color="auto" w:frame="1"/>
                <w:lang w:val="lt-LT" w:eastAsia="lt-LT"/>
              </w:rPr>
              <w:t>[el. pašto adresas]</w:t>
            </w:r>
          </w:p>
        </w:tc>
      </w:tr>
      <w:tr w:rsidR="008F7A0A" w:rsidRPr="004F1A3C" w14:paraId="25CA5CB3" w14:textId="77777777" w:rsidTr="0C998A97">
        <w:tc>
          <w:tcPr>
            <w:tcW w:w="5000" w:type="pct"/>
            <w:gridSpan w:val="3"/>
          </w:tcPr>
          <w:p w14:paraId="2218A04D" w14:textId="5294DF86" w:rsidR="008F7A0A" w:rsidRPr="004F1A3C" w:rsidRDefault="008F7A0A" w:rsidP="00964DC1">
            <w:pPr>
              <w:pStyle w:val="Sraopastraipa"/>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Sutarties objektas</w:t>
            </w:r>
          </w:p>
        </w:tc>
      </w:tr>
      <w:tr w:rsidR="008F7A0A" w:rsidRPr="004F1A3C" w14:paraId="3DE42FA4" w14:textId="77777777" w:rsidTr="00A84CE4">
        <w:tc>
          <w:tcPr>
            <w:tcW w:w="2057" w:type="pct"/>
          </w:tcPr>
          <w:p w14:paraId="4782E738" w14:textId="1E98464C"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b/>
                <w:bCs/>
                <w:lang w:val="lt-LT"/>
              </w:rPr>
            </w:pPr>
            <w:r w:rsidRPr="004F1A3C">
              <w:rPr>
                <w:rFonts w:ascii="Tahoma" w:eastAsia="Times New Roman" w:hAnsi="Tahoma" w:cs="Tahoma"/>
                <w:b/>
                <w:bCs/>
                <w:bdr w:val="none" w:sz="0" w:space="0" w:color="auto" w:frame="1"/>
                <w:lang w:val="lt-LT" w:eastAsia="lt-LT"/>
              </w:rPr>
              <w:lastRenderedPageBreak/>
              <w:t>Darbai</w:t>
            </w:r>
          </w:p>
        </w:tc>
        <w:tc>
          <w:tcPr>
            <w:tcW w:w="2943" w:type="pct"/>
            <w:gridSpan w:val="2"/>
          </w:tcPr>
          <w:p w14:paraId="03ED33AD" w14:textId="7036C9A4" w:rsidR="008F7A0A" w:rsidRPr="004F1A3C" w:rsidRDefault="004F1A3C" w:rsidP="00CD538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lang w:val="lt-LT"/>
              </w:rPr>
            </w:pPr>
            <w:r w:rsidRPr="004F1A3C">
              <w:rPr>
                <w:rFonts w:ascii="Tahoma" w:hAnsi="Tahoma" w:cs="Tahoma"/>
                <w:b/>
                <w:bCs/>
                <w:i/>
                <w:iCs/>
                <w:lang w:val="lt-LT"/>
              </w:rPr>
              <w:t>Vilniaus miesto švietimo įstaigų teritorijų aptvėrimo darbai (F)</w:t>
            </w:r>
            <w:r w:rsidR="0045706B" w:rsidRPr="004F1A3C">
              <w:rPr>
                <w:rFonts w:ascii="Tahoma" w:hAnsi="Tahoma" w:cs="Tahoma"/>
                <w:lang w:val="lt-LT"/>
              </w:rPr>
              <w:t xml:space="preserve">. Darbų </w:t>
            </w:r>
            <w:r w:rsidR="00155DA4" w:rsidRPr="004F1A3C">
              <w:rPr>
                <w:rFonts w:ascii="Tahoma" w:hAnsi="Tahoma" w:cs="Tahoma"/>
                <w:lang w:val="lt-LT"/>
              </w:rPr>
              <w:t xml:space="preserve">apimtys nurodytos </w:t>
            </w:r>
            <w:r w:rsidR="0045706B" w:rsidRPr="004F1A3C">
              <w:rPr>
                <w:rFonts w:ascii="Tahoma" w:hAnsi="Tahoma" w:cs="Tahoma"/>
                <w:lang w:val="lt-LT"/>
              </w:rPr>
              <w:t xml:space="preserve">Sutarties priede Nr. </w:t>
            </w:r>
            <w:r w:rsidR="005566A5" w:rsidRPr="004F1A3C">
              <w:rPr>
                <w:rFonts w:ascii="Tahoma" w:hAnsi="Tahoma" w:cs="Tahoma"/>
                <w:lang w:val="lt-LT"/>
              </w:rPr>
              <w:t>1</w:t>
            </w:r>
            <w:r w:rsidR="0045706B" w:rsidRPr="004F1A3C">
              <w:rPr>
                <w:rFonts w:ascii="Tahoma" w:hAnsi="Tahoma" w:cs="Tahoma"/>
                <w:lang w:val="lt-LT"/>
              </w:rPr>
              <w:t xml:space="preserve"> Techninė specifikacija (toliau – </w:t>
            </w:r>
            <w:r w:rsidR="0045706B" w:rsidRPr="004F1A3C">
              <w:rPr>
                <w:rFonts w:ascii="Tahoma" w:hAnsi="Tahoma" w:cs="Tahoma"/>
                <w:b/>
                <w:lang w:val="lt-LT"/>
              </w:rPr>
              <w:t>Darbai</w:t>
            </w:r>
            <w:r w:rsidR="0045706B" w:rsidRPr="004F1A3C">
              <w:rPr>
                <w:rFonts w:ascii="Tahoma" w:hAnsi="Tahoma" w:cs="Tahoma"/>
                <w:lang w:val="lt-LT"/>
              </w:rPr>
              <w:t>)</w:t>
            </w:r>
          </w:p>
        </w:tc>
      </w:tr>
      <w:tr w:rsidR="008F7A0A" w:rsidRPr="004F1A3C" w14:paraId="2BF97D61" w14:textId="77777777" w:rsidTr="00A84CE4">
        <w:tc>
          <w:tcPr>
            <w:tcW w:w="2057" w:type="pct"/>
          </w:tcPr>
          <w:p w14:paraId="689B5330" w14:textId="56428ED9"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b/>
                <w:lang w:val="lt-LT"/>
              </w:rPr>
            </w:pPr>
            <w:r w:rsidRPr="004F1A3C">
              <w:rPr>
                <w:rFonts w:ascii="Tahoma" w:eastAsia="Times New Roman" w:hAnsi="Tahoma" w:cs="Tahoma"/>
                <w:b/>
                <w:bdr w:val="none" w:sz="0" w:space="0" w:color="auto" w:frame="1"/>
                <w:lang w:val="lt-LT" w:eastAsia="lt-LT"/>
              </w:rPr>
              <w:t>Darbų atlikimo vieta</w:t>
            </w:r>
          </w:p>
        </w:tc>
        <w:tc>
          <w:tcPr>
            <w:tcW w:w="2943" w:type="pct"/>
            <w:gridSpan w:val="2"/>
          </w:tcPr>
          <w:p w14:paraId="27087512" w14:textId="6F15CDB3"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2.2.1. Vilniaus Justino Vienožinskio dailės mokykla, S. Konarskio g. 37;</w:t>
            </w:r>
          </w:p>
          <w:p w14:paraId="31BC1B15" w14:textId="77777777"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2.2.2. Vilniaus lopšelis-darželis „Aitvaras“, Pašilaičių g. 10;</w:t>
            </w:r>
          </w:p>
          <w:p w14:paraId="61C3E203" w14:textId="77777777"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2.2.3. Vilniaus lopšelis-darželis „</w:t>
            </w:r>
            <w:proofErr w:type="spellStart"/>
            <w:r w:rsidRPr="004F1A3C">
              <w:rPr>
                <w:rFonts w:ascii="Tahoma" w:eastAsia="Calibri" w:hAnsi="Tahoma" w:cs="Tahoma"/>
                <w:iCs/>
                <w:lang w:val="lt-LT"/>
              </w:rPr>
              <w:t>Kodėlčiukas</w:t>
            </w:r>
            <w:proofErr w:type="spellEnd"/>
            <w:r w:rsidRPr="004F1A3C">
              <w:rPr>
                <w:rFonts w:ascii="Tahoma" w:eastAsia="Calibri" w:hAnsi="Tahoma" w:cs="Tahoma"/>
                <w:iCs/>
                <w:lang w:val="lt-LT"/>
              </w:rPr>
              <w:t xml:space="preserve">“, Laisvės pr. </w:t>
            </w:r>
          </w:p>
          <w:p w14:paraId="7598AB24" w14:textId="6C147C5E"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2.2.4. Vilniaus lopšelis-darželis „Strazdelis“, Igno Šimulionio g. 14;</w:t>
            </w:r>
          </w:p>
          <w:p w14:paraId="7CEA6D46" w14:textId="722FE9B6"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2.2.5. Vilniaus Sofijos Kovalevskajos progimnazija, Dūkštų g. 30;</w:t>
            </w:r>
          </w:p>
          <w:p w14:paraId="486F1788" w14:textId="0AA030A8" w:rsidR="004F1A3C" w:rsidRPr="004F1A3C" w:rsidRDefault="004F1A3C" w:rsidP="004F1A3C">
            <w:pPr>
              <w:rPr>
                <w:rFonts w:ascii="Tahoma" w:eastAsia="Calibri" w:hAnsi="Tahoma" w:cs="Tahoma"/>
                <w:iCs/>
                <w:lang w:val="lt-LT"/>
              </w:rPr>
            </w:pPr>
            <w:r w:rsidRPr="004F1A3C">
              <w:rPr>
                <w:rFonts w:ascii="Tahoma" w:eastAsia="Calibri" w:hAnsi="Tahoma" w:cs="Tahoma"/>
                <w:iCs/>
                <w:lang w:val="lt-LT"/>
              </w:rPr>
              <w:t xml:space="preserve">2.2.6. Vilniaus Vydūno progimnazija, </w:t>
            </w:r>
            <w:proofErr w:type="spellStart"/>
            <w:r w:rsidRPr="004F1A3C">
              <w:rPr>
                <w:rFonts w:ascii="Tahoma" w:eastAsia="Calibri" w:hAnsi="Tahoma" w:cs="Tahoma"/>
                <w:iCs/>
                <w:lang w:val="lt-LT"/>
              </w:rPr>
              <w:t>Įsruties</w:t>
            </w:r>
            <w:proofErr w:type="spellEnd"/>
            <w:r w:rsidRPr="004F1A3C">
              <w:rPr>
                <w:rFonts w:ascii="Tahoma" w:eastAsia="Calibri" w:hAnsi="Tahoma" w:cs="Tahoma"/>
                <w:iCs/>
                <w:lang w:val="lt-LT"/>
              </w:rPr>
              <w:t xml:space="preserve"> g. 3;</w:t>
            </w:r>
          </w:p>
          <w:p w14:paraId="29D35891" w14:textId="404D21B2" w:rsidR="008F7A0A" w:rsidRPr="004F1A3C" w:rsidRDefault="004F1A3C" w:rsidP="004F1A3C">
            <w:pPr>
              <w:pStyle w:val="Sraopastraipa"/>
              <w:ind w:left="0"/>
              <w:rPr>
                <w:rStyle w:val="Numatytasispastraiposriftas1"/>
                <w:rFonts w:ascii="Tahoma" w:hAnsi="Tahoma" w:cs="Tahoma"/>
                <w:lang w:val="lt-LT"/>
              </w:rPr>
            </w:pPr>
            <w:r w:rsidRPr="004F1A3C">
              <w:rPr>
                <w:rFonts w:ascii="Tahoma" w:eastAsia="Calibri" w:hAnsi="Tahoma" w:cs="Tahoma"/>
                <w:iCs/>
                <w:lang w:val="lt-LT"/>
              </w:rPr>
              <w:t>2.2.7 Vilniaus Panerių lopšelis-darželis, Moksleivių g. 4</w:t>
            </w:r>
          </w:p>
        </w:tc>
      </w:tr>
      <w:tr w:rsidR="008F7A0A" w:rsidRPr="004F1A3C" w14:paraId="717CBB40" w14:textId="77777777" w:rsidTr="0C998A97">
        <w:tc>
          <w:tcPr>
            <w:tcW w:w="5000" w:type="pct"/>
            <w:gridSpan w:val="3"/>
          </w:tcPr>
          <w:p w14:paraId="346A6A4C" w14:textId="41009429" w:rsidR="008F7A0A" w:rsidRPr="004F1A3C" w:rsidRDefault="008F7A0A" w:rsidP="00964DC1">
            <w:pPr>
              <w:pStyle w:val="Sraopastraipa"/>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lang w:val="lt-LT"/>
              </w:rPr>
            </w:pPr>
            <w:r w:rsidRPr="004F1A3C">
              <w:rPr>
                <w:rFonts w:ascii="Tahoma" w:eastAsia="Times New Roman" w:hAnsi="Tahoma" w:cs="Tahoma"/>
                <w:b/>
                <w:bCs/>
                <w:bdr w:val="none" w:sz="0" w:space="0" w:color="auto" w:frame="1"/>
                <w:lang w:val="lt-LT" w:eastAsia="lt-LT"/>
              </w:rPr>
              <w:t>Kaina</w:t>
            </w:r>
          </w:p>
        </w:tc>
      </w:tr>
      <w:tr w:rsidR="0045706B" w:rsidRPr="004F1A3C" w14:paraId="69BEF294" w14:textId="77777777" w:rsidTr="00A84CE4">
        <w:tc>
          <w:tcPr>
            <w:tcW w:w="2057" w:type="pct"/>
          </w:tcPr>
          <w:p w14:paraId="051A48DD" w14:textId="6BAA2656" w:rsidR="0045706B" w:rsidRPr="004F1A3C" w:rsidRDefault="0045706B"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b/>
                <w:bCs/>
                <w:lang w:val="lt-LT"/>
              </w:rPr>
            </w:pPr>
            <w:r w:rsidRPr="004F1A3C">
              <w:rPr>
                <w:rFonts w:ascii="Tahoma" w:eastAsia="Times New Roman" w:hAnsi="Tahoma" w:cs="Tahoma"/>
                <w:b/>
                <w:bCs/>
                <w:bdr w:val="none" w:sz="0" w:space="0" w:color="auto" w:frame="1"/>
                <w:lang w:val="lt-LT" w:eastAsia="lt-LT"/>
              </w:rPr>
              <w:t>Pradinė Sutarties kaina, Eur be PVM</w:t>
            </w:r>
          </w:p>
        </w:tc>
        <w:tc>
          <w:tcPr>
            <w:tcW w:w="2943" w:type="pct"/>
            <w:gridSpan w:val="2"/>
          </w:tcPr>
          <w:p w14:paraId="5C6A0141" w14:textId="5F843512" w:rsidR="0045706B" w:rsidRPr="004F1A3C" w:rsidRDefault="0045706B" w:rsidP="00CD538A">
            <w:pPr>
              <w:pStyle w:val="Sraopastraipa"/>
              <w:ind w:left="0"/>
              <w:rPr>
                <w:rFonts w:ascii="Tahoma" w:hAnsi="Tahoma" w:cs="Tahoma"/>
                <w:b/>
                <w:bCs/>
                <w:i/>
                <w:iCs/>
                <w:color w:val="0070C0"/>
                <w:lang w:val="lt-LT"/>
              </w:rPr>
            </w:pPr>
            <w:r w:rsidRPr="004F1A3C">
              <w:rPr>
                <w:rFonts w:ascii="Tahoma" w:hAnsi="Tahoma" w:cs="Tahoma"/>
                <w:i/>
                <w:iCs/>
                <w:color w:val="0070C0"/>
                <w:lang w:val="lt-LT"/>
              </w:rPr>
              <w:t>[nurodyti Sutarties kainą Eur be PVM skaičiais ir žodžiais]</w:t>
            </w:r>
          </w:p>
        </w:tc>
      </w:tr>
      <w:tr w:rsidR="0045706B" w:rsidRPr="004F1A3C" w14:paraId="666CD5BA" w14:textId="77777777" w:rsidTr="00A84CE4">
        <w:tc>
          <w:tcPr>
            <w:tcW w:w="2057" w:type="pct"/>
          </w:tcPr>
          <w:p w14:paraId="3FF0895C" w14:textId="77777777" w:rsidR="0045706B" w:rsidRPr="004F1A3C" w:rsidRDefault="0045706B"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PVM 21%</w:t>
            </w:r>
          </w:p>
        </w:tc>
        <w:tc>
          <w:tcPr>
            <w:tcW w:w="2943" w:type="pct"/>
            <w:gridSpan w:val="2"/>
          </w:tcPr>
          <w:p w14:paraId="09D25E00" w14:textId="67464811" w:rsidR="0045706B" w:rsidRPr="004F1A3C" w:rsidRDefault="0045706B" w:rsidP="00CD538A">
            <w:pPr>
              <w:pStyle w:val="Sraopastraipa"/>
              <w:ind w:left="0"/>
              <w:rPr>
                <w:rFonts w:ascii="Tahoma" w:eastAsia="Calibri" w:hAnsi="Tahoma" w:cs="Tahoma"/>
                <w:i/>
                <w:iCs/>
                <w:color w:val="0070C0"/>
                <w:lang w:val="lt-LT"/>
              </w:rPr>
            </w:pPr>
            <w:r w:rsidRPr="004F1A3C">
              <w:rPr>
                <w:rFonts w:ascii="Tahoma" w:eastAsia="Calibri" w:hAnsi="Tahoma" w:cs="Tahoma"/>
                <w:i/>
                <w:iCs/>
                <w:color w:val="0070C0"/>
                <w:lang w:val="lt-LT"/>
              </w:rPr>
              <w:t xml:space="preserve">[nurodyti PVM </w:t>
            </w:r>
            <w:r w:rsidRPr="004F1A3C">
              <w:rPr>
                <w:rFonts w:ascii="Tahoma" w:hAnsi="Tahoma" w:cs="Tahoma"/>
                <w:i/>
                <w:iCs/>
                <w:color w:val="0070C0"/>
                <w:lang w:val="lt-LT"/>
              </w:rPr>
              <w:t>skaičiais ir žodžiais</w:t>
            </w:r>
            <w:r w:rsidRPr="004F1A3C">
              <w:rPr>
                <w:rFonts w:ascii="Tahoma" w:eastAsia="Calibri" w:hAnsi="Tahoma" w:cs="Tahoma"/>
                <w:i/>
                <w:iCs/>
                <w:color w:val="0070C0"/>
                <w:lang w:val="lt-LT"/>
              </w:rPr>
              <w:t>]</w:t>
            </w:r>
          </w:p>
        </w:tc>
      </w:tr>
      <w:tr w:rsidR="0045706B" w:rsidRPr="004F1A3C" w14:paraId="115463B7" w14:textId="77777777" w:rsidTr="00A84CE4">
        <w:tc>
          <w:tcPr>
            <w:tcW w:w="2057" w:type="pct"/>
          </w:tcPr>
          <w:p w14:paraId="4C5F852D" w14:textId="739931E4" w:rsidR="0045706B" w:rsidRPr="004F1A3C" w:rsidRDefault="0045706B"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
                <w:bCs/>
                <w:bdr w:val="none" w:sz="0" w:space="0" w:color="auto" w:frame="1"/>
                <w:lang w:val="lt-LT" w:eastAsia="lt-LT"/>
              </w:rPr>
            </w:pPr>
            <w:r w:rsidRPr="004F1A3C">
              <w:rPr>
                <w:rFonts w:ascii="Tahoma" w:eastAsia="Times New Roman" w:hAnsi="Tahoma" w:cs="Tahoma"/>
                <w:b/>
                <w:bCs/>
                <w:bdr w:val="none" w:sz="0" w:space="0" w:color="auto" w:frame="1"/>
                <w:lang w:val="lt-LT" w:eastAsia="lt-LT"/>
              </w:rPr>
              <w:t>Pradinė Sutarties vertė, Eur su PVM</w:t>
            </w:r>
          </w:p>
        </w:tc>
        <w:tc>
          <w:tcPr>
            <w:tcW w:w="2943" w:type="pct"/>
            <w:gridSpan w:val="2"/>
          </w:tcPr>
          <w:p w14:paraId="0784EBBD" w14:textId="6D6D1B1A" w:rsidR="0045706B" w:rsidRPr="004F1A3C" w:rsidRDefault="0045706B" w:rsidP="00CD538A">
            <w:pPr>
              <w:pStyle w:val="Sraopastraipa"/>
              <w:ind w:left="0"/>
              <w:rPr>
                <w:rFonts w:ascii="Tahoma" w:hAnsi="Tahoma" w:cs="Tahoma"/>
                <w:b/>
                <w:bCs/>
                <w:i/>
                <w:iCs/>
                <w:color w:val="0070C0"/>
                <w:lang w:val="lt-LT"/>
              </w:rPr>
            </w:pPr>
            <w:r w:rsidRPr="004F1A3C">
              <w:rPr>
                <w:rFonts w:ascii="Tahoma" w:eastAsia="Calibri" w:hAnsi="Tahoma" w:cs="Tahoma"/>
                <w:i/>
                <w:iCs/>
                <w:color w:val="0070C0"/>
                <w:lang w:val="lt-LT"/>
              </w:rPr>
              <w:t xml:space="preserve">[nurodyti kainą Eur su PVM </w:t>
            </w:r>
            <w:r w:rsidRPr="004F1A3C">
              <w:rPr>
                <w:rFonts w:ascii="Tahoma" w:hAnsi="Tahoma" w:cs="Tahoma"/>
                <w:i/>
                <w:iCs/>
                <w:color w:val="0070C0"/>
                <w:lang w:val="lt-LT"/>
              </w:rPr>
              <w:t>skaičiais ir žodžiais</w:t>
            </w:r>
            <w:r w:rsidRPr="004F1A3C">
              <w:rPr>
                <w:rFonts w:ascii="Tahoma" w:eastAsia="Calibri" w:hAnsi="Tahoma" w:cs="Tahoma"/>
                <w:i/>
                <w:iCs/>
                <w:color w:val="0070C0"/>
                <w:lang w:val="lt-LT"/>
              </w:rPr>
              <w:t>]</w:t>
            </w:r>
          </w:p>
        </w:tc>
      </w:tr>
      <w:tr w:rsidR="008F7A0A" w:rsidRPr="004F1A3C" w14:paraId="13FD78FA" w14:textId="77777777" w:rsidTr="00A84CE4">
        <w:tc>
          <w:tcPr>
            <w:tcW w:w="2057" w:type="pct"/>
          </w:tcPr>
          <w:p w14:paraId="5615FEAE" w14:textId="54BE5601"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Sutarties kainos apskaičiavimo būdas</w:t>
            </w:r>
          </w:p>
        </w:tc>
        <w:tc>
          <w:tcPr>
            <w:tcW w:w="2943" w:type="pct"/>
            <w:gridSpan w:val="2"/>
          </w:tcPr>
          <w:p w14:paraId="24D82B2F" w14:textId="7331E234" w:rsidR="008F7A0A" w:rsidRPr="004F1A3C" w:rsidRDefault="008F7A0A" w:rsidP="00CD538A">
            <w:pPr>
              <w:pStyle w:val="Sraopastraipa"/>
              <w:ind w:left="0"/>
              <w:rPr>
                <w:rFonts w:ascii="Tahoma" w:hAnsi="Tahoma" w:cs="Tahoma"/>
                <w:lang w:val="lt-LT"/>
              </w:rPr>
            </w:pPr>
            <w:r w:rsidRPr="004F1A3C">
              <w:rPr>
                <w:rFonts w:ascii="Tahoma" w:hAnsi="Tahoma" w:cs="Tahoma"/>
                <w:lang w:val="lt-LT"/>
              </w:rPr>
              <w:t>fiksuoto</w:t>
            </w:r>
            <w:r w:rsidR="0045706B" w:rsidRPr="004F1A3C">
              <w:rPr>
                <w:rFonts w:ascii="Tahoma" w:hAnsi="Tahoma" w:cs="Tahoma"/>
                <w:lang w:val="lt-LT"/>
              </w:rPr>
              <w:t>s</w:t>
            </w:r>
            <w:r w:rsidRPr="004F1A3C">
              <w:rPr>
                <w:rFonts w:ascii="Tahoma" w:hAnsi="Tahoma" w:cs="Tahoma"/>
                <w:lang w:val="lt-LT"/>
              </w:rPr>
              <w:t xml:space="preserve"> </w:t>
            </w:r>
            <w:r w:rsidR="0045706B" w:rsidRPr="004F1A3C">
              <w:rPr>
                <w:rFonts w:ascii="Tahoma" w:hAnsi="Tahoma" w:cs="Tahoma"/>
                <w:lang w:val="lt-LT"/>
              </w:rPr>
              <w:t>kainos</w:t>
            </w:r>
            <w:r w:rsidRPr="004F1A3C">
              <w:rPr>
                <w:rFonts w:ascii="Tahoma" w:hAnsi="Tahoma" w:cs="Tahoma"/>
                <w:lang w:val="lt-LT"/>
              </w:rPr>
              <w:t xml:space="preserve"> kainodaros būdas</w:t>
            </w:r>
          </w:p>
        </w:tc>
      </w:tr>
      <w:tr w:rsidR="008F7A0A" w:rsidRPr="004F1A3C" w14:paraId="50A61F89" w14:textId="77777777" w:rsidTr="00A84CE4">
        <w:tc>
          <w:tcPr>
            <w:tcW w:w="2057" w:type="pct"/>
          </w:tcPr>
          <w:p w14:paraId="506B0C26" w14:textId="10F38001"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color w:val="FF0000"/>
                <w:lang w:val="lt-LT"/>
              </w:rPr>
            </w:pPr>
            <w:r w:rsidRPr="004F1A3C">
              <w:rPr>
                <w:rFonts w:ascii="Tahoma" w:eastAsia="Times New Roman" w:hAnsi="Tahoma" w:cs="Tahoma"/>
                <w:bdr w:val="none" w:sz="0" w:space="0" w:color="auto" w:frame="1"/>
                <w:lang w:val="lt-LT" w:eastAsia="lt-LT"/>
              </w:rPr>
              <w:t>Sulaikoma suma</w:t>
            </w:r>
          </w:p>
        </w:tc>
        <w:tc>
          <w:tcPr>
            <w:tcW w:w="2943" w:type="pct"/>
            <w:gridSpan w:val="2"/>
          </w:tcPr>
          <w:p w14:paraId="35BDE27A" w14:textId="7E825EF9" w:rsidR="008F7A0A" w:rsidRPr="004F1A3C" w:rsidRDefault="008F7A0A" w:rsidP="000C0AF2">
            <w:pPr>
              <w:pStyle w:val="Sraopastraipa"/>
              <w:ind w:left="0"/>
              <w:jc w:val="both"/>
              <w:rPr>
                <w:rFonts w:ascii="Tahoma" w:eastAsia="Calibri" w:hAnsi="Tahoma" w:cs="Tahoma"/>
                <w:lang w:val="lt-LT"/>
              </w:rPr>
            </w:pPr>
            <w:r w:rsidRPr="004F1A3C">
              <w:rPr>
                <w:rFonts w:ascii="Tahoma" w:eastAsia="Calibri" w:hAnsi="Tahoma" w:cs="Tahoma"/>
                <w:lang w:val="lt-LT"/>
              </w:rPr>
              <w:t xml:space="preserve">10 (dešimt) procentų nuo </w:t>
            </w:r>
            <w:r w:rsidR="008F1193" w:rsidRPr="004F1A3C">
              <w:rPr>
                <w:rFonts w:ascii="Tahoma" w:eastAsia="Calibri" w:hAnsi="Tahoma" w:cs="Tahoma"/>
                <w:lang w:val="lt-LT"/>
              </w:rPr>
              <w:t>A</w:t>
            </w:r>
            <w:r w:rsidRPr="004F1A3C">
              <w:rPr>
                <w:rFonts w:ascii="Tahoma" w:eastAsia="Calibri" w:hAnsi="Tahoma" w:cs="Tahoma"/>
                <w:lang w:val="lt-LT"/>
              </w:rPr>
              <w:t>taskaitiniu laikotarpiu atliktų Darbų vertės (be PVM), nurodytos Pažymoje apie atliktų darbų vertę</w:t>
            </w:r>
            <w:r w:rsidR="0045706B" w:rsidRPr="004F1A3C">
              <w:rPr>
                <w:rFonts w:ascii="Tahoma" w:eastAsia="Calibri" w:hAnsi="Tahoma" w:cs="Tahoma"/>
                <w:lang w:val="lt-LT"/>
              </w:rPr>
              <w:t xml:space="preserve"> (Sutarties priedas Nr. </w:t>
            </w:r>
            <w:r w:rsidR="005566A5" w:rsidRPr="004F1A3C">
              <w:rPr>
                <w:rFonts w:ascii="Tahoma" w:eastAsia="Calibri" w:hAnsi="Tahoma" w:cs="Tahoma"/>
                <w:lang w:val="lt-LT"/>
              </w:rPr>
              <w:t>7</w:t>
            </w:r>
            <w:r w:rsidR="0045706B" w:rsidRPr="004F1A3C">
              <w:rPr>
                <w:rFonts w:ascii="Tahoma" w:eastAsia="Calibri" w:hAnsi="Tahoma" w:cs="Tahoma"/>
                <w:lang w:val="lt-LT"/>
              </w:rPr>
              <w:t>)</w:t>
            </w:r>
          </w:p>
        </w:tc>
      </w:tr>
      <w:tr w:rsidR="008F7A0A" w:rsidRPr="004F1A3C" w14:paraId="2F17490F" w14:textId="77777777" w:rsidTr="00A84CE4">
        <w:tc>
          <w:tcPr>
            <w:tcW w:w="2057" w:type="pct"/>
          </w:tcPr>
          <w:p w14:paraId="5D4BB681" w14:textId="47EBCA37"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Tiesioginis atsiskaitymas su Subrangovais</w:t>
            </w:r>
          </w:p>
        </w:tc>
        <w:tc>
          <w:tcPr>
            <w:tcW w:w="2943" w:type="pct"/>
            <w:gridSpan w:val="2"/>
          </w:tcPr>
          <w:p w14:paraId="3CA55E16" w14:textId="4CE86046" w:rsidR="008F7A0A" w:rsidRPr="004F1A3C" w:rsidRDefault="008F7A0A" w:rsidP="00CD538A">
            <w:pPr>
              <w:pStyle w:val="Sraopastraipa"/>
              <w:ind w:left="0"/>
              <w:rPr>
                <w:rFonts w:ascii="Tahoma" w:hAnsi="Tahoma" w:cs="Tahoma"/>
                <w:lang w:val="lt-LT"/>
              </w:rPr>
            </w:pPr>
            <w:r w:rsidRPr="004F1A3C">
              <w:rPr>
                <w:rFonts w:ascii="Tahoma" w:hAnsi="Tahoma" w:cs="Tahoma"/>
                <w:bCs/>
                <w:lang w:val="lt-LT"/>
              </w:rPr>
              <w:t xml:space="preserve">Numatytas Bendrųjų sąlygų 30.1.5 p. </w:t>
            </w:r>
          </w:p>
        </w:tc>
      </w:tr>
      <w:tr w:rsidR="008F7A0A" w:rsidRPr="004F1A3C" w14:paraId="330A2157" w14:textId="77777777" w:rsidTr="00A84CE4">
        <w:tc>
          <w:tcPr>
            <w:tcW w:w="2057" w:type="pct"/>
          </w:tcPr>
          <w:p w14:paraId="6F8F5DB3" w14:textId="082DC3F0"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Avansas</w:t>
            </w:r>
          </w:p>
        </w:tc>
        <w:tc>
          <w:tcPr>
            <w:tcW w:w="2943" w:type="pct"/>
            <w:gridSpan w:val="2"/>
          </w:tcPr>
          <w:p w14:paraId="6A0A952F" w14:textId="6A826D84" w:rsidR="008F7A0A" w:rsidRPr="004F1A3C" w:rsidRDefault="008F7A0A" w:rsidP="00CD538A">
            <w:pPr>
              <w:pStyle w:val="Sraopastraipa"/>
              <w:ind w:left="0"/>
              <w:rPr>
                <w:rFonts w:ascii="Tahoma" w:hAnsi="Tahoma" w:cs="Tahoma"/>
                <w:lang w:val="lt-LT"/>
              </w:rPr>
            </w:pPr>
            <w:r w:rsidRPr="004F1A3C">
              <w:rPr>
                <w:rFonts w:ascii="Tahoma" w:hAnsi="Tahoma" w:cs="Tahoma"/>
                <w:lang w:val="lt-LT"/>
              </w:rPr>
              <w:t>Netaikoma</w:t>
            </w:r>
          </w:p>
        </w:tc>
      </w:tr>
      <w:tr w:rsidR="008F7A0A" w:rsidRPr="004F1A3C" w14:paraId="6860A368" w14:textId="77777777" w:rsidTr="0C998A97">
        <w:tc>
          <w:tcPr>
            <w:tcW w:w="5000" w:type="pct"/>
            <w:gridSpan w:val="3"/>
          </w:tcPr>
          <w:p w14:paraId="3F48D6AE" w14:textId="75BF0D43" w:rsidR="008F7A0A" w:rsidRPr="004F1A3C" w:rsidRDefault="008F7A0A" w:rsidP="00964DC1">
            <w:pPr>
              <w:pStyle w:val="Sraopastraipa"/>
              <w:numPr>
                <w:ilvl w:val="0"/>
                <w:numId w:val="3"/>
              </w:numPr>
              <w:rPr>
                <w:rFonts w:ascii="Tahoma" w:hAnsi="Tahoma" w:cs="Tahoma"/>
                <w:bCs/>
                <w:lang w:val="lt-LT"/>
              </w:rPr>
            </w:pPr>
            <w:r w:rsidRPr="004F1A3C">
              <w:rPr>
                <w:rFonts w:ascii="Tahoma" w:eastAsia="Times New Roman" w:hAnsi="Tahoma" w:cs="Tahoma"/>
                <w:b/>
                <w:bCs/>
                <w:bdr w:val="none" w:sz="0" w:space="0" w:color="auto" w:frame="1"/>
                <w:lang w:val="lt-LT" w:eastAsia="lt-LT"/>
              </w:rPr>
              <w:t>Terminai</w:t>
            </w:r>
          </w:p>
        </w:tc>
      </w:tr>
      <w:tr w:rsidR="008F7A0A" w:rsidRPr="004F1A3C" w14:paraId="57F2DCB0" w14:textId="77777777" w:rsidTr="00A84CE4">
        <w:tc>
          <w:tcPr>
            <w:tcW w:w="2057" w:type="pct"/>
          </w:tcPr>
          <w:p w14:paraId="46BF0162" w14:textId="60B868A1"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Sutarties galiojimo terminas</w:t>
            </w:r>
          </w:p>
        </w:tc>
        <w:tc>
          <w:tcPr>
            <w:tcW w:w="2943" w:type="pct"/>
            <w:gridSpan w:val="2"/>
          </w:tcPr>
          <w:p w14:paraId="28A4DE5A" w14:textId="558073D8" w:rsidR="00AF6BBB" w:rsidRPr="004F1A3C" w:rsidRDefault="0C998A97" w:rsidP="00CD538A">
            <w:pPr>
              <w:tabs>
                <w:tab w:val="left" w:pos="445"/>
              </w:tabs>
              <w:jc w:val="both"/>
              <w:rPr>
                <w:rFonts w:ascii="Tahoma" w:hAnsi="Tahoma" w:cs="Tahoma"/>
                <w:lang w:val="lt-LT"/>
              </w:rPr>
            </w:pPr>
            <w:r w:rsidRPr="004F1A3C">
              <w:rPr>
                <w:rFonts w:ascii="Tahoma" w:hAnsi="Tahoma" w:cs="Tahoma"/>
                <w:lang w:val="lt-LT"/>
              </w:rPr>
              <w:t xml:space="preserve">Sutartis įsigalioja Rangovui pateikus Sutarties įvykdymo užtikrinimą ir galioja iki visiško Sutarties Šalių prievolių įvykdymo, bet ne ilgiau kaip </w:t>
            </w:r>
            <w:r w:rsidR="00093F67">
              <w:rPr>
                <w:rFonts w:ascii="Tahoma" w:hAnsi="Tahoma" w:cs="Tahoma"/>
                <w:lang w:val="lt-LT"/>
              </w:rPr>
              <w:t>5</w:t>
            </w:r>
            <w:r w:rsidRPr="004F1A3C">
              <w:rPr>
                <w:rFonts w:ascii="Tahoma" w:hAnsi="Tahoma" w:cs="Tahoma"/>
                <w:color w:val="0070C0"/>
                <w:lang w:val="lt-LT"/>
              </w:rPr>
              <w:t xml:space="preserve"> (</w:t>
            </w:r>
            <w:r w:rsidR="00093F67">
              <w:rPr>
                <w:rFonts w:ascii="Tahoma" w:hAnsi="Tahoma" w:cs="Tahoma"/>
                <w:color w:val="0070C0"/>
                <w:lang w:val="lt-LT"/>
              </w:rPr>
              <w:t>penki</w:t>
            </w:r>
            <w:r w:rsidR="00205491">
              <w:rPr>
                <w:rFonts w:ascii="Tahoma" w:hAnsi="Tahoma" w:cs="Tahoma"/>
                <w:color w:val="0070C0"/>
                <w:lang w:val="lt-LT"/>
              </w:rPr>
              <w:t>s</w:t>
            </w:r>
            <w:r w:rsidRPr="004F1A3C">
              <w:rPr>
                <w:rFonts w:ascii="Tahoma" w:hAnsi="Tahoma" w:cs="Tahoma"/>
                <w:color w:val="0070C0"/>
                <w:lang w:val="lt-LT"/>
              </w:rPr>
              <w:t>) mėnesi</w:t>
            </w:r>
            <w:r w:rsidR="00205491">
              <w:rPr>
                <w:rFonts w:ascii="Tahoma" w:hAnsi="Tahoma" w:cs="Tahoma"/>
                <w:color w:val="0070C0"/>
                <w:lang w:val="lt-LT"/>
              </w:rPr>
              <w:t>us</w:t>
            </w:r>
            <w:r w:rsidRPr="004F1A3C">
              <w:rPr>
                <w:rFonts w:ascii="Tahoma" w:hAnsi="Tahoma" w:cs="Tahoma"/>
                <w:color w:val="0070C0"/>
                <w:lang w:val="lt-LT"/>
              </w:rPr>
              <w:t xml:space="preserve"> </w:t>
            </w:r>
            <w:r w:rsidRPr="004F1A3C">
              <w:rPr>
                <w:rFonts w:ascii="Tahoma" w:hAnsi="Tahoma" w:cs="Tahoma"/>
                <w:lang w:val="lt-LT"/>
              </w:rPr>
              <w:t>(įskaitant visus galimus pratęsimus ir  apmokėjimo terminą)</w:t>
            </w:r>
            <w:r w:rsidR="004F1A3C" w:rsidRPr="004F1A3C">
              <w:rPr>
                <w:rFonts w:ascii="Tahoma" w:hAnsi="Tahoma" w:cs="Tahoma"/>
                <w:lang w:val="lt-LT"/>
              </w:rPr>
              <w:t>.</w:t>
            </w:r>
          </w:p>
        </w:tc>
      </w:tr>
      <w:tr w:rsidR="008F7A0A" w:rsidRPr="004F1A3C" w14:paraId="714C4660" w14:textId="77777777" w:rsidTr="00A84CE4">
        <w:tc>
          <w:tcPr>
            <w:tcW w:w="2057" w:type="pct"/>
          </w:tcPr>
          <w:p w14:paraId="7E6DE194" w14:textId="245C4BDA" w:rsidR="008F7A0A" w:rsidRPr="004F1A3C" w:rsidRDefault="0088160B"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Sutarties ar jos dalies vykdymo stabdymas (Sutarties Bendrųjų sąlygų XXIII skyrius)</w:t>
            </w:r>
          </w:p>
        </w:tc>
        <w:tc>
          <w:tcPr>
            <w:tcW w:w="2943" w:type="pct"/>
            <w:gridSpan w:val="2"/>
          </w:tcPr>
          <w:p w14:paraId="5873E606" w14:textId="26E82699" w:rsidR="008F7A0A" w:rsidRPr="004F1A3C" w:rsidRDefault="0989B722" w:rsidP="00CD538A">
            <w:pPr>
              <w:pStyle w:val="Sraopastraipa"/>
              <w:ind w:left="0"/>
              <w:jc w:val="both"/>
              <w:rPr>
                <w:rFonts w:ascii="Tahoma" w:hAnsi="Tahoma" w:cs="Tahoma"/>
                <w:lang w:val="lt-LT"/>
              </w:rPr>
            </w:pPr>
            <w:r w:rsidRPr="004F1A3C">
              <w:rPr>
                <w:rFonts w:ascii="Tahoma" w:hAnsi="Tahoma" w:cs="Tahoma"/>
                <w:lang w:val="lt-LT"/>
              </w:rPr>
              <w:t>Taikoma</w:t>
            </w:r>
          </w:p>
        </w:tc>
      </w:tr>
      <w:tr w:rsidR="008F7A0A" w:rsidRPr="004F1A3C" w14:paraId="53900AD1" w14:textId="77777777" w:rsidTr="00A84CE4">
        <w:tc>
          <w:tcPr>
            <w:tcW w:w="2057" w:type="pct"/>
          </w:tcPr>
          <w:p w14:paraId="2615879B" w14:textId="770942DD"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Darbų atlikimo terminai</w:t>
            </w:r>
          </w:p>
        </w:tc>
        <w:tc>
          <w:tcPr>
            <w:tcW w:w="2943" w:type="pct"/>
            <w:gridSpan w:val="2"/>
          </w:tcPr>
          <w:p w14:paraId="761E5B67" w14:textId="6881A9AA" w:rsidR="004F1A3C" w:rsidRPr="004F1A3C" w:rsidRDefault="004F1A3C" w:rsidP="004F1A3C">
            <w:pPr>
              <w:tabs>
                <w:tab w:val="left" w:pos="567"/>
              </w:tabs>
              <w:spacing w:after="60"/>
              <w:contextualSpacing/>
              <w:jc w:val="both"/>
              <w:rPr>
                <w:rFonts w:ascii="Tahoma" w:eastAsia="Calibri" w:hAnsi="Tahoma" w:cs="Tahoma"/>
                <w:bCs/>
                <w:lang w:val="lt-LT"/>
              </w:rPr>
            </w:pPr>
            <w:r>
              <w:rPr>
                <w:rFonts w:ascii="Tahoma" w:eastAsia="Calibri" w:hAnsi="Tahoma" w:cs="Tahoma"/>
                <w:bCs/>
                <w:lang w:val="lt-LT"/>
              </w:rPr>
              <w:t>4.3.1.</w:t>
            </w:r>
            <w:r w:rsidRPr="004F1A3C">
              <w:rPr>
                <w:rFonts w:ascii="Tahoma" w:eastAsia="Calibri" w:hAnsi="Tahoma" w:cs="Tahoma"/>
                <w:bCs/>
                <w:lang w:val="lt-LT"/>
              </w:rPr>
              <w:t xml:space="preserve"> Darbai turi būti atlikti per </w:t>
            </w:r>
            <w:r w:rsidRPr="004F1A3C">
              <w:rPr>
                <w:rFonts w:ascii="Tahoma" w:eastAsia="Calibri" w:hAnsi="Tahoma" w:cs="Tahoma"/>
                <w:b/>
                <w:lang w:val="lt-LT"/>
              </w:rPr>
              <w:t>3 (tris) mėnesius</w:t>
            </w:r>
            <w:r w:rsidRPr="004F1A3C">
              <w:rPr>
                <w:rFonts w:ascii="Tahoma" w:eastAsia="Calibri" w:hAnsi="Tahoma" w:cs="Tahoma"/>
                <w:bCs/>
                <w:lang w:val="lt-LT"/>
              </w:rPr>
              <w:t xml:space="preserve"> nuo statybvietės priėmimo-perdavimo akto pasirašymo dienos.</w:t>
            </w:r>
          </w:p>
          <w:p w14:paraId="21EDBA7C" w14:textId="05F0E405" w:rsidR="004F1A3C" w:rsidRPr="004F1A3C" w:rsidRDefault="004F1A3C" w:rsidP="004F1A3C">
            <w:pPr>
              <w:spacing w:after="240"/>
              <w:jc w:val="both"/>
              <w:rPr>
                <w:rFonts w:ascii="Tahoma" w:eastAsia="Times New Roman" w:hAnsi="Tahoma" w:cs="Tahoma"/>
                <w:color w:val="000000" w:themeColor="text1"/>
                <w:lang w:val="lt-LT"/>
              </w:rPr>
            </w:pPr>
            <w:r>
              <w:rPr>
                <w:rFonts w:ascii="Tahoma" w:eastAsia="Calibri" w:hAnsi="Tahoma" w:cs="Tahoma"/>
                <w:bCs/>
                <w:lang w:val="lt-LT"/>
              </w:rPr>
              <w:t>4.3.2.</w:t>
            </w:r>
            <w:r w:rsidRPr="004F1A3C">
              <w:rPr>
                <w:rFonts w:ascii="Tahoma" w:eastAsia="Calibri" w:hAnsi="Tahoma" w:cs="Tahoma"/>
                <w:bCs/>
                <w:lang w:val="lt-LT"/>
              </w:rPr>
              <w:t xml:space="preserve"> Medžiagos užsakom</w:t>
            </w:r>
            <w:r w:rsidR="00205491">
              <w:rPr>
                <w:rFonts w:ascii="Tahoma" w:eastAsia="Calibri" w:hAnsi="Tahoma" w:cs="Tahoma"/>
                <w:bCs/>
                <w:lang w:val="lt-LT"/>
              </w:rPr>
              <w:t>os</w:t>
            </w:r>
            <w:r w:rsidRPr="004F1A3C">
              <w:rPr>
                <w:rFonts w:ascii="Tahoma" w:eastAsia="Calibri" w:hAnsi="Tahoma" w:cs="Tahoma"/>
                <w:bCs/>
                <w:lang w:val="lt-LT"/>
              </w:rPr>
              <w:t xml:space="preserve"> ne vėliau kaip </w:t>
            </w:r>
            <w:r w:rsidRPr="004F1A3C">
              <w:rPr>
                <w:rFonts w:ascii="Tahoma" w:eastAsia="Calibri" w:hAnsi="Tahoma" w:cs="Tahoma"/>
                <w:b/>
                <w:lang w:val="lt-LT"/>
              </w:rPr>
              <w:t>per 14 (keturiolika) kalendorinių dienų</w:t>
            </w:r>
            <w:r w:rsidRPr="004F1A3C">
              <w:rPr>
                <w:rFonts w:ascii="Tahoma" w:eastAsia="Calibri" w:hAnsi="Tahoma" w:cs="Tahoma"/>
                <w:bCs/>
                <w:lang w:val="lt-LT"/>
              </w:rPr>
              <w:t xml:space="preserve"> nuo Sutarties pasirašymo dienos, Užsakovui pateikiant gamintojo patvirtinimą apie užsakymo gavimą.</w:t>
            </w:r>
          </w:p>
          <w:p w14:paraId="23000A18" w14:textId="3817FC9E" w:rsidR="00621865" w:rsidRPr="004F1A3C" w:rsidRDefault="0C998A97" w:rsidP="00CD538A">
            <w:pPr>
              <w:spacing w:after="240"/>
              <w:jc w:val="both"/>
              <w:rPr>
                <w:rFonts w:ascii="Tahoma" w:eastAsia="Times New Roman" w:hAnsi="Tahoma" w:cs="Tahoma"/>
                <w:lang w:val="lt-LT"/>
              </w:rPr>
            </w:pPr>
            <w:r w:rsidRPr="004F1A3C">
              <w:rPr>
                <w:rFonts w:ascii="Tahoma" w:eastAsia="Times New Roman" w:hAnsi="Tahoma" w:cs="Tahoma"/>
                <w:color w:val="000000" w:themeColor="text1"/>
                <w:lang w:val="lt-LT"/>
              </w:rPr>
              <w:t xml:space="preserve">Statybvietės perdavimo – priėmimo aktas turi būti pasirašytas per 10 (dešimt) </w:t>
            </w:r>
            <w:r w:rsidRPr="004F1A3C">
              <w:rPr>
                <w:rFonts w:ascii="Tahoma" w:hAnsi="Tahoma" w:cs="Tahoma"/>
                <w:lang w:val="lt-LT"/>
              </w:rPr>
              <w:t xml:space="preserve">kalendorinių dienų </w:t>
            </w:r>
            <w:r w:rsidRPr="004F1A3C">
              <w:rPr>
                <w:rFonts w:ascii="Tahoma" w:eastAsia="Times New Roman" w:hAnsi="Tahoma" w:cs="Tahoma"/>
                <w:color w:val="000000" w:themeColor="text1"/>
                <w:lang w:val="lt-LT"/>
              </w:rPr>
              <w:t xml:space="preserve">nuo </w:t>
            </w:r>
            <w:r w:rsidR="001F6923" w:rsidRPr="004F1A3C">
              <w:rPr>
                <w:rFonts w:ascii="Tahoma" w:hAnsi="Tahoma" w:cs="Tahoma"/>
                <w:bdr w:val="none" w:sz="0" w:space="0" w:color="auto" w:frame="1"/>
                <w:lang w:val="lt-LT"/>
              </w:rPr>
              <w:t>Statybos darbų ir civilinės atsakomybė</w:t>
            </w:r>
            <w:r w:rsidR="001F6923" w:rsidRPr="004F1A3C">
              <w:rPr>
                <w:rFonts w:ascii="Tahoma" w:eastAsia="Times New Roman" w:hAnsi="Tahoma" w:cs="Tahoma"/>
                <w:bdr w:val="none" w:sz="0" w:space="0" w:color="auto" w:frame="1"/>
                <w:lang w:val="lt-LT" w:eastAsia="lt-LT"/>
              </w:rPr>
              <w:t>s</w:t>
            </w:r>
            <w:r w:rsidR="001F6923" w:rsidRPr="004F1A3C">
              <w:rPr>
                <w:rFonts w:ascii="Tahoma" w:eastAsia="Times New Roman" w:hAnsi="Tahoma" w:cs="Tahoma"/>
                <w:color w:val="000000" w:themeColor="text1"/>
                <w:lang w:val="lt-LT"/>
              </w:rPr>
              <w:t xml:space="preserve"> draudimo poliso pateikimo dienos</w:t>
            </w:r>
            <w:r w:rsidRPr="004F1A3C">
              <w:rPr>
                <w:rFonts w:ascii="Tahoma" w:eastAsia="Times New Roman" w:hAnsi="Tahoma" w:cs="Tahoma"/>
                <w:color w:val="000000" w:themeColor="text1"/>
                <w:lang w:val="lt-LT"/>
              </w:rPr>
              <w:t>, nebent Užsakovo užduotyje ar Grafike būtų nurodytas kitoks terminas</w:t>
            </w:r>
          </w:p>
        </w:tc>
      </w:tr>
      <w:tr w:rsidR="008F7A0A" w:rsidRPr="004F1A3C" w14:paraId="07301250" w14:textId="77777777" w:rsidTr="00A84CE4">
        <w:tc>
          <w:tcPr>
            <w:tcW w:w="2057" w:type="pct"/>
          </w:tcPr>
          <w:p w14:paraId="5489B38A" w14:textId="5466717B"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lastRenderedPageBreak/>
              <w:t>Darbų atlikimo termino pratęsimas</w:t>
            </w:r>
            <w:r w:rsidR="0088160B" w:rsidRPr="004F1A3C">
              <w:rPr>
                <w:rFonts w:ascii="Tahoma" w:eastAsia="Times New Roman" w:hAnsi="Tahoma" w:cs="Tahoma"/>
                <w:bdr w:val="none" w:sz="0" w:space="0" w:color="auto" w:frame="1"/>
                <w:lang w:val="lt-LT" w:eastAsia="lt-LT"/>
              </w:rPr>
              <w:t xml:space="preserve"> (Sutarties Bendrųjų sąlygų XII skyrius, 12.6 p.)</w:t>
            </w:r>
          </w:p>
        </w:tc>
        <w:tc>
          <w:tcPr>
            <w:tcW w:w="2943" w:type="pct"/>
            <w:gridSpan w:val="2"/>
          </w:tcPr>
          <w:p w14:paraId="41B99258" w14:textId="1031E66D" w:rsidR="008F7A0A" w:rsidRPr="004F1A3C" w:rsidRDefault="008F7A0A" w:rsidP="00CD538A">
            <w:pPr>
              <w:pStyle w:val="Sraopastraipa"/>
              <w:ind w:left="0"/>
              <w:jc w:val="both"/>
              <w:rPr>
                <w:rFonts w:ascii="Tahoma" w:hAnsi="Tahoma" w:cs="Tahoma"/>
                <w:lang w:val="lt-LT"/>
              </w:rPr>
            </w:pPr>
            <w:r w:rsidRPr="004F1A3C">
              <w:rPr>
                <w:rFonts w:ascii="Tahoma" w:hAnsi="Tahoma" w:cs="Tahoma"/>
                <w:lang w:val="lt-LT"/>
              </w:rPr>
              <w:t xml:space="preserve">Šalių </w:t>
            </w:r>
            <w:r w:rsidR="008C7AD7" w:rsidRPr="004F1A3C">
              <w:rPr>
                <w:rFonts w:ascii="Tahoma" w:hAnsi="Tahoma" w:cs="Tahoma"/>
                <w:lang w:val="lt-LT"/>
              </w:rPr>
              <w:t xml:space="preserve">Susitarimu </w:t>
            </w:r>
            <w:r w:rsidR="00EA672A" w:rsidRPr="004F1A3C">
              <w:rPr>
                <w:rFonts w:ascii="Tahoma" w:hAnsi="Tahoma" w:cs="Tahoma"/>
                <w:lang w:val="lt-LT"/>
              </w:rPr>
              <w:t xml:space="preserve">Darbų </w:t>
            </w:r>
            <w:r w:rsidRPr="004F1A3C">
              <w:rPr>
                <w:rFonts w:ascii="Tahoma" w:hAnsi="Tahoma" w:cs="Tahoma"/>
                <w:lang w:val="lt-LT"/>
              </w:rPr>
              <w:t>atlikimo terminas gali būti pratęsta</w:t>
            </w:r>
            <w:r w:rsidR="00A27C82" w:rsidRPr="004F1A3C">
              <w:rPr>
                <w:rFonts w:ascii="Tahoma" w:hAnsi="Tahoma" w:cs="Tahoma"/>
                <w:lang w:val="lt-LT"/>
              </w:rPr>
              <w:t>s</w:t>
            </w:r>
            <w:r w:rsidRPr="004F1A3C">
              <w:rPr>
                <w:rFonts w:ascii="Tahoma" w:hAnsi="Tahoma" w:cs="Tahoma"/>
                <w:lang w:val="lt-LT"/>
              </w:rPr>
              <w:t xml:space="preserve"> </w:t>
            </w:r>
            <w:r w:rsidR="004F1A3C">
              <w:rPr>
                <w:rFonts w:ascii="Tahoma" w:hAnsi="Tahoma" w:cs="Tahoma"/>
                <w:lang w:val="lt-LT"/>
              </w:rPr>
              <w:t xml:space="preserve">iki </w:t>
            </w:r>
            <w:r w:rsidR="00DE2A7E">
              <w:rPr>
                <w:rFonts w:ascii="Tahoma" w:hAnsi="Tahoma" w:cs="Tahoma"/>
                <w:lang w:val="lt-LT"/>
              </w:rPr>
              <w:t>1</w:t>
            </w:r>
            <w:r w:rsidRPr="004F1A3C">
              <w:rPr>
                <w:rFonts w:ascii="Tahoma" w:hAnsi="Tahoma" w:cs="Tahoma"/>
                <w:lang w:val="lt-LT"/>
              </w:rPr>
              <w:t xml:space="preserve"> </w:t>
            </w:r>
            <w:r w:rsidR="00A27C82" w:rsidRPr="004F1A3C">
              <w:rPr>
                <w:rFonts w:ascii="Tahoma" w:hAnsi="Tahoma" w:cs="Tahoma"/>
                <w:lang w:val="lt-LT"/>
              </w:rPr>
              <w:t>(</w:t>
            </w:r>
            <w:r w:rsidR="00DE2A7E">
              <w:rPr>
                <w:rFonts w:ascii="Tahoma" w:hAnsi="Tahoma" w:cs="Tahoma"/>
                <w:lang w:val="lt-LT"/>
              </w:rPr>
              <w:t>vieno</w:t>
            </w:r>
            <w:r w:rsidR="00A27C82" w:rsidRPr="004F1A3C">
              <w:rPr>
                <w:rFonts w:ascii="Tahoma" w:hAnsi="Tahoma" w:cs="Tahoma"/>
                <w:lang w:val="lt-LT"/>
              </w:rPr>
              <w:t xml:space="preserve">) </w:t>
            </w:r>
            <w:r w:rsidRPr="004F1A3C">
              <w:rPr>
                <w:rFonts w:ascii="Tahoma" w:hAnsi="Tahoma" w:cs="Tahoma"/>
                <w:lang w:val="lt-LT"/>
              </w:rPr>
              <w:t>mėnesi</w:t>
            </w:r>
            <w:r w:rsidR="00DE2A7E">
              <w:rPr>
                <w:rFonts w:ascii="Tahoma" w:hAnsi="Tahoma" w:cs="Tahoma"/>
                <w:lang w:val="lt-LT"/>
              </w:rPr>
              <w:t>o</w:t>
            </w:r>
            <w:r w:rsidRPr="004F1A3C">
              <w:rPr>
                <w:rFonts w:ascii="Tahoma" w:hAnsi="Tahoma" w:cs="Tahoma"/>
                <w:lang w:val="lt-LT"/>
              </w:rPr>
              <w:t xml:space="preserve"> laikotarpiui, jei yra aplinkybės</w:t>
            </w:r>
            <w:r w:rsidR="00046F89" w:rsidRPr="004F1A3C">
              <w:rPr>
                <w:rFonts w:ascii="Tahoma" w:hAnsi="Tahoma" w:cs="Tahoma"/>
                <w:lang w:val="lt-LT"/>
              </w:rPr>
              <w:t>,</w:t>
            </w:r>
            <w:r w:rsidRPr="004F1A3C">
              <w:rPr>
                <w:rFonts w:ascii="Tahoma" w:hAnsi="Tahoma" w:cs="Tahoma"/>
                <w:lang w:val="lt-LT"/>
              </w:rPr>
              <w:t xml:space="preserve"> numatytos </w:t>
            </w:r>
            <w:r w:rsidR="00A27C82" w:rsidRPr="004F1A3C">
              <w:rPr>
                <w:rFonts w:ascii="Tahoma" w:hAnsi="Tahoma" w:cs="Tahoma"/>
                <w:lang w:val="lt-LT"/>
              </w:rPr>
              <w:t xml:space="preserve">Bendrųjų sąlygų </w:t>
            </w:r>
            <w:r w:rsidR="00184744" w:rsidRPr="004F1A3C">
              <w:rPr>
                <w:rFonts w:ascii="Tahoma" w:hAnsi="Tahoma" w:cs="Tahoma"/>
              </w:rPr>
              <w:fldChar w:fldCharType="begin"/>
            </w:r>
            <w:r w:rsidR="00184744" w:rsidRPr="004F1A3C">
              <w:rPr>
                <w:rFonts w:ascii="Tahoma" w:hAnsi="Tahoma" w:cs="Tahoma"/>
                <w:lang w:val="lt-LT"/>
              </w:rPr>
              <w:instrText xml:space="preserve"> REF _Ref232531792 \r \h </w:instrText>
            </w:r>
            <w:r w:rsidR="001514F5" w:rsidRPr="004F1A3C">
              <w:rPr>
                <w:rFonts w:ascii="Tahoma" w:hAnsi="Tahoma" w:cs="Tahoma"/>
                <w:lang w:val="lt-LT"/>
              </w:rPr>
              <w:instrText xml:space="preserve"> \* MERGEFORMAT </w:instrText>
            </w:r>
            <w:r w:rsidR="00184744" w:rsidRPr="004F1A3C">
              <w:rPr>
                <w:rFonts w:ascii="Tahoma" w:hAnsi="Tahoma" w:cs="Tahoma"/>
              </w:rPr>
            </w:r>
            <w:r w:rsidR="00184744" w:rsidRPr="004F1A3C">
              <w:rPr>
                <w:rFonts w:ascii="Tahoma" w:hAnsi="Tahoma" w:cs="Tahoma"/>
              </w:rPr>
              <w:fldChar w:fldCharType="separate"/>
            </w:r>
            <w:r w:rsidR="008B198E" w:rsidRPr="004F1A3C">
              <w:rPr>
                <w:rFonts w:ascii="Tahoma" w:hAnsi="Tahoma" w:cs="Tahoma"/>
                <w:lang w:val="lt-LT"/>
              </w:rPr>
              <w:t>12.6</w:t>
            </w:r>
            <w:r w:rsidR="00184744" w:rsidRPr="004F1A3C">
              <w:rPr>
                <w:rFonts w:ascii="Tahoma" w:hAnsi="Tahoma" w:cs="Tahoma"/>
              </w:rPr>
              <w:fldChar w:fldCharType="end"/>
            </w:r>
            <w:r w:rsidR="00A27C82" w:rsidRPr="004F1A3C">
              <w:rPr>
                <w:rFonts w:ascii="Tahoma" w:hAnsi="Tahoma" w:cs="Tahoma"/>
                <w:lang w:val="lt-LT"/>
              </w:rPr>
              <w:t xml:space="preserve"> p.</w:t>
            </w:r>
          </w:p>
        </w:tc>
      </w:tr>
      <w:tr w:rsidR="008F7A0A" w:rsidRPr="004F1A3C" w14:paraId="10E36577" w14:textId="77777777" w:rsidTr="00A84CE4">
        <w:tc>
          <w:tcPr>
            <w:tcW w:w="2057" w:type="pct"/>
          </w:tcPr>
          <w:p w14:paraId="1BDBEF08" w14:textId="548060A4"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eastAsia="Times New Roman" w:hAnsi="Tahoma" w:cs="Tahoma"/>
                <w:bdr w:val="none" w:sz="0" w:space="0" w:color="auto" w:frame="1"/>
                <w:lang w:val="lt-LT" w:eastAsia="lt-LT"/>
              </w:rPr>
            </w:pPr>
            <w:r w:rsidRPr="004F1A3C">
              <w:rPr>
                <w:rFonts w:ascii="Tahoma" w:eastAsia="Times New Roman" w:hAnsi="Tahoma" w:cs="Tahoma"/>
                <w:bdr w:val="none" w:sz="0" w:space="0" w:color="auto" w:frame="1"/>
                <w:lang w:val="lt-LT" w:eastAsia="lt-LT"/>
              </w:rPr>
              <w:t xml:space="preserve">Darbų </w:t>
            </w:r>
            <w:r w:rsidR="00DB453E" w:rsidRPr="004F1A3C">
              <w:rPr>
                <w:rFonts w:ascii="Tahoma" w:eastAsia="Times New Roman" w:hAnsi="Tahoma" w:cs="Tahoma"/>
                <w:bdr w:val="none" w:sz="0" w:space="0" w:color="auto" w:frame="1"/>
                <w:lang w:val="lt-LT" w:eastAsia="lt-LT"/>
              </w:rPr>
              <w:t>G</w:t>
            </w:r>
            <w:r w:rsidRPr="004F1A3C">
              <w:rPr>
                <w:rFonts w:ascii="Tahoma" w:eastAsia="Times New Roman" w:hAnsi="Tahoma" w:cs="Tahoma"/>
                <w:bdr w:val="none" w:sz="0" w:space="0" w:color="auto" w:frame="1"/>
                <w:lang w:val="lt-LT" w:eastAsia="lt-LT"/>
              </w:rPr>
              <w:t>rafiko pateikimo terminas</w:t>
            </w:r>
          </w:p>
        </w:tc>
        <w:tc>
          <w:tcPr>
            <w:tcW w:w="2943" w:type="pct"/>
            <w:gridSpan w:val="2"/>
          </w:tcPr>
          <w:p w14:paraId="5F6DC31F" w14:textId="7A2FA0B3" w:rsidR="008F7A0A" w:rsidRPr="004F1A3C" w:rsidRDefault="00697768" w:rsidP="00CD538A">
            <w:pPr>
              <w:pStyle w:val="Sraopastraipa"/>
              <w:ind w:left="0"/>
              <w:jc w:val="both"/>
              <w:rPr>
                <w:rFonts w:ascii="Tahoma" w:hAnsi="Tahoma" w:cs="Tahoma"/>
                <w:lang w:val="lt-LT"/>
              </w:rPr>
            </w:pPr>
            <w:r w:rsidRPr="004F1A3C">
              <w:rPr>
                <w:rFonts w:ascii="Tahoma" w:hAnsi="Tahoma" w:cs="Tahoma"/>
                <w:lang w:val="lt-LT"/>
              </w:rPr>
              <w:t xml:space="preserve">Per </w:t>
            </w:r>
            <w:r w:rsidR="00093F67">
              <w:rPr>
                <w:rFonts w:ascii="Tahoma" w:hAnsi="Tahoma" w:cs="Tahoma"/>
                <w:lang w:val="lt-LT"/>
              </w:rPr>
              <w:t>5</w:t>
            </w:r>
            <w:r w:rsidR="005566A5" w:rsidRPr="004F1A3C">
              <w:rPr>
                <w:rFonts w:ascii="Tahoma" w:hAnsi="Tahoma" w:cs="Tahoma"/>
                <w:lang w:val="lt-LT"/>
              </w:rPr>
              <w:t xml:space="preserve"> (</w:t>
            </w:r>
            <w:r w:rsidR="00093F67">
              <w:rPr>
                <w:rFonts w:ascii="Tahoma" w:hAnsi="Tahoma" w:cs="Tahoma"/>
                <w:lang w:val="lt-LT"/>
              </w:rPr>
              <w:t>penkias</w:t>
            </w:r>
            <w:r w:rsidR="005566A5" w:rsidRPr="004F1A3C">
              <w:rPr>
                <w:rFonts w:ascii="Tahoma" w:hAnsi="Tahoma" w:cs="Tahoma"/>
                <w:lang w:val="lt-LT"/>
              </w:rPr>
              <w:t>)</w:t>
            </w:r>
            <w:r w:rsidRPr="004F1A3C">
              <w:rPr>
                <w:rFonts w:ascii="Tahoma" w:hAnsi="Tahoma" w:cs="Tahoma"/>
                <w:lang w:val="lt-LT"/>
              </w:rPr>
              <w:t xml:space="preserve"> </w:t>
            </w:r>
            <w:r w:rsidR="00093F67">
              <w:rPr>
                <w:rFonts w:ascii="Tahoma" w:hAnsi="Tahoma" w:cs="Tahoma"/>
                <w:lang w:val="lt-LT"/>
              </w:rPr>
              <w:t xml:space="preserve">darbo </w:t>
            </w:r>
            <w:r w:rsidRPr="004F1A3C">
              <w:rPr>
                <w:rFonts w:ascii="Tahoma" w:hAnsi="Tahoma" w:cs="Tahoma"/>
                <w:lang w:val="lt-LT"/>
              </w:rPr>
              <w:t>dien</w:t>
            </w:r>
            <w:r w:rsidR="00093F67">
              <w:rPr>
                <w:rFonts w:ascii="Tahoma" w:hAnsi="Tahoma" w:cs="Tahoma"/>
                <w:lang w:val="lt-LT"/>
              </w:rPr>
              <w:t>as</w:t>
            </w:r>
            <w:r w:rsidRPr="004F1A3C">
              <w:rPr>
                <w:rFonts w:ascii="Tahoma" w:hAnsi="Tahoma" w:cs="Tahoma"/>
                <w:lang w:val="lt-LT"/>
              </w:rPr>
              <w:t xml:space="preserve"> nuo Sutarties įsigaliojimo dienos</w:t>
            </w:r>
          </w:p>
        </w:tc>
      </w:tr>
      <w:tr w:rsidR="008F7A0A" w:rsidRPr="004F1A3C" w14:paraId="1780086E" w14:textId="77777777" w:rsidTr="00A84CE4">
        <w:tc>
          <w:tcPr>
            <w:tcW w:w="2057" w:type="pct"/>
          </w:tcPr>
          <w:p w14:paraId="2AD2D7E2" w14:textId="0092F4EA"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Atsiskaitymo terminas</w:t>
            </w:r>
          </w:p>
        </w:tc>
        <w:tc>
          <w:tcPr>
            <w:tcW w:w="2943" w:type="pct"/>
            <w:gridSpan w:val="2"/>
          </w:tcPr>
          <w:p w14:paraId="75B0B797" w14:textId="2F42C17C" w:rsidR="005566A5" w:rsidRPr="004F1A3C" w:rsidRDefault="00FA1523" w:rsidP="000C0AF2">
            <w:pPr>
              <w:pStyle w:val="Sraopastraipa"/>
              <w:ind w:left="0"/>
              <w:jc w:val="both"/>
              <w:rPr>
                <w:rFonts w:ascii="Tahoma" w:hAnsi="Tahoma" w:cs="Tahoma"/>
                <w:lang w:val="lt-LT"/>
              </w:rPr>
            </w:pPr>
            <w:r w:rsidRPr="00FA1523">
              <w:rPr>
                <w:rFonts w:ascii="Tahoma" w:hAnsi="Tahoma" w:cs="Tahoma"/>
                <w:lang w:val="lt-LT"/>
              </w:rPr>
              <w:t>per 30 (trisdešimt) dienų Sutarties Bendrųjų sąlygų V skyriuje nustatyta tvarka.</w:t>
            </w:r>
          </w:p>
        </w:tc>
      </w:tr>
      <w:tr w:rsidR="008F7A0A" w:rsidRPr="004F1A3C" w14:paraId="3816098A" w14:textId="77777777" w:rsidTr="00A84CE4">
        <w:tc>
          <w:tcPr>
            <w:tcW w:w="2057" w:type="pct"/>
          </w:tcPr>
          <w:p w14:paraId="67A4E1F0" w14:textId="41B6A3EB"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Garantiniai terminai</w:t>
            </w:r>
          </w:p>
        </w:tc>
        <w:tc>
          <w:tcPr>
            <w:tcW w:w="2943" w:type="pct"/>
            <w:gridSpan w:val="2"/>
          </w:tcPr>
          <w:p w14:paraId="4E12AE7E" w14:textId="77777777" w:rsidR="00FA1523" w:rsidRPr="00FA1523" w:rsidRDefault="00FA1523" w:rsidP="00FA1523">
            <w:pPr>
              <w:pStyle w:val="Sraopastraipa"/>
              <w:ind w:left="16"/>
              <w:jc w:val="both"/>
              <w:rPr>
                <w:rFonts w:ascii="Tahoma" w:hAnsi="Tahoma" w:cs="Tahoma"/>
                <w:lang w:val="lt-LT"/>
              </w:rPr>
            </w:pPr>
            <w:r w:rsidRPr="00FA1523">
              <w:rPr>
                <w:rFonts w:ascii="Tahoma" w:hAnsi="Tahoma" w:cs="Tahoma"/>
                <w:lang w:val="lt-LT"/>
              </w:rPr>
              <w:t>Pagrindinis Darbų garantinis terminas - 5 (penki) metai.</w:t>
            </w:r>
          </w:p>
          <w:p w14:paraId="3DBCE95F" w14:textId="77777777" w:rsidR="00FA1523" w:rsidRPr="00FA1523" w:rsidRDefault="00FA1523" w:rsidP="00FA1523">
            <w:pPr>
              <w:pStyle w:val="Sraopastraipa"/>
              <w:ind w:left="16"/>
              <w:jc w:val="both"/>
              <w:rPr>
                <w:rFonts w:ascii="Tahoma" w:hAnsi="Tahoma" w:cs="Tahoma"/>
                <w:lang w:val="lt-LT"/>
              </w:rPr>
            </w:pPr>
            <w:r w:rsidRPr="00FA1523">
              <w:rPr>
                <w:rFonts w:ascii="Tahoma" w:hAnsi="Tahoma" w:cs="Tahoma"/>
                <w:lang w:val="lt-LT"/>
              </w:rPr>
              <w:t>Garantinis terminas paslėptiems darbams (defektams paslėptuose statinio elementuose: konstrukcijose, vamzdynuose ir kt.) – 10 (dešimt) metų.</w:t>
            </w:r>
          </w:p>
          <w:p w14:paraId="3B7CA6C1" w14:textId="4F01F84E" w:rsidR="008F7A0A" w:rsidRPr="004F1A3C" w:rsidRDefault="00FA1523" w:rsidP="00FA1523">
            <w:pPr>
              <w:jc w:val="both"/>
              <w:rPr>
                <w:rFonts w:ascii="Tahoma" w:hAnsi="Tahoma" w:cs="Tahoma"/>
                <w:lang w:val="lt-LT"/>
              </w:rPr>
            </w:pPr>
            <w:r w:rsidRPr="00FA1523">
              <w:rPr>
                <w:rFonts w:ascii="Tahoma" w:hAnsi="Tahoma" w:cs="Tahoma"/>
                <w:lang w:val="lt-LT"/>
              </w:rPr>
              <w:t>Garantinis terminas tyčia paslėptiems defektams – 20 (dvidešimt) metų.</w:t>
            </w:r>
            <w:r w:rsidR="00C93FD7">
              <w:rPr>
                <w:rFonts w:ascii="Tahoma" w:hAnsi="Tahoma" w:cs="Tahoma"/>
                <w:lang w:val="lt-LT"/>
              </w:rPr>
              <w:t xml:space="preserve"> </w:t>
            </w:r>
            <w:r w:rsidR="0C998A97" w:rsidRPr="004F1A3C">
              <w:rPr>
                <w:rFonts w:ascii="Tahoma" w:hAnsi="Tahoma" w:cs="Tahoma"/>
                <w:lang w:val="lt-LT"/>
              </w:rPr>
              <w:t>Garantinis terminas yra suteikiamas bei apima visus Statybos darbus, jiems panaudotus Statybos produktus ir Įrenginius, o taip pat visas jų sudėtines dalis</w:t>
            </w:r>
          </w:p>
        </w:tc>
      </w:tr>
      <w:tr w:rsidR="008F7A0A" w:rsidRPr="004F1A3C" w14:paraId="5FE84EC9" w14:textId="77777777" w:rsidTr="0C998A97">
        <w:tc>
          <w:tcPr>
            <w:tcW w:w="5000" w:type="pct"/>
            <w:gridSpan w:val="3"/>
          </w:tcPr>
          <w:p w14:paraId="1B4C79C6" w14:textId="355EF237" w:rsidR="008F7A0A" w:rsidRPr="004F1A3C" w:rsidRDefault="008F7A0A" w:rsidP="00964DC1">
            <w:pPr>
              <w:pStyle w:val="Sraopastraipa"/>
              <w:numPr>
                <w:ilvl w:val="0"/>
                <w:numId w:val="3"/>
              </w:numPr>
              <w:jc w:val="both"/>
              <w:outlineLvl w:val="0"/>
              <w:rPr>
                <w:rFonts w:ascii="Tahoma" w:eastAsia="Times New Roman" w:hAnsi="Tahoma" w:cs="Tahoma"/>
                <w:lang w:val="lt-LT"/>
              </w:rPr>
            </w:pPr>
            <w:r w:rsidRPr="004F1A3C">
              <w:rPr>
                <w:rFonts w:ascii="Tahoma" w:hAnsi="Tahoma" w:cs="Tahoma"/>
                <w:b/>
                <w:bCs/>
                <w:lang w:val="lt-LT"/>
              </w:rPr>
              <w:t xml:space="preserve">Sutarties įvykdymo užtikrinimas (Bendrųjų sąlygų </w:t>
            </w:r>
            <w:r w:rsidRPr="004F1A3C">
              <w:rPr>
                <w:rFonts w:ascii="Tahoma" w:eastAsia="Times New Roman" w:hAnsi="Tahoma" w:cs="Tahoma"/>
                <w:b/>
                <w:bCs/>
                <w:lang w:val="lt-LT" w:eastAsia="lt-LT"/>
              </w:rPr>
              <w:t>XIV</w:t>
            </w:r>
            <w:r w:rsidRPr="004F1A3C">
              <w:rPr>
                <w:rFonts w:ascii="Tahoma" w:hAnsi="Tahoma" w:cs="Tahoma"/>
                <w:b/>
                <w:bCs/>
                <w:lang w:val="lt-LT"/>
              </w:rPr>
              <w:t xml:space="preserve"> skyrius)</w:t>
            </w:r>
          </w:p>
        </w:tc>
      </w:tr>
      <w:tr w:rsidR="008F7A0A" w:rsidRPr="004F1A3C" w14:paraId="3204A293" w14:textId="77777777" w:rsidTr="00A84CE4">
        <w:tc>
          <w:tcPr>
            <w:tcW w:w="2057" w:type="pct"/>
          </w:tcPr>
          <w:p w14:paraId="6E235526"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Sutarties įvykdymo užtikrinimo vertė</w:t>
            </w:r>
          </w:p>
        </w:tc>
        <w:tc>
          <w:tcPr>
            <w:tcW w:w="2943" w:type="pct"/>
            <w:gridSpan w:val="2"/>
          </w:tcPr>
          <w:p w14:paraId="5C8694BB" w14:textId="15290455" w:rsidR="008F7A0A" w:rsidRPr="004F1A3C" w:rsidRDefault="00113BAA" w:rsidP="00CD538A">
            <w:pPr>
              <w:pStyle w:val="Sraopastraipa"/>
              <w:ind w:left="0"/>
              <w:contextualSpacing w:val="0"/>
              <w:jc w:val="both"/>
              <w:outlineLvl w:val="0"/>
              <w:rPr>
                <w:rFonts w:ascii="Tahoma" w:hAnsi="Tahoma" w:cs="Tahoma"/>
                <w:b/>
                <w:bCs/>
                <w:lang w:val="lt-LT"/>
              </w:rPr>
            </w:pPr>
            <w:r w:rsidRPr="004F1A3C">
              <w:rPr>
                <w:rFonts w:ascii="Tahoma" w:hAnsi="Tahoma" w:cs="Tahoma"/>
                <w:lang w:val="lt-LT"/>
              </w:rPr>
              <w:t>5 (penki)</w:t>
            </w:r>
            <w:r w:rsidR="008F7A0A" w:rsidRPr="004F1A3C">
              <w:rPr>
                <w:rFonts w:ascii="Tahoma" w:hAnsi="Tahoma" w:cs="Tahoma"/>
                <w:lang w:val="lt-LT"/>
              </w:rPr>
              <w:t xml:space="preserve"> procentai Sutarties vertės be PVM</w:t>
            </w:r>
          </w:p>
        </w:tc>
      </w:tr>
      <w:tr w:rsidR="008F7A0A" w:rsidRPr="004F1A3C" w14:paraId="7FA41B4B" w14:textId="77777777" w:rsidTr="00A84CE4">
        <w:tc>
          <w:tcPr>
            <w:tcW w:w="2057" w:type="pct"/>
          </w:tcPr>
          <w:p w14:paraId="76DDB6AB" w14:textId="505EB328"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Sutarties įvykdymo užtikrinimo</w:t>
            </w:r>
            <w:r w:rsidR="00EA672A" w:rsidRPr="004F1A3C">
              <w:rPr>
                <w:rFonts w:ascii="Tahoma" w:hAnsi="Tahoma" w:cs="Tahoma"/>
                <w:lang w:val="lt-LT"/>
              </w:rPr>
              <w:t xml:space="preserve"> galiojimo</w:t>
            </w:r>
            <w:r w:rsidRPr="004F1A3C">
              <w:rPr>
                <w:rFonts w:ascii="Tahoma" w:hAnsi="Tahoma" w:cs="Tahoma"/>
                <w:lang w:val="lt-LT"/>
              </w:rPr>
              <w:t xml:space="preserve"> laikotarpis</w:t>
            </w:r>
          </w:p>
        </w:tc>
        <w:tc>
          <w:tcPr>
            <w:tcW w:w="2943" w:type="pct"/>
            <w:gridSpan w:val="2"/>
          </w:tcPr>
          <w:p w14:paraId="32B5B316" w14:textId="6197E1F5" w:rsidR="008F7A0A" w:rsidRPr="004F1A3C" w:rsidRDefault="008F7A0A" w:rsidP="00CD538A">
            <w:pPr>
              <w:pStyle w:val="Sraopastraipa"/>
              <w:ind w:left="0"/>
              <w:contextualSpacing w:val="0"/>
              <w:jc w:val="both"/>
              <w:outlineLvl w:val="0"/>
              <w:rPr>
                <w:rFonts w:ascii="Tahoma" w:hAnsi="Tahoma" w:cs="Tahoma"/>
                <w:lang w:val="lt-LT"/>
              </w:rPr>
            </w:pPr>
            <w:r w:rsidRPr="004F1A3C">
              <w:rPr>
                <w:rFonts w:ascii="Tahoma" w:hAnsi="Tahoma" w:cs="Tahoma"/>
                <w:lang w:val="lt-LT"/>
              </w:rPr>
              <w:t>Turi galioti ne trumpiau kaip 30 (trisdešimt) kalendorinių dienų, po Sutartyje numatyto, vėliausio Rangovo sutartinio įsipareigojimo įvykdymo termino pabaigos (siekiant užtikrinti, kad esant būtinybei, juo būtų pasinaudota tinkamai)</w:t>
            </w:r>
          </w:p>
        </w:tc>
      </w:tr>
      <w:tr w:rsidR="008F7A0A" w:rsidRPr="004F1A3C" w14:paraId="03363451" w14:textId="77777777" w:rsidTr="00A84CE4">
        <w:tc>
          <w:tcPr>
            <w:tcW w:w="2057" w:type="pct"/>
          </w:tcPr>
          <w:p w14:paraId="55B81750"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bookmarkStart w:id="1" w:name="_Ref197605930"/>
            <w:r w:rsidRPr="004F1A3C">
              <w:rPr>
                <w:rFonts w:ascii="Tahoma" w:hAnsi="Tahoma" w:cs="Tahoma"/>
                <w:lang w:val="lt-LT"/>
              </w:rPr>
              <w:t>Pateikimo terminas</w:t>
            </w:r>
            <w:bookmarkEnd w:id="1"/>
          </w:p>
        </w:tc>
        <w:tc>
          <w:tcPr>
            <w:tcW w:w="2943" w:type="pct"/>
            <w:gridSpan w:val="2"/>
          </w:tcPr>
          <w:p w14:paraId="126336B3" w14:textId="0AEE272B" w:rsidR="008F7A0A" w:rsidRPr="004F1A3C" w:rsidRDefault="00A27C82" w:rsidP="00CD538A">
            <w:pPr>
              <w:pStyle w:val="Sraopastraipa"/>
              <w:ind w:left="0"/>
              <w:contextualSpacing w:val="0"/>
              <w:jc w:val="both"/>
              <w:outlineLvl w:val="0"/>
              <w:rPr>
                <w:rFonts w:ascii="Tahoma" w:hAnsi="Tahoma" w:cs="Tahoma"/>
                <w:lang w:val="lt-LT"/>
              </w:rPr>
            </w:pPr>
            <w:r w:rsidRPr="004F1A3C">
              <w:rPr>
                <w:rFonts w:ascii="Tahoma" w:hAnsi="Tahoma" w:cs="Tahoma"/>
                <w:lang w:val="lt-LT"/>
              </w:rPr>
              <w:t>P</w:t>
            </w:r>
            <w:r w:rsidR="008F7A0A" w:rsidRPr="004F1A3C">
              <w:rPr>
                <w:rFonts w:ascii="Tahoma" w:hAnsi="Tahoma" w:cs="Tahoma"/>
                <w:lang w:val="lt-LT"/>
              </w:rPr>
              <w:t>er</w:t>
            </w:r>
            <w:r w:rsidRPr="004F1A3C">
              <w:rPr>
                <w:rFonts w:ascii="Tahoma" w:hAnsi="Tahoma" w:cs="Tahoma"/>
                <w:lang w:val="lt-LT"/>
              </w:rPr>
              <w:t xml:space="preserve"> </w:t>
            </w:r>
            <w:r w:rsidR="001A20B9" w:rsidRPr="004F1A3C">
              <w:rPr>
                <w:rFonts w:ascii="Tahoma" w:hAnsi="Tahoma" w:cs="Tahoma"/>
                <w:lang w:val="lt-LT"/>
              </w:rPr>
              <w:t>10</w:t>
            </w:r>
            <w:r w:rsidRPr="004F1A3C">
              <w:rPr>
                <w:rFonts w:ascii="Tahoma" w:hAnsi="Tahoma" w:cs="Tahoma"/>
                <w:lang w:val="lt-LT"/>
              </w:rPr>
              <w:t xml:space="preserve"> (</w:t>
            </w:r>
            <w:r w:rsidR="001A20B9" w:rsidRPr="004F1A3C">
              <w:rPr>
                <w:rFonts w:ascii="Tahoma" w:hAnsi="Tahoma" w:cs="Tahoma"/>
                <w:lang w:val="lt-LT"/>
              </w:rPr>
              <w:t>dešimt</w:t>
            </w:r>
            <w:r w:rsidRPr="004F1A3C">
              <w:rPr>
                <w:rFonts w:ascii="Tahoma" w:hAnsi="Tahoma" w:cs="Tahoma"/>
                <w:lang w:val="lt-LT"/>
              </w:rPr>
              <w:t>)</w:t>
            </w:r>
            <w:r w:rsidR="008F7A0A" w:rsidRPr="004F1A3C">
              <w:rPr>
                <w:rFonts w:ascii="Tahoma" w:hAnsi="Tahoma" w:cs="Tahoma"/>
                <w:lang w:val="lt-LT"/>
              </w:rPr>
              <w:t xml:space="preserve"> darbo dien</w:t>
            </w:r>
            <w:r w:rsidR="001A20B9" w:rsidRPr="004F1A3C">
              <w:rPr>
                <w:rFonts w:ascii="Tahoma" w:hAnsi="Tahoma" w:cs="Tahoma"/>
                <w:lang w:val="lt-LT"/>
              </w:rPr>
              <w:t>ų</w:t>
            </w:r>
            <w:r w:rsidR="008F7A0A" w:rsidRPr="004F1A3C">
              <w:rPr>
                <w:rFonts w:ascii="Tahoma" w:hAnsi="Tahoma" w:cs="Tahoma"/>
                <w:lang w:val="lt-LT"/>
              </w:rPr>
              <w:t xml:space="preserve"> nuo Sutarties </w:t>
            </w:r>
            <w:r w:rsidR="00184744" w:rsidRPr="004F1A3C">
              <w:rPr>
                <w:rFonts w:ascii="Tahoma" w:hAnsi="Tahoma" w:cs="Tahoma"/>
                <w:lang w:val="lt-LT"/>
              </w:rPr>
              <w:t>pasirašymo</w:t>
            </w:r>
          </w:p>
        </w:tc>
      </w:tr>
      <w:tr w:rsidR="008F7A0A" w:rsidRPr="004F1A3C" w14:paraId="7992BA17" w14:textId="77777777" w:rsidTr="0C998A97">
        <w:tc>
          <w:tcPr>
            <w:tcW w:w="5000" w:type="pct"/>
            <w:gridSpan w:val="3"/>
          </w:tcPr>
          <w:p w14:paraId="5181BF3F" w14:textId="7A02C2E3" w:rsidR="008F7A0A" w:rsidRPr="004F1A3C" w:rsidRDefault="005D31B6" w:rsidP="00964DC1">
            <w:pPr>
              <w:pStyle w:val="Sraopastraipa"/>
              <w:numPr>
                <w:ilvl w:val="0"/>
                <w:numId w:val="3"/>
              </w:numPr>
              <w:rPr>
                <w:rFonts w:ascii="Tahoma" w:hAnsi="Tahoma" w:cs="Tahoma"/>
                <w:b/>
                <w:bCs/>
                <w:color w:val="FF0000"/>
                <w:lang w:val="lt-LT"/>
              </w:rPr>
            </w:pPr>
            <w:r w:rsidRPr="004F1A3C">
              <w:rPr>
                <w:rFonts w:ascii="Tahoma" w:eastAsia="Times New Roman" w:hAnsi="Tahoma" w:cs="Tahoma"/>
                <w:b/>
                <w:bCs/>
                <w:bdr w:val="none" w:sz="0" w:space="0" w:color="auto" w:frame="1"/>
                <w:lang w:val="lt-LT" w:eastAsia="lt-LT"/>
              </w:rPr>
              <w:t>Statybos darbų ir civilinės atsakomybės</w:t>
            </w:r>
            <w:r w:rsidR="008F7A0A" w:rsidRPr="004F1A3C">
              <w:rPr>
                <w:rFonts w:ascii="Tahoma" w:eastAsia="Times New Roman" w:hAnsi="Tahoma" w:cs="Tahoma"/>
                <w:b/>
                <w:bCs/>
                <w:bdr w:val="none" w:sz="0" w:space="0" w:color="auto" w:frame="1"/>
                <w:lang w:val="lt-LT" w:eastAsia="lt-LT"/>
              </w:rPr>
              <w:t xml:space="preserve"> draudimas </w:t>
            </w:r>
            <w:r w:rsidR="00046F89" w:rsidRPr="004F1A3C">
              <w:rPr>
                <w:rFonts w:ascii="Tahoma" w:eastAsia="Times New Roman" w:hAnsi="Tahoma" w:cs="Tahoma"/>
                <w:b/>
                <w:bCs/>
                <w:bdr w:val="none" w:sz="0" w:space="0" w:color="auto" w:frame="1"/>
                <w:lang w:val="lt-LT" w:eastAsia="lt-LT"/>
              </w:rPr>
              <w:t>(</w:t>
            </w:r>
            <w:r w:rsidR="008F7A0A" w:rsidRPr="004F1A3C">
              <w:rPr>
                <w:rFonts w:ascii="Tahoma" w:eastAsia="Times New Roman" w:hAnsi="Tahoma" w:cs="Tahoma"/>
                <w:b/>
                <w:bCs/>
                <w:bdr w:val="none" w:sz="0" w:space="0" w:color="auto" w:frame="1"/>
                <w:lang w:val="lt-LT" w:eastAsia="lt-LT"/>
              </w:rPr>
              <w:t>Bendrųjų sąlygų XV skyrius</w:t>
            </w:r>
            <w:r w:rsidR="00046F89" w:rsidRPr="004F1A3C">
              <w:rPr>
                <w:rFonts w:ascii="Tahoma" w:eastAsia="Times New Roman" w:hAnsi="Tahoma" w:cs="Tahoma"/>
                <w:b/>
                <w:bCs/>
                <w:bdr w:val="none" w:sz="0" w:space="0" w:color="auto" w:frame="1"/>
                <w:lang w:val="lt-LT" w:eastAsia="lt-LT"/>
              </w:rPr>
              <w:t>)</w:t>
            </w:r>
          </w:p>
        </w:tc>
      </w:tr>
      <w:tr w:rsidR="008F7A0A" w:rsidRPr="004F1A3C" w14:paraId="14B85DDE" w14:textId="77777777" w:rsidTr="00A84CE4">
        <w:tc>
          <w:tcPr>
            <w:tcW w:w="2057" w:type="pct"/>
          </w:tcPr>
          <w:p w14:paraId="0CF9EBE9"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Civilinės atsakomybės draudimo suma</w:t>
            </w:r>
          </w:p>
        </w:tc>
        <w:tc>
          <w:tcPr>
            <w:tcW w:w="2943" w:type="pct"/>
            <w:gridSpan w:val="2"/>
          </w:tcPr>
          <w:p w14:paraId="6ADBFE51" w14:textId="56FB6E2F" w:rsidR="008F7A0A" w:rsidRPr="004F1A3C" w:rsidRDefault="008F7A0A" w:rsidP="000C0AF2">
            <w:pPr>
              <w:pStyle w:val="Sraopastraipa"/>
              <w:ind w:left="0"/>
              <w:jc w:val="both"/>
              <w:rPr>
                <w:rFonts w:ascii="Tahoma" w:hAnsi="Tahoma" w:cs="Tahoma"/>
                <w:lang w:val="lt-LT"/>
              </w:rPr>
            </w:pPr>
            <w:r w:rsidRPr="004F1A3C">
              <w:rPr>
                <w:rFonts w:ascii="Tahoma" w:eastAsia="Times New Roman" w:hAnsi="Tahoma" w:cs="Tahoma"/>
                <w:lang w:val="lt-LT"/>
              </w:rPr>
              <w:t>43 400 EUR (keturiasdešimt trys tūkstančiai keturi šimtai eurų) vienam draudžiamajam įvykiui</w:t>
            </w:r>
          </w:p>
        </w:tc>
      </w:tr>
      <w:tr w:rsidR="008F7A0A" w:rsidRPr="004F1A3C" w14:paraId="42BFB7D7" w14:textId="77777777" w:rsidTr="00A84CE4">
        <w:tc>
          <w:tcPr>
            <w:tcW w:w="2057" w:type="pct"/>
          </w:tcPr>
          <w:p w14:paraId="7FF5CB9C"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eastAsia="Times New Roman" w:hAnsi="Tahoma" w:cs="Tahoma"/>
                <w:bdr w:val="none" w:sz="0" w:space="0" w:color="auto" w:frame="1"/>
                <w:lang w:val="lt-LT" w:eastAsia="lt-LT"/>
              </w:rPr>
              <w:t>Civilinės atsakomybės besąlyginė išskaita</w:t>
            </w:r>
          </w:p>
        </w:tc>
        <w:tc>
          <w:tcPr>
            <w:tcW w:w="2943" w:type="pct"/>
            <w:gridSpan w:val="2"/>
          </w:tcPr>
          <w:p w14:paraId="13912832" w14:textId="06BED453" w:rsidR="008F7A0A" w:rsidRPr="004F1A3C" w:rsidRDefault="008F7A0A" w:rsidP="000C0AF2">
            <w:pPr>
              <w:pStyle w:val="Sraopastraipa"/>
              <w:ind w:left="0"/>
              <w:jc w:val="both"/>
              <w:rPr>
                <w:rFonts w:ascii="Tahoma" w:hAnsi="Tahoma" w:cs="Tahoma"/>
                <w:lang w:val="lt-LT"/>
              </w:rPr>
            </w:pPr>
            <w:r w:rsidRPr="004F1A3C">
              <w:rPr>
                <w:rFonts w:ascii="Tahoma" w:hAnsi="Tahoma" w:cs="Tahoma"/>
                <w:lang w:val="lt-LT"/>
              </w:rPr>
              <w:t>ne didesnė, nei draudimo taisyklėse nurodytoji maksimali besąlyginė išskaita</w:t>
            </w:r>
          </w:p>
        </w:tc>
      </w:tr>
      <w:tr w:rsidR="008F7A0A" w:rsidRPr="004F1A3C" w14:paraId="4FF876F0" w14:textId="77777777" w:rsidTr="00A84CE4">
        <w:tc>
          <w:tcPr>
            <w:tcW w:w="2057" w:type="pct"/>
          </w:tcPr>
          <w:p w14:paraId="4FFC9D5A"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color w:val="FF0000"/>
                <w:lang w:val="lt-LT"/>
              </w:rPr>
            </w:pPr>
            <w:r w:rsidRPr="004F1A3C">
              <w:rPr>
                <w:rFonts w:ascii="Tahoma" w:eastAsia="Times New Roman" w:hAnsi="Tahoma" w:cs="Tahoma"/>
                <w:bdr w:val="none" w:sz="0" w:space="0" w:color="auto" w:frame="1"/>
                <w:lang w:val="lt-LT" w:eastAsia="lt-LT"/>
              </w:rPr>
              <w:t>Draudžiamasis laikotarpis</w:t>
            </w:r>
          </w:p>
        </w:tc>
        <w:tc>
          <w:tcPr>
            <w:tcW w:w="2943" w:type="pct"/>
            <w:gridSpan w:val="2"/>
          </w:tcPr>
          <w:p w14:paraId="292D7544" w14:textId="61E4200F" w:rsidR="008F7A0A" w:rsidRPr="004F1A3C" w:rsidRDefault="008F7A0A" w:rsidP="000C0AF2">
            <w:pPr>
              <w:pStyle w:val="Sraopastraipa"/>
              <w:ind w:left="0"/>
              <w:jc w:val="both"/>
              <w:rPr>
                <w:rFonts w:ascii="Tahoma" w:hAnsi="Tahoma" w:cs="Tahoma"/>
                <w:b/>
                <w:bCs/>
                <w:color w:val="FF0000"/>
                <w:lang w:val="lt-LT"/>
              </w:rPr>
            </w:pPr>
            <w:r w:rsidRPr="004F1A3C">
              <w:rPr>
                <w:rFonts w:ascii="Tahoma" w:hAnsi="Tahoma" w:cs="Tahoma"/>
                <w:lang w:val="lt-LT"/>
              </w:rPr>
              <w:t>nuo apdraustų Darbų pradžios iki visų Darbų rezultato perdavimo Užsakovui dienos</w:t>
            </w:r>
          </w:p>
        </w:tc>
      </w:tr>
      <w:tr w:rsidR="008F7A0A" w:rsidRPr="004F1A3C" w14:paraId="0FA3658F" w14:textId="77777777" w:rsidTr="00A84CE4">
        <w:tc>
          <w:tcPr>
            <w:tcW w:w="2057" w:type="pct"/>
          </w:tcPr>
          <w:p w14:paraId="09F7A8BC" w14:textId="77777777"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color w:val="FF0000"/>
                <w:lang w:val="lt-LT"/>
              </w:rPr>
            </w:pPr>
            <w:r w:rsidRPr="004F1A3C">
              <w:rPr>
                <w:rFonts w:ascii="Tahoma" w:eastAsia="Times New Roman" w:hAnsi="Tahoma" w:cs="Tahoma"/>
                <w:bdr w:val="none" w:sz="0" w:space="0" w:color="auto" w:frame="1"/>
                <w:lang w:val="lt-LT" w:eastAsia="lt-LT"/>
              </w:rPr>
              <w:t>Pateikimo terminas</w:t>
            </w:r>
          </w:p>
        </w:tc>
        <w:tc>
          <w:tcPr>
            <w:tcW w:w="2943" w:type="pct"/>
            <w:gridSpan w:val="2"/>
          </w:tcPr>
          <w:p w14:paraId="7D10FC13" w14:textId="478A34EE" w:rsidR="008F7A0A" w:rsidRPr="004F1A3C" w:rsidRDefault="0C998A97" w:rsidP="00CD538A">
            <w:pPr>
              <w:pStyle w:val="Sraopastraipa"/>
              <w:ind w:left="0"/>
              <w:rPr>
                <w:rFonts w:ascii="Tahoma" w:hAnsi="Tahoma" w:cs="Tahoma"/>
                <w:b/>
                <w:bCs/>
                <w:color w:val="FF0000"/>
                <w:lang w:val="lt-LT"/>
              </w:rPr>
            </w:pPr>
            <w:r w:rsidRPr="004F1A3C">
              <w:rPr>
                <w:rFonts w:ascii="Tahoma" w:hAnsi="Tahoma" w:cs="Tahoma"/>
                <w:lang w:val="lt-LT"/>
              </w:rPr>
              <w:t xml:space="preserve">per </w:t>
            </w:r>
            <w:r w:rsidR="001A20B9" w:rsidRPr="004F1A3C">
              <w:rPr>
                <w:rFonts w:ascii="Tahoma" w:hAnsi="Tahoma" w:cs="Tahoma"/>
                <w:lang w:val="lt-LT"/>
              </w:rPr>
              <w:t>10</w:t>
            </w:r>
            <w:r w:rsidRPr="004F1A3C">
              <w:rPr>
                <w:rFonts w:ascii="Tahoma" w:hAnsi="Tahoma" w:cs="Tahoma"/>
                <w:lang w:val="lt-LT"/>
              </w:rPr>
              <w:t xml:space="preserve"> (</w:t>
            </w:r>
            <w:r w:rsidR="001A20B9" w:rsidRPr="004F1A3C">
              <w:rPr>
                <w:rFonts w:ascii="Tahoma" w:hAnsi="Tahoma" w:cs="Tahoma"/>
                <w:lang w:val="lt-LT"/>
              </w:rPr>
              <w:t>dešimt</w:t>
            </w:r>
            <w:r w:rsidRPr="004F1A3C">
              <w:rPr>
                <w:rFonts w:ascii="Tahoma" w:hAnsi="Tahoma" w:cs="Tahoma"/>
                <w:lang w:val="lt-LT"/>
              </w:rPr>
              <w:t>) darbo dien</w:t>
            </w:r>
            <w:r w:rsidR="001A20B9" w:rsidRPr="004F1A3C">
              <w:rPr>
                <w:rFonts w:ascii="Tahoma" w:hAnsi="Tahoma" w:cs="Tahoma"/>
                <w:lang w:val="lt-LT"/>
              </w:rPr>
              <w:t>ų</w:t>
            </w:r>
            <w:r w:rsidRPr="004F1A3C">
              <w:rPr>
                <w:rFonts w:ascii="Tahoma" w:hAnsi="Tahoma" w:cs="Tahoma"/>
                <w:lang w:val="lt-LT"/>
              </w:rPr>
              <w:t xml:space="preserve"> nuo Sutarties įsigaliojimo</w:t>
            </w:r>
          </w:p>
        </w:tc>
      </w:tr>
      <w:tr w:rsidR="008F7A0A" w:rsidRPr="004F1A3C" w14:paraId="658A29B6" w14:textId="77777777" w:rsidTr="0C998A97">
        <w:tc>
          <w:tcPr>
            <w:tcW w:w="5000" w:type="pct"/>
            <w:gridSpan w:val="3"/>
          </w:tcPr>
          <w:p w14:paraId="708CD311" w14:textId="709ECC54" w:rsidR="008F7A0A" w:rsidRPr="004F1A3C" w:rsidRDefault="008F7A0A" w:rsidP="00964DC1">
            <w:pPr>
              <w:pStyle w:val="Sraopastraipa"/>
              <w:numPr>
                <w:ilvl w:val="0"/>
                <w:numId w:val="3"/>
              </w:numPr>
              <w:contextualSpacing w:val="0"/>
              <w:jc w:val="both"/>
              <w:outlineLvl w:val="0"/>
              <w:rPr>
                <w:rFonts w:ascii="Tahoma" w:hAnsi="Tahoma" w:cs="Tahoma"/>
                <w:b/>
                <w:bCs/>
                <w:lang w:val="lt-LT"/>
              </w:rPr>
            </w:pPr>
            <w:r w:rsidRPr="004F1A3C">
              <w:rPr>
                <w:rFonts w:ascii="Tahoma" w:hAnsi="Tahoma" w:cs="Tahoma"/>
                <w:b/>
                <w:bCs/>
                <w:lang w:val="lt-LT"/>
              </w:rPr>
              <w:t xml:space="preserve">Garantinio laikotarpio prievolių įvykdymo užtikrinimas </w:t>
            </w:r>
            <w:r w:rsidR="00046F89" w:rsidRPr="004F1A3C">
              <w:rPr>
                <w:rFonts w:ascii="Tahoma" w:hAnsi="Tahoma" w:cs="Tahoma"/>
                <w:b/>
                <w:bCs/>
                <w:lang w:val="lt-LT"/>
              </w:rPr>
              <w:t>(</w:t>
            </w:r>
            <w:r w:rsidRPr="004F1A3C">
              <w:rPr>
                <w:rFonts w:ascii="Tahoma" w:hAnsi="Tahoma" w:cs="Tahoma"/>
                <w:b/>
                <w:bCs/>
                <w:lang w:val="lt-LT"/>
              </w:rPr>
              <w:t>Bendrųjų sąlygų XX skyrius</w:t>
            </w:r>
            <w:r w:rsidR="00046F89" w:rsidRPr="004F1A3C">
              <w:rPr>
                <w:rFonts w:ascii="Tahoma" w:hAnsi="Tahoma" w:cs="Tahoma"/>
                <w:b/>
                <w:bCs/>
                <w:lang w:val="lt-LT"/>
              </w:rPr>
              <w:t>)</w:t>
            </w:r>
          </w:p>
        </w:tc>
      </w:tr>
      <w:tr w:rsidR="008F7A0A" w:rsidRPr="004F1A3C" w14:paraId="140C73FA" w14:textId="77777777" w:rsidTr="00A84CE4">
        <w:tc>
          <w:tcPr>
            <w:tcW w:w="2057" w:type="pct"/>
          </w:tcPr>
          <w:p w14:paraId="40D08C0C" w14:textId="2A3F9FBD"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Garantinio laikotarpio prievolių užtikrinimo vertė</w:t>
            </w:r>
          </w:p>
        </w:tc>
        <w:tc>
          <w:tcPr>
            <w:tcW w:w="2943" w:type="pct"/>
            <w:gridSpan w:val="2"/>
          </w:tcPr>
          <w:p w14:paraId="728FDC89" w14:textId="16B577E0" w:rsidR="008F7A0A" w:rsidRPr="004F1A3C" w:rsidRDefault="0C998A97" w:rsidP="00CD538A">
            <w:pPr>
              <w:pStyle w:val="Sraopastraipa"/>
              <w:ind w:left="0"/>
              <w:jc w:val="both"/>
              <w:outlineLvl w:val="0"/>
              <w:rPr>
                <w:rFonts w:ascii="Tahoma" w:hAnsi="Tahoma" w:cs="Tahoma"/>
                <w:lang w:val="lt-LT"/>
              </w:rPr>
            </w:pPr>
            <w:r w:rsidRPr="004F1A3C">
              <w:rPr>
                <w:rFonts w:ascii="Tahoma" w:hAnsi="Tahoma" w:cs="Tahoma"/>
                <w:lang w:val="lt-LT"/>
              </w:rPr>
              <w:t>5 (penki) procentai Sutarties vertės su PVM</w:t>
            </w:r>
          </w:p>
        </w:tc>
      </w:tr>
      <w:tr w:rsidR="008F7A0A" w:rsidRPr="004F1A3C" w14:paraId="1D03B73E" w14:textId="77777777" w:rsidTr="00A84CE4">
        <w:tc>
          <w:tcPr>
            <w:tcW w:w="2057" w:type="pct"/>
          </w:tcPr>
          <w:p w14:paraId="3D4912D5" w14:textId="07C0BF89"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 xml:space="preserve">Garantinio laikotarpio prievolių užtikrinimo trukmė </w:t>
            </w:r>
          </w:p>
        </w:tc>
        <w:tc>
          <w:tcPr>
            <w:tcW w:w="2943" w:type="pct"/>
            <w:gridSpan w:val="2"/>
          </w:tcPr>
          <w:p w14:paraId="376446FA" w14:textId="4AC47B81" w:rsidR="008F7A0A" w:rsidRPr="004F1A3C" w:rsidRDefault="008F7A0A" w:rsidP="00CD538A">
            <w:pPr>
              <w:pStyle w:val="Sraopastraipa"/>
              <w:ind w:left="0"/>
              <w:contextualSpacing w:val="0"/>
              <w:jc w:val="both"/>
              <w:outlineLvl w:val="0"/>
              <w:rPr>
                <w:rFonts w:ascii="Tahoma" w:hAnsi="Tahoma" w:cs="Tahoma"/>
                <w:lang w:val="lt-LT"/>
              </w:rPr>
            </w:pPr>
            <w:r w:rsidRPr="004F1A3C">
              <w:rPr>
                <w:rFonts w:ascii="Tahoma" w:eastAsia="Times New Roman" w:hAnsi="Tahoma" w:cs="Tahoma"/>
                <w:lang w:val="lt-LT"/>
              </w:rPr>
              <w:t>ne trumpesniam nei 3 (trijų) metų laikotarpiui</w:t>
            </w:r>
            <w:r w:rsidR="00EA672A" w:rsidRPr="004F1A3C">
              <w:rPr>
                <w:rFonts w:ascii="Tahoma" w:eastAsia="Times New Roman" w:hAnsi="Tahoma" w:cs="Tahoma"/>
                <w:lang w:val="lt-LT"/>
              </w:rPr>
              <w:t xml:space="preserve"> nuo visų Darbų rezultato perdavimo Užsakovui dienos</w:t>
            </w:r>
            <w:r w:rsidRPr="004F1A3C">
              <w:rPr>
                <w:rFonts w:ascii="Tahoma" w:eastAsia="Times New Roman" w:hAnsi="Tahoma" w:cs="Tahoma"/>
                <w:lang w:val="lt-LT"/>
              </w:rPr>
              <w:t xml:space="preserve"> ir galiojimo laikotarpiu negali būti atšaukiamas</w:t>
            </w:r>
          </w:p>
        </w:tc>
      </w:tr>
      <w:tr w:rsidR="008F7A0A" w:rsidRPr="004F1A3C" w14:paraId="2584110C" w14:textId="77777777" w:rsidTr="00A84CE4">
        <w:tc>
          <w:tcPr>
            <w:tcW w:w="2057" w:type="pct"/>
          </w:tcPr>
          <w:p w14:paraId="782A33A6" w14:textId="4403A1B5"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Pateikimo terminas</w:t>
            </w:r>
          </w:p>
        </w:tc>
        <w:tc>
          <w:tcPr>
            <w:tcW w:w="2943" w:type="pct"/>
            <w:gridSpan w:val="2"/>
          </w:tcPr>
          <w:p w14:paraId="060C6B7B" w14:textId="4632E361" w:rsidR="008F7A0A" w:rsidRPr="004F1A3C" w:rsidRDefault="0C998A97" w:rsidP="00CD538A">
            <w:pPr>
              <w:pStyle w:val="Sraopastraipa"/>
              <w:ind w:left="0"/>
              <w:jc w:val="both"/>
              <w:outlineLvl w:val="0"/>
              <w:rPr>
                <w:rFonts w:ascii="Tahoma" w:eastAsia="Times New Roman" w:hAnsi="Tahoma" w:cs="Tahoma"/>
                <w:lang w:val="lt-LT"/>
              </w:rPr>
            </w:pPr>
            <w:r w:rsidRPr="004F1A3C">
              <w:rPr>
                <w:rFonts w:ascii="Tahoma" w:eastAsia="Times New Roman" w:hAnsi="Tahoma" w:cs="Tahoma"/>
                <w:lang w:val="lt-LT"/>
              </w:rPr>
              <w:t xml:space="preserve">ne vėliau kaip po 5 (penkių) darbo dienų po </w:t>
            </w:r>
            <w:r w:rsidRPr="004F1A3C">
              <w:rPr>
                <w:rFonts w:ascii="Tahoma" w:hAnsi="Tahoma" w:cs="Tahoma"/>
                <w:lang w:val="lt-LT"/>
              </w:rPr>
              <w:t>D</w:t>
            </w:r>
            <w:r w:rsidRPr="004F1A3C">
              <w:rPr>
                <w:rFonts w:ascii="Tahoma" w:eastAsia="Times New Roman" w:hAnsi="Tahoma" w:cs="Tahoma"/>
                <w:lang w:val="lt-LT"/>
              </w:rPr>
              <w:t>arbų perdavimo-priėmimo akto pasirašymo dienos</w:t>
            </w:r>
          </w:p>
        </w:tc>
      </w:tr>
      <w:tr w:rsidR="008F7A0A" w:rsidRPr="004F1A3C" w14:paraId="06F15771" w14:textId="77777777" w:rsidTr="0C998A97">
        <w:tc>
          <w:tcPr>
            <w:tcW w:w="5000" w:type="pct"/>
            <w:gridSpan w:val="3"/>
          </w:tcPr>
          <w:p w14:paraId="648CC1BD" w14:textId="110C9713" w:rsidR="008F7A0A" w:rsidRPr="004F1A3C" w:rsidRDefault="008F7A0A" w:rsidP="00964DC1">
            <w:pPr>
              <w:pStyle w:val="Sraopastraipa"/>
              <w:numPr>
                <w:ilvl w:val="0"/>
                <w:numId w:val="3"/>
              </w:numPr>
              <w:rPr>
                <w:rFonts w:ascii="Tahoma" w:hAnsi="Tahoma" w:cs="Tahoma"/>
                <w:b/>
                <w:bCs/>
                <w:color w:val="FF0000"/>
                <w:lang w:val="lt-LT"/>
              </w:rPr>
            </w:pPr>
            <w:bookmarkStart w:id="2" w:name="_Ref197603207"/>
            <w:r w:rsidRPr="004F1A3C">
              <w:rPr>
                <w:rFonts w:ascii="Tahoma" w:hAnsi="Tahoma" w:cs="Tahoma"/>
                <w:b/>
                <w:bCs/>
                <w:lang w:val="lt-LT"/>
              </w:rPr>
              <w:t>Netesybos</w:t>
            </w:r>
            <w:bookmarkEnd w:id="2"/>
          </w:p>
        </w:tc>
      </w:tr>
      <w:tr w:rsidR="008F7A0A" w:rsidRPr="004F1A3C" w14:paraId="5A67E2B0" w14:textId="77777777" w:rsidTr="00A84CE4">
        <w:tc>
          <w:tcPr>
            <w:tcW w:w="2057" w:type="pct"/>
          </w:tcPr>
          <w:p w14:paraId="2197E91D" w14:textId="53F7CFAF" w:rsidR="008F7A0A" w:rsidRPr="004F1A3C" w:rsidRDefault="008F7A0A" w:rsidP="00964DC1">
            <w:pPr>
              <w:pStyle w:val="Sraopastraipa"/>
              <w:numPr>
                <w:ilvl w:val="1"/>
                <w:numId w:val="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ahoma" w:hAnsi="Tahoma" w:cs="Tahoma"/>
                <w:lang w:val="lt-LT"/>
              </w:rPr>
            </w:pPr>
            <w:r w:rsidRPr="004F1A3C">
              <w:rPr>
                <w:rFonts w:ascii="Tahoma" w:hAnsi="Tahoma" w:cs="Tahoma"/>
                <w:lang w:val="lt-LT"/>
              </w:rPr>
              <w:t xml:space="preserve">Bauda pagal Bendrųjų sąlygų </w:t>
            </w:r>
            <w:r w:rsidRPr="004F1A3C">
              <w:rPr>
                <w:rFonts w:ascii="Tahoma" w:hAnsi="Tahoma" w:cs="Tahoma"/>
              </w:rPr>
              <w:fldChar w:fldCharType="begin"/>
            </w:r>
            <w:r w:rsidRPr="004F1A3C">
              <w:rPr>
                <w:rFonts w:ascii="Tahoma" w:hAnsi="Tahoma" w:cs="Tahoma"/>
                <w:lang w:val="lt-LT"/>
              </w:rPr>
              <w:instrText xml:space="preserve"> REF _Ref197675084 \r \h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11.6</w:t>
            </w:r>
            <w:r w:rsidRPr="004F1A3C">
              <w:rPr>
                <w:rFonts w:ascii="Tahoma" w:hAnsi="Tahoma" w:cs="Tahoma"/>
              </w:rPr>
              <w:fldChar w:fldCharType="end"/>
            </w:r>
            <w:r w:rsidRPr="004F1A3C">
              <w:rPr>
                <w:rFonts w:ascii="Tahoma" w:hAnsi="Tahoma" w:cs="Tahoma"/>
                <w:lang w:val="lt-LT"/>
              </w:rPr>
              <w:t xml:space="preserve">, </w:t>
            </w:r>
            <w:r w:rsidRPr="004F1A3C">
              <w:rPr>
                <w:rFonts w:ascii="Tahoma" w:hAnsi="Tahoma" w:cs="Tahoma"/>
              </w:rPr>
              <w:fldChar w:fldCharType="begin"/>
            </w:r>
            <w:r w:rsidRPr="004F1A3C">
              <w:rPr>
                <w:rFonts w:ascii="Tahoma" w:hAnsi="Tahoma" w:cs="Tahoma"/>
                <w:lang w:val="lt-LT"/>
              </w:rPr>
              <w:instrText xml:space="preserve"> REF _Ref197675202 \r \h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11.8</w:t>
            </w:r>
            <w:r w:rsidRPr="004F1A3C">
              <w:rPr>
                <w:rFonts w:ascii="Tahoma" w:hAnsi="Tahoma" w:cs="Tahoma"/>
              </w:rPr>
              <w:fldChar w:fldCharType="end"/>
            </w:r>
            <w:r w:rsidRPr="004F1A3C">
              <w:rPr>
                <w:rFonts w:ascii="Tahoma" w:hAnsi="Tahoma" w:cs="Tahoma"/>
                <w:lang w:val="lt-LT"/>
              </w:rPr>
              <w:t>. p.</w:t>
            </w:r>
            <w:r w:rsidRPr="004F1A3C">
              <w:rPr>
                <w:rFonts w:ascii="Tahoma" w:hAnsi="Tahoma" w:cs="Tahoma"/>
                <w:color w:val="FF0000"/>
                <w:lang w:val="lt-LT"/>
              </w:rPr>
              <w:t xml:space="preserve"> </w:t>
            </w:r>
            <w:r w:rsidRPr="004F1A3C">
              <w:rPr>
                <w:rFonts w:ascii="Tahoma" w:hAnsi="Tahoma" w:cs="Tahoma"/>
                <w:lang w:val="lt-LT"/>
              </w:rPr>
              <w:t>(statybvietės apsaugos reikalavimai, neteisėtas statybvietės naudojimas)</w:t>
            </w:r>
          </w:p>
        </w:tc>
        <w:tc>
          <w:tcPr>
            <w:tcW w:w="2943" w:type="pct"/>
            <w:gridSpan w:val="2"/>
          </w:tcPr>
          <w:p w14:paraId="5BD6CC49" w14:textId="6C57AC00" w:rsidR="008F7A0A" w:rsidRPr="004F1A3C" w:rsidRDefault="00063CF7" w:rsidP="000C0AF2">
            <w:pPr>
              <w:pStyle w:val="Sraopastraipa"/>
              <w:ind w:left="0"/>
              <w:jc w:val="both"/>
              <w:rPr>
                <w:rFonts w:ascii="Tahoma" w:hAnsi="Tahoma" w:cs="Tahoma"/>
                <w:lang w:val="lt-LT"/>
              </w:rPr>
            </w:pPr>
            <w:r>
              <w:rPr>
                <w:rFonts w:ascii="Tahoma" w:hAnsi="Tahoma" w:cs="Tahoma"/>
                <w:lang w:val="lt-LT"/>
              </w:rPr>
              <w:t>3</w:t>
            </w:r>
            <w:r w:rsidR="008F7A0A" w:rsidRPr="004F1A3C">
              <w:rPr>
                <w:rFonts w:ascii="Tahoma" w:hAnsi="Tahoma" w:cs="Tahoma"/>
                <w:lang w:val="lt-LT"/>
              </w:rPr>
              <w:t>00,00  EUR už kiekvieną atvejį</w:t>
            </w:r>
          </w:p>
        </w:tc>
      </w:tr>
      <w:tr w:rsidR="008F7A0A" w:rsidRPr="004F1A3C" w14:paraId="2639FCB7" w14:textId="77777777" w:rsidTr="00A84CE4">
        <w:tc>
          <w:tcPr>
            <w:tcW w:w="2057" w:type="pct"/>
          </w:tcPr>
          <w:p w14:paraId="0AFEE9D0" w14:textId="74CCDCAC" w:rsidR="008F7A0A" w:rsidRPr="004F1A3C" w:rsidRDefault="008F7A0A" w:rsidP="00964DC1">
            <w:pPr>
              <w:pStyle w:val="Sraopastraipa"/>
              <w:numPr>
                <w:ilvl w:val="1"/>
                <w:numId w:val="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ahoma" w:hAnsi="Tahoma" w:cs="Tahoma"/>
                <w:lang w:val="lt-LT"/>
              </w:rPr>
            </w:pPr>
            <w:r w:rsidRPr="004F1A3C">
              <w:rPr>
                <w:rFonts w:ascii="Tahoma" w:hAnsi="Tahoma" w:cs="Tahoma"/>
                <w:lang w:val="lt-LT"/>
              </w:rPr>
              <w:t xml:space="preserve">Delspinigiai pagal Bendrųjų sąlygų </w:t>
            </w:r>
            <w:r w:rsidRPr="004F1A3C">
              <w:rPr>
                <w:rFonts w:ascii="Tahoma" w:hAnsi="Tahoma" w:cs="Tahoma"/>
              </w:rPr>
              <w:fldChar w:fldCharType="begin"/>
            </w:r>
            <w:r w:rsidRPr="004F1A3C">
              <w:rPr>
                <w:rFonts w:ascii="Tahoma" w:hAnsi="Tahoma" w:cs="Tahoma"/>
                <w:lang w:val="lt-LT"/>
              </w:rPr>
              <w:instrText xml:space="preserve"> REF _Ref197676330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13.7</w:t>
            </w:r>
            <w:r w:rsidRPr="004F1A3C">
              <w:rPr>
                <w:rFonts w:ascii="Tahoma" w:hAnsi="Tahoma" w:cs="Tahoma"/>
              </w:rPr>
              <w:fldChar w:fldCharType="end"/>
            </w:r>
            <w:r w:rsidRPr="004F1A3C">
              <w:rPr>
                <w:rFonts w:ascii="Tahoma" w:hAnsi="Tahoma" w:cs="Tahoma"/>
                <w:lang w:val="lt-LT"/>
              </w:rPr>
              <w:t xml:space="preserve">, </w:t>
            </w:r>
            <w:r w:rsidRPr="004F1A3C">
              <w:rPr>
                <w:rFonts w:ascii="Tahoma" w:hAnsi="Tahoma" w:cs="Tahoma"/>
              </w:rPr>
              <w:fldChar w:fldCharType="begin"/>
            </w:r>
            <w:r w:rsidRPr="004F1A3C">
              <w:rPr>
                <w:rFonts w:ascii="Tahoma" w:hAnsi="Tahoma" w:cs="Tahoma"/>
                <w:lang w:val="lt-LT"/>
              </w:rPr>
              <w:instrText xml:space="preserve"> REF _Ref197678332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18.15</w:t>
            </w:r>
            <w:r w:rsidRPr="004F1A3C">
              <w:rPr>
                <w:rFonts w:ascii="Tahoma" w:hAnsi="Tahoma" w:cs="Tahoma"/>
              </w:rPr>
              <w:fldChar w:fldCharType="end"/>
            </w:r>
            <w:r w:rsidRPr="004F1A3C">
              <w:rPr>
                <w:rFonts w:ascii="Tahoma" w:hAnsi="Tahoma" w:cs="Tahoma"/>
                <w:lang w:val="lt-LT"/>
              </w:rPr>
              <w:t>. p. (delsimas ištaisyti defektus)</w:t>
            </w:r>
          </w:p>
        </w:tc>
        <w:tc>
          <w:tcPr>
            <w:tcW w:w="2943" w:type="pct"/>
            <w:gridSpan w:val="2"/>
          </w:tcPr>
          <w:p w14:paraId="705C7679" w14:textId="46254A54" w:rsidR="008F7A0A" w:rsidRPr="004F1A3C" w:rsidRDefault="00C93FD7" w:rsidP="000C0AF2">
            <w:pPr>
              <w:pStyle w:val="Sraopastraipa"/>
              <w:ind w:left="0"/>
              <w:jc w:val="both"/>
              <w:rPr>
                <w:rFonts w:ascii="Tahoma" w:hAnsi="Tahoma" w:cs="Tahoma"/>
                <w:lang w:val="lt-LT"/>
              </w:rPr>
            </w:pPr>
            <w:r>
              <w:rPr>
                <w:rFonts w:ascii="Tahoma" w:hAnsi="Tahoma" w:cs="Tahoma"/>
                <w:lang w:val="lt-LT"/>
              </w:rPr>
              <w:t>3</w:t>
            </w:r>
            <w:r w:rsidR="008F7A0A" w:rsidRPr="004F1A3C">
              <w:rPr>
                <w:rFonts w:ascii="Tahoma" w:hAnsi="Tahoma" w:cs="Tahoma"/>
                <w:lang w:val="lt-LT"/>
              </w:rPr>
              <w:t>00,00 EUR už kiekvieną uždelstą dieną</w:t>
            </w:r>
          </w:p>
        </w:tc>
      </w:tr>
      <w:tr w:rsidR="008F7A0A" w:rsidRPr="004F1A3C" w14:paraId="0E40FAA2" w14:textId="77777777" w:rsidTr="00A84CE4">
        <w:tc>
          <w:tcPr>
            <w:tcW w:w="2057" w:type="pct"/>
          </w:tcPr>
          <w:p w14:paraId="56BF544B" w14:textId="2E290AC4" w:rsidR="008F7A0A" w:rsidRPr="004F1A3C" w:rsidRDefault="008F7A0A" w:rsidP="00964DC1">
            <w:pPr>
              <w:pStyle w:val="Sraopastraipa"/>
              <w:numPr>
                <w:ilvl w:val="1"/>
                <w:numId w:val="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ahoma" w:hAnsi="Tahoma" w:cs="Tahoma"/>
                <w:lang w:val="lt-LT"/>
              </w:rPr>
            </w:pPr>
            <w:r w:rsidRPr="004F1A3C">
              <w:rPr>
                <w:rFonts w:ascii="Tahoma" w:hAnsi="Tahoma" w:cs="Tahoma"/>
                <w:lang w:val="lt-LT"/>
              </w:rPr>
              <w:t xml:space="preserve">Delspinigiai pagal Bendrųjų sąlygų </w:t>
            </w:r>
            <w:r w:rsidRPr="004F1A3C">
              <w:rPr>
                <w:rFonts w:ascii="Tahoma" w:hAnsi="Tahoma" w:cs="Tahoma"/>
              </w:rPr>
              <w:fldChar w:fldCharType="begin"/>
            </w:r>
            <w:r w:rsidRPr="004F1A3C">
              <w:rPr>
                <w:rFonts w:ascii="Tahoma" w:hAnsi="Tahoma" w:cs="Tahoma"/>
                <w:lang w:val="lt-LT"/>
              </w:rPr>
              <w:instrText xml:space="preserve"> REF _Ref197676507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12.5</w:t>
            </w:r>
            <w:r w:rsidRPr="004F1A3C">
              <w:rPr>
                <w:rFonts w:ascii="Tahoma" w:hAnsi="Tahoma" w:cs="Tahoma"/>
              </w:rPr>
              <w:fldChar w:fldCharType="end"/>
            </w:r>
            <w:r w:rsidRPr="004F1A3C">
              <w:rPr>
                <w:rFonts w:ascii="Tahoma" w:hAnsi="Tahoma" w:cs="Tahoma"/>
                <w:lang w:val="lt-LT"/>
              </w:rPr>
              <w:t xml:space="preserve"> p., </w:t>
            </w:r>
            <w:r w:rsidRPr="004F1A3C">
              <w:rPr>
                <w:rFonts w:ascii="Tahoma" w:hAnsi="Tahoma" w:cs="Tahoma"/>
              </w:rPr>
              <w:fldChar w:fldCharType="begin"/>
            </w:r>
            <w:r w:rsidRPr="004F1A3C">
              <w:rPr>
                <w:rFonts w:ascii="Tahoma" w:hAnsi="Tahoma" w:cs="Tahoma"/>
                <w:lang w:val="lt-LT"/>
              </w:rPr>
              <w:instrText xml:space="preserve"> REF _Ref197675400 \r \h  \* MERGEFORMAT </w:instrText>
            </w:r>
            <w:r w:rsidRPr="004F1A3C">
              <w:rPr>
                <w:rFonts w:ascii="Tahoma" w:hAnsi="Tahoma" w:cs="Tahoma"/>
              </w:rPr>
            </w:r>
            <w:r w:rsidRPr="004F1A3C">
              <w:rPr>
                <w:rFonts w:ascii="Tahoma" w:hAnsi="Tahoma" w:cs="Tahoma"/>
              </w:rPr>
              <w:fldChar w:fldCharType="separate"/>
            </w:r>
            <w:r w:rsidRPr="004F1A3C">
              <w:rPr>
                <w:rFonts w:ascii="Tahoma" w:hAnsi="Tahoma" w:cs="Tahoma"/>
                <w:lang w:val="lt-LT"/>
              </w:rPr>
              <w:t>X</w:t>
            </w:r>
            <w:r w:rsidRPr="004F1A3C">
              <w:rPr>
                <w:rFonts w:ascii="Tahoma" w:hAnsi="Tahoma" w:cs="Tahoma"/>
              </w:rPr>
              <w:fldChar w:fldCharType="end"/>
            </w:r>
            <w:r w:rsidRPr="004F1A3C">
              <w:rPr>
                <w:rFonts w:ascii="Tahoma" w:hAnsi="Tahoma" w:cs="Tahoma"/>
                <w:lang w:val="lt-LT"/>
              </w:rPr>
              <w:t xml:space="preserve"> sk., </w:t>
            </w:r>
            <w:r w:rsidRPr="004F1A3C">
              <w:rPr>
                <w:rFonts w:ascii="Tahoma" w:hAnsi="Tahoma" w:cs="Tahoma"/>
              </w:rPr>
              <w:fldChar w:fldCharType="begin"/>
            </w:r>
            <w:r w:rsidRPr="004F1A3C">
              <w:rPr>
                <w:rFonts w:ascii="Tahoma" w:hAnsi="Tahoma" w:cs="Tahoma"/>
                <w:lang w:val="lt-LT"/>
              </w:rPr>
              <w:instrText xml:space="preserve"> REF _Ref197672416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24.12</w:t>
            </w:r>
            <w:r w:rsidRPr="004F1A3C">
              <w:rPr>
                <w:rFonts w:ascii="Tahoma" w:hAnsi="Tahoma" w:cs="Tahoma"/>
              </w:rPr>
              <w:fldChar w:fldCharType="end"/>
            </w:r>
            <w:r w:rsidRPr="004F1A3C">
              <w:rPr>
                <w:rFonts w:ascii="Tahoma" w:hAnsi="Tahoma" w:cs="Tahoma"/>
                <w:lang w:val="lt-LT"/>
              </w:rPr>
              <w:t>. p.</w:t>
            </w:r>
            <w:r w:rsidRPr="004F1A3C">
              <w:rPr>
                <w:rFonts w:ascii="Tahoma" w:hAnsi="Tahoma" w:cs="Tahoma"/>
                <w:color w:val="FF0000"/>
                <w:lang w:val="lt-LT"/>
              </w:rPr>
              <w:t xml:space="preserve"> </w:t>
            </w:r>
            <w:r w:rsidRPr="004F1A3C">
              <w:rPr>
                <w:rFonts w:ascii="Tahoma" w:hAnsi="Tahoma" w:cs="Tahoma"/>
                <w:lang w:val="lt-LT"/>
              </w:rPr>
              <w:t xml:space="preserve">(vėlavimas pateikti Grafiką ir </w:t>
            </w:r>
            <w:r w:rsidRPr="004F1A3C">
              <w:rPr>
                <w:rFonts w:ascii="Tahoma" w:hAnsi="Tahoma" w:cs="Tahoma"/>
                <w:lang w:val="lt-LT"/>
              </w:rPr>
              <w:lastRenderedPageBreak/>
              <w:t>Sutartyje numatytus dokumentus)</w:t>
            </w:r>
          </w:p>
        </w:tc>
        <w:tc>
          <w:tcPr>
            <w:tcW w:w="2943" w:type="pct"/>
            <w:gridSpan w:val="2"/>
          </w:tcPr>
          <w:p w14:paraId="051192FF" w14:textId="0C512E2E" w:rsidR="008F7A0A" w:rsidRPr="004F1A3C" w:rsidRDefault="00C93FD7" w:rsidP="000C0AF2">
            <w:pPr>
              <w:pStyle w:val="Sraopastraipa"/>
              <w:ind w:left="0"/>
              <w:jc w:val="both"/>
              <w:rPr>
                <w:rFonts w:ascii="Tahoma" w:hAnsi="Tahoma" w:cs="Tahoma"/>
                <w:lang w:val="lt-LT"/>
              </w:rPr>
            </w:pPr>
            <w:r>
              <w:rPr>
                <w:rFonts w:ascii="Tahoma" w:hAnsi="Tahoma" w:cs="Tahoma"/>
                <w:lang w:val="lt-LT"/>
              </w:rPr>
              <w:lastRenderedPageBreak/>
              <w:t>3</w:t>
            </w:r>
            <w:r w:rsidR="008F7A0A" w:rsidRPr="004F1A3C">
              <w:rPr>
                <w:rFonts w:ascii="Tahoma" w:hAnsi="Tahoma" w:cs="Tahoma"/>
                <w:lang w:val="lt-LT"/>
              </w:rPr>
              <w:t>00,00 EUR už kiekvieną vėlavimo dieną</w:t>
            </w:r>
          </w:p>
        </w:tc>
      </w:tr>
      <w:tr w:rsidR="008F7A0A" w:rsidRPr="004F1A3C" w14:paraId="0D526F9B" w14:textId="77777777" w:rsidTr="00A84CE4">
        <w:tc>
          <w:tcPr>
            <w:tcW w:w="2057" w:type="pct"/>
          </w:tcPr>
          <w:p w14:paraId="0BE68958" w14:textId="1274E6A7" w:rsidR="008F7A0A" w:rsidRPr="004F1A3C" w:rsidRDefault="008F7A0A" w:rsidP="00964DC1">
            <w:pPr>
              <w:pStyle w:val="Sraopastraipa"/>
              <w:numPr>
                <w:ilvl w:val="1"/>
                <w:numId w:val="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ahoma" w:hAnsi="Tahoma" w:cs="Tahoma"/>
                <w:lang w:val="lt-LT"/>
              </w:rPr>
            </w:pPr>
            <w:r w:rsidRPr="004F1A3C">
              <w:rPr>
                <w:rFonts w:ascii="Tahoma" w:hAnsi="Tahoma" w:cs="Tahoma"/>
                <w:lang w:val="lt-LT"/>
              </w:rPr>
              <w:t xml:space="preserve">Delspinigiai pagal Bendrųjų sąlygų </w:t>
            </w:r>
            <w:r w:rsidRPr="004F1A3C">
              <w:rPr>
                <w:rFonts w:ascii="Tahoma" w:hAnsi="Tahoma" w:cs="Tahoma"/>
              </w:rPr>
              <w:fldChar w:fldCharType="begin"/>
            </w:r>
            <w:r w:rsidRPr="004F1A3C">
              <w:rPr>
                <w:rFonts w:ascii="Tahoma" w:hAnsi="Tahoma" w:cs="Tahoma"/>
                <w:lang w:val="lt-LT"/>
              </w:rPr>
              <w:instrText xml:space="preserve"> REF _Ref197678847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Pr="004F1A3C">
              <w:rPr>
                <w:rFonts w:ascii="Tahoma" w:hAnsi="Tahoma" w:cs="Tahoma"/>
                <w:lang w:val="lt-LT"/>
              </w:rPr>
              <w:t>XII</w:t>
            </w:r>
            <w:r w:rsidRPr="004F1A3C">
              <w:rPr>
                <w:rFonts w:ascii="Tahoma" w:hAnsi="Tahoma" w:cs="Tahoma"/>
              </w:rPr>
              <w:fldChar w:fldCharType="end"/>
            </w:r>
            <w:r w:rsidRPr="004F1A3C">
              <w:rPr>
                <w:rFonts w:ascii="Tahoma" w:hAnsi="Tahoma" w:cs="Tahoma"/>
                <w:lang w:val="lt-LT"/>
              </w:rPr>
              <w:t xml:space="preserve"> sk. (Darbų terminų praleidimas)</w:t>
            </w:r>
          </w:p>
        </w:tc>
        <w:tc>
          <w:tcPr>
            <w:tcW w:w="2943" w:type="pct"/>
            <w:gridSpan w:val="2"/>
          </w:tcPr>
          <w:p w14:paraId="262FA826" w14:textId="5BA34F28" w:rsidR="008F7A0A" w:rsidRPr="004F1A3C" w:rsidRDefault="0C998A97" w:rsidP="000C0AF2">
            <w:pPr>
              <w:pStyle w:val="Sraopastraipa"/>
              <w:ind w:left="0"/>
              <w:jc w:val="both"/>
              <w:rPr>
                <w:rFonts w:ascii="Tahoma" w:hAnsi="Tahoma" w:cs="Tahoma"/>
                <w:lang w:val="lt-LT"/>
              </w:rPr>
            </w:pPr>
            <w:r w:rsidRPr="004F1A3C">
              <w:rPr>
                <w:rFonts w:ascii="Tahoma" w:hAnsi="Tahoma" w:cs="Tahoma"/>
                <w:lang w:val="lt-LT"/>
              </w:rPr>
              <w:t xml:space="preserve">0,05 (penkios šimtosios) procento nuo likusios </w:t>
            </w:r>
            <w:proofErr w:type="spellStart"/>
            <w:r w:rsidRPr="004F1A3C">
              <w:rPr>
                <w:rFonts w:ascii="Tahoma" w:hAnsi="Tahoma" w:cs="Tahoma"/>
                <w:lang w:val="lt-LT"/>
              </w:rPr>
              <w:t>neužaktuotos</w:t>
            </w:r>
            <w:proofErr w:type="spellEnd"/>
            <w:r w:rsidRPr="004F1A3C">
              <w:rPr>
                <w:rFonts w:ascii="Tahoma" w:hAnsi="Tahoma" w:cs="Tahoma"/>
                <w:lang w:val="lt-LT"/>
              </w:rPr>
              <w:t xml:space="preserve"> Darbų vertės be PVM už kiekvieną pavėluotą dieną</w:t>
            </w:r>
          </w:p>
        </w:tc>
      </w:tr>
      <w:tr w:rsidR="008F7A0A" w:rsidRPr="004F1A3C" w14:paraId="2BE4FD2B" w14:textId="77777777" w:rsidTr="00A84CE4">
        <w:tc>
          <w:tcPr>
            <w:tcW w:w="2057" w:type="pct"/>
          </w:tcPr>
          <w:p w14:paraId="10A0DEF0" w14:textId="778EC6CF" w:rsidR="008F7A0A" w:rsidRPr="004F1A3C" w:rsidRDefault="008F7A0A" w:rsidP="00964DC1">
            <w:pPr>
              <w:pStyle w:val="Sraopastraipa"/>
              <w:numPr>
                <w:ilvl w:val="1"/>
                <w:numId w:val="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ahoma" w:hAnsi="Tahoma" w:cs="Tahoma"/>
                <w:lang w:val="lt-LT"/>
              </w:rPr>
            </w:pPr>
            <w:r w:rsidRPr="004F1A3C">
              <w:rPr>
                <w:rFonts w:ascii="Tahoma" w:hAnsi="Tahoma" w:cs="Tahoma"/>
                <w:lang w:val="lt-LT"/>
              </w:rPr>
              <w:t xml:space="preserve">Delspinigiai pagal Bendrųjų sąlygų </w:t>
            </w:r>
            <w:r w:rsidRPr="004F1A3C">
              <w:rPr>
                <w:rFonts w:ascii="Tahoma" w:hAnsi="Tahoma" w:cs="Tahoma"/>
              </w:rPr>
              <w:fldChar w:fldCharType="begin"/>
            </w:r>
            <w:r w:rsidRPr="004F1A3C">
              <w:rPr>
                <w:rFonts w:ascii="Tahoma" w:hAnsi="Tahoma" w:cs="Tahoma"/>
                <w:lang w:val="lt-LT"/>
              </w:rPr>
              <w:instrText xml:space="preserve"> REF _Ref197678254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16.3</w:t>
            </w:r>
            <w:r w:rsidRPr="004F1A3C">
              <w:rPr>
                <w:rFonts w:ascii="Tahoma" w:hAnsi="Tahoma" w:cs="Tahoma"/>
              </w:rPr>
              <w:fldChar w:fldCharType="end"/>
            </w:r>
            <w:r w:rsidRPr="004F1A3C">
              <w:rPr>
                <w:rFonts w:ascii="Tahoma" w:hAnsi="Tahoma" w:cs="Tahoma"/>
                <w:lang w:val="lt-LT"/>
              </w:rPr>
              <w:t>-</w:t>
            </w:r>
            <w:r w:rsidRPr="004F1A3C">
              <w:rPr>
                <w:rFonts w:ascii="Tahoma" w:hAnsi="Tahoma" w:cs="Tahoma"/>
              </w:rPr>
              <w:fldChar w:fldCharType="begin"/>
            </w:r>
            <w:r w:rsidRPr="004F1A3C">
              <w:rPr>
                <w:rFonts w:ascii="Tahoma" w:hAnsi="Tahoma" w:cs="Tahoma"/>
                <w:lang w:val="lt-LT"/>
              </w:rPr>
              <w:instrText xml:space="preserve"> REF _Ref197678256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008B198E" w:rsidRPr="004F1A3C">
              <w:rPr>
                <w:rFonts w:ascii="Tahoma" w:hAnsi="Tahoma" w:cs="Tahoma"/>
                <w:lang w:val="lt-LT"/>
              </w:rPr>
              <w:t>16.4</w:t>
            </w:r>
            <w:r w:rsidRPr="004F1A3C">
              <w:rPr>
                <w:rFonts w:ascii="Tahoma" w:hAnsi="Tahoma" w:cs="Tahoma"/>
              </w:rPr>
              <w:fldChar w:fldCharType="end"/>
            </w:r>
            <w:r w:rsidRPr="004F1A3C">
              <w:rPr>
                <w:rFonts w:ascii="Tahoma" w:hAnsi="Tahoma" w:cs="Tahoma"/>
                <w:lang w:val="lt-LT"/>
              </w:rPr>
              <w:t xml:space="preserve"> p. (ekonominio naudingumo vertinimo kriterijai)</w:t>
            </w:r>
          </w:p>
        </w:tc>
        <w:tc>
          <w:tcPr>
            <w:tcW w:w="2943" w:type="pct"/>
            <w:gridSpan w:val="2"/>
          </w:tcPr>
          <w:p w14:paraId="06956233" w14:textId="585C1E96" w:rsidR="008F7A0A" w:rsidRPr="004F1A3C" w:rsidRDefault="005E6A0E" w:rsidP="000C0AF2">
            <w:pPr>
              <w:pStyle w:val="Sraopastraipa"/>
              <w:ind w:left="0"/>
              <w:jc w:val="both"/>
              <w:rPr>
                <w:rFonts w:ascii="Tahoma" w:hAnsi="Tahoma" w:cs="Tahoma"/>
                <w:lang w:val="lt-LT"/>
              </w:rPr>
            </w:pPr>
            <w:r>
              <w:rPr>
                <w:rFonts w:ascii="Tahoma" w:hAnsi="Tahoma" w:cs="Tahoma"/>
                <w:lang w:val="lt-LT"/>
              </w:rPr>
              <w:t>Netaikoma</w:t>
            </w:r>
          </w:p>
        </w:tc>
      </w:tr>
      <w:tr w:rsidR="008F7A0A" w:rsidRPr="004F1A3C" w14:paraId="71060A98" w14:textId="77777777" w:rsidTr="00A84CE4">
        <w:tc>
          <w:tcPr>
            <w:tcW w:w="2057" w:type="pct"/>
          </w:tcPr>
          <w:p w14:paraId="25A38069" w14:textId="1D0688AB" w:rsidR="008F7A0A" w:rsidRPr="004F1A3C" w:rsidRDefault="008F7A0A" w:rsidP="00964DC1">
            <w:pPr>
              <w:pStyle w:val="Sraopastraipa"/>
              <w:numPr>
                <w:ilvl w:val="1"/>
                <w:numId w:val="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 xml:space="preserve">Bauda pagal Bendrųjų sąlygų </w:t>
            </w:r>
            <w:r w:rsidRPr="004F1A3C">
              <w:rPr>
                <w:rFonts w:ascii="Tahoma" w:hAnsi="Tahoma" w:cs="Tahoma"/>
                <w:color w:val="FF0000"/>
              </w:rPr>
              <w:fldChar w:fldCharType="begin"/>
            </w:r>
            <w:r w:rsidRPr="004F1A3C">
              <w:rPr>
                <w:rFonts w:ascii="Tahoma" w:hAnsi="Tahoma" w:cs="Tahoma"/>
                <w:lang w:val="lt-LT"/>
              </w:rPr>
              <w:instrText xml:space="preserve"> REF _Ref197678896 \r \h </w:instrText>
            </w:r>
            <w:r w:rsidR="00AF6BBB" w:rsidRPr="004F1A3C">
              <w:rPr>
                <w:rFonts w:ascii="Tahoma" w:hAnsi="Tahoma" w:cs="Tahoma"/>
                <w:color w:val="FF0000"/>
                <w:lang w:val="lt-LT"/>
              </w:rPr>
              <w:instrText xml:space="preserve"> \* MERGEFORMAT </w:instrText>
            </w:r>
            <w:r w:rsidRPr="004F1A3C">
              <w:rPr>
                <w:rFonts w:ascii="Tahoma" w:hAnsi="Tahoma" w:cs="Tahoma"/>
                <w:color w:val="FF0000"/>
              </w:rPr>
            </w:r>
            <w:r w:rsidRPr="004F1A3C">
              <w:rPr>
                <w:rFonts w:ascii="Tahoma" w:hAnsi="Tahoma" w:cs="Tahoma"/>
                <w:color w:val="FF0000"/>
              </w:rPr>
              <w:fldChar w:fldCharType="separate"/>
            </w:r>
            <w:r w:rsidR="008B198E" w:rsidRPr="004F1A3C">
              <w:rPr>
                <w:rFonts w:ascii="Tahoma" w:hAnsi="Tahoma" w:cs="Tahoma"/>
                <w:lang w:val="lt-LT"/>
              </w:rPr>
              <w:t>8.2.13</w:t>
            </w:r>
            <w:r w:rsidRPr="004F1A3C">
              <w:rPr>
                <w:rFonts w:ascii="Tahoma" w:hAnsi="Tahoma" w:cs="Tahoma"/>
                <w:color w:val="FF0000"/>
              </w:rPr>
              <w:fldChar w:fldCharType="end"/>
            </w:r>
            <w:r w:rsidRPr="004F1A3C">
              <w:rPr>
                <w:rFonts w:ascii="Tahoma" w:hAnsi="Tahoma" w:cs="Tahoma"/>
                <w:color w:val="FF0000"/>
                <w:lang w:val="lt-LT"/>
              </w:rPr>
              <w:t xml:space="preserve"> </w:t>
            </w:r>
            <w:r w:rsidRPr="004F1A3C">
              <w:rPr>
                <w:rFonts w:ascii="Tahoma" w:hAnsi="Tahoma" w:cs="Tahoma"/>
                <w:lang w:val="lt-LT"/>
              </w:rPr>
              <w:t>p. (</w:t>
            </w:r>
            <w:r w:rsidR="00184744" w:rsidRPr="004F1A3C">
              <w:rPr>
                <w:rFonts w:ascii="Tahoma" w:hAnsi="Tahoma" w:cs="Tahoma"/>
                <w:lang w:val="lt-LT"/>
              </w:rPr>
              <w:t xml:space="preserve">Subrangovų </w:t>
            </w:r>
            <w:r w:rsidRPr="004F1A3C">
              <w:rPr>
                <w:rFonts w:ascii="Tahoma" w:hAnsi="Tahoma" w:cs="Tahoma"/>
                <w:lang w:val="lt-LT"/>
              </w:rPr>
              <w:t xml:space="preserve">ar </w:t>
            </w:r>
            <w:r w:rsidR="00184744" w:rsidRPr="004F1A3C">
              <w:rPr>
                <w:rFonts w:ascii="Tahoma" w:hAnsi="Tahoma" w:cs="Tahoma"/>
                <w:lang w:val="lt-LT"/>
              </w:rPr>
              <w:t xml:space="preserve">Specialistų </w:t>
            </w:r>
            <w:r w:rsidRPr="004F1A3C">
              <w:rPr>
                <w:rFonts w:ascii="Tahoma" w:hAnsi="Tahoma" w:cs="Tahoma"/>
                <w:lang w:val="lt-LT"/>
              </w:rPr>
              <w:t>keitimo tvarkos nesilaikymą)</w:t>
            </w:r>
          </w:p>
        </w:tc>
        <w:tc>
          <w:tcPr>
            <w:tcW w:w="2943" w:type="pct"/>
            <w:gridSpan w:val="2"/>
          </w:tcPr>
          <w:p w14:paraId="0C81F7A4" w14:textId="2C76D739" w:rsidR="008F7A0A" w:rsidRPr="004F1A3C" w:rsidRDefault="0C998A97" w:rsidP="000C0AF2">
            <w:pPr>
              <w:pStyle w:val="Sraopastraipa"/>
              <w:ind w:left="0"/>
              <w:jc w:val="both"/>
              <w:rPr>
                <w:rFonts w:ascii="Tahoma" w:hAnsi="Tahoma" w:cs="Tahoma"/>
                <w:lang w:val="lt-LT"/>
              </w:rPr>
            </w:pPr>
            <w:r w:rsidRPr="004F1A3C">
              <w:rPr>
                <w:rFonts w:ascii="Tahoma" w:hAnsi="Tahoma" w:cs="Tahoma"/>
                <w:lang w:val="lt-LT"/>
              </w:rPr>
              <w:t xml:space="preserve"> </w:t>
            </w:r>
            <w:r w:rsidR="00C93FD7">
              <w:rPr>
                <w:rFonts w:ascii="Tahoma" w:hAnsi="Tahoma" w:cs="Tahoma"/>
                <w:lang w:val="lt-LT"/>
              </w:rPr>
              <w:t>3</w:t>
            </w:r>
            <w:r w:rsidRPr="004F1A3C">
              <w:rPr>
                <w:rFonts w:ascii="Tahoma" w:hAnsi="Tahoma" w:cs="Tahoma"/>
                <w:lang w:val="lt-LT"/>
              </w:rPr>
              <w:t>00,00 Eur už kiekvieną atvejį</w:t>
            </w:r>
          </w:p>
        </w:tc>
      </w:tr>
      <w:tr w:rsidR="008F7A0A" w:rsidRPr="004F1A3C" w14:paraId="35EF635F" w14:textId="77777777" w:rsidTr="00A84CE4">
        <w:tc>
          <w:tcPr>
            <w:tcW w:w="2057" w:type="pct"/>
          </w:tcPr>
          <w:p w14:paraId="1618C3A8" w14:textId="1ECA1899" w:rsidR="008F7A0A" w:rsidRPr="004F1A3C" w:rsidRDefault="008F7A0A" w:rsidP="00964DC1">
            <w:pPr>
              <w:pStyle w:val="Sraopastraipa"/>
              <w:numPr>
                <w:ilvl w:val="1"/>
                <w:numId w:val="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 xml:space="preserve">Bauda pagal Bendrųjų sąlygų </w:t>
            </w:r>
            <w:r w:rsidRPr="004F1A3C">
              <w:rPr>
                <w:rFonts w:ascii="Tahoma" w:hAnsi="Tahoma" w:cs="Tahoma"/>
              </w:rPr>
              <w:fldChar w:fldCharType="begin"/>
            </w:r>
            <w:r w:rsidRPr="004F1A3C">
              <w:rPr>
                <w:rFonts w:ascii="Tahoma" w:hAnsi="Tahoma" w:cs="Tahoma"/>
                <w:lang w:val="lt-LT"/>
              </w:rPr>
              <w:instrText xml:space="preserve"> REF _Ref197674130 \r \h </w:instrText>
            </w:r>
            <w:r w:rsidR="00AF6BBB" w:rsidRPr="004F1A3C">
              <w:rPr>
                <w:rFonts w:ascii="Tahoma" w:hAnsi="Tahoma" w:cs="Tahoma"/>
                <w:lang w:val="lt-LT"/>
              </w:rPr>
              <w:instrText xml:space="preserve"> \* MERGEFORMAT </w:instrText>
            </w:r>
            <w:r w:rsidRPr="004F1A3C">
              <w:rPr>
                <w:rFonts w:ascii="Tahoma" w:hAnsi="Tahoma" w:cs="Tahoma"/>
              </w:rPr>
            </w:r>
            <w:r w:rsidRPr="004F1A3C">
              <w:rPr>
                <w:rFonts w:ascii="Tahoma" w:hAnsi="Tahoma" w:cs="Tahoma"/>
              </w:rPr>
              <w:fldChar w:fldCharType="separate"/>
            </w:r>
            <w:r w:rsidRPr="004F1A3C">
              <w:rPr>
                <w:rFonts w:ascii="Tahoma" w:hAnsi="Tahoma" w:cs="Tahoma"/>
                <w:lang w:val="lt-LT"/>
              </w:rPr>
              <w:t>8.2.1</w:t>
            </w:r>
            <w:r w:rsidRPr="004F1A3C">
              <w:rPr>
                <w:rFonts w:ascii="Tahoma" w:hAnsi="Tahoma" w:cs="Tahoma"/>
              </w:rPr>
              <w:fldChar w:fldCharType="end"/>
            </w:r>
            <w:r w:rsidR="004A4A1B" w:rsidRPr="004F1A3C">
              <w:rPr>
                <w:rFonts w:ascii="Tahoma" w:hAnsi="Tahoma" w:cs="Tahoma"/>
                <w:lang w:val="lt-LT"/>
              </w:rPr>
              <w:t>2</w:t>
            </w:r>
            <w:r w:rsidRPr="004F1A3C">
              <w:rPr>
                <w:rFonts w:ascii="Tahoma" w:hAnsi="Tahoma" w:cs="Tahoma"/>
                <w:lang w:val="lt-LT"/>
              </w:rPr>
              <w:t>. p. (aplinkosauginių reikalavimų pažeidimas)</w:t>
            </w:r>
          </w:p>
        </w:tc>
        <w:tc>
          <w:tcPr>
            <w:tcW w:w="2943" w:type="pct"/>
            <w:gridSpan w:val="2"/>
          </w:tcPr>
          <w:p w14:paraId="4F16BA21" w14:textId="02EC7A08" w:rsidR="008F7A0A" w:rsidRPr="004F1A3C" w:rsidRDefault="00C93FD7" w:rsidP="000C0AF2">
            <w:pPr>
              <w:pStyle w:val="Sraopastraipa"/>
              <w:ind w:left="0"/>
              <w:jc w:val="both"/>
              <w:rPr>
                <w:rFonts w:ascii="Tahoma" w:hAnsi="Tahoma" w:cs="Tahoma"/>
                <w:lang w:val="lt-LT"/>
              </w:rPr>
            </w:pPr>
            <w:r>
              <w:rPr>
                <w:rFonts w:ascii="Tahoma" w:hAnsi="Tahoma" w:cs="Tahoma"/>
                <w:lang w:val="lt-LT"/>
              </w:rPr>
              <w:t>3</w:t>
            </w:r>
            <w:r w:rsidR="008F7A0A" w:rsidRPr="004F1A3C">
              <w:rPr>
                <w:rFonts w:ascii="Tahoma" w:hAnsi="Tahoma" w:cs="Tahoma"/>
                <w:lang w:val="lt-LT"/>
              </w:rPr>
              <w:t>00,00 EUR už kiekvieną atvejį</w:t>
            </w:r>
          </w:p>
        </w:tc>
      </w:tr>
      <w:tr w:rsidR="008F7A0A" w:rsidRPr="004F1A3C" w14:paraId="14C548B3" w14:textId="77777777" w:rsidTr="00A84CE4">
        <w:trPr>
          <w:trHeight w:val="58"/>
        </w:trPr>
        <w:tc>
          <w:tcPr>
            <w:tcW w:w="2057" w:type="pct"/>
          </w:tcPr>
          <w:p w14:paraId="4DD078BB" w14:textId="1BFFC590" w:rsidR="008F7A0A" w:rsidRPr="004F1A3C" w:rsidRDefault="008F7A0A" w:rsidP="00964DC1">
            <w:pPr>
              <w:pStyle w:val="Sraopastraipa"/>
              <w:numPr>
                <w:ilvl w:val="1"/>
                <w:numId w:val="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Delspinigiai už pavėluotą mokėjimą pagal Bendrųjų sąlygų</w:t>
            </w:r>
            <w:r w:rsidR="00655715" w:rsidRPr="004F1A3C">
              <w:rPr>
                <w:rFonts w:ascii="Tahoma" w:hAnsi="Tahoma" w:cs="Tahoma"/>
                <w:lang w:val="lt-LT"/>
              </w:rPr>
              <w:t xml:space="preserve"> </w:t>
            </w:r>
            <w:r w:rsidRPr="004F1A3C">
              <w:rPr>
                <w:rFonts w:ascii="Tahoma" w:hAnsi="Tahoma" w:cs="Tahoma"/>
                <w:color w:val="FF0000"/>
              </w:rPr>
              <w:fldChar w:fldCharType="begin"/>
            </w:r>
            <w:r w:rsidRPr="004F1A3C">
              <w:rPr>
                <w:rFonts w:ascii="Tahoma" w:hAnsi="Tahoma" w:cs="Tahoma"/>
                <w:lang w:val="lt-LT"/>
              </w:rPr>
              <w:instrText xml:space="preserve"> REF _Ref197678641 \r \h </w:instrText>
            </w:r>
            <w:r w:rsidR="00AF6BBB" w:rsidRPr="004F1A3C">
              <w:rPr>
                <w:rFonts w:ascii="Tahoma" w:hAnsi="Tahoma" w:cs="Tahoma"/>
                <w:color w:val="FF0000"/>
                <w:lang w:val="lt-LT"/>
              </w:rPr>
              <w:instrText xml:space="preserve"> \* MERGEFORMAT </w:instrText>
            </w:r>
            <w:r w:rsidRPr="004F1A3C">
              <w:rPr>
                <w:rFonts w:ascii="Tahoma" w:hAnsi="Tahoma" w:cs="Tahoma"/>
                <w:color w:val="FF0000"/>
              </w:rPr>
            </w:r>
            <w:r w:rsidRPr="004F1A3C">
              <w:rPr>
                <w:rFonts w:ascii="Tahoma" w:hAnsi="Tahoma" w:cs="Tahoma"/>
                <w:color w:val="FF0000"/>
              </w:rPr>
              <w:fldChar w:fldCharType="separate"/>
            </w:r>
            <w:r w:rsidR="008B198E" w:rsidRPr="004F1A3C">
              <w:rPr>
                <w:rFonts w:ascii="Tahoma" w:hAnsi="Tahoma" w:cs="Tahoma"/>
                <w:lang w:val="lt-LT"/>
              </w:rPr>
              <w:t>5.9</w:t>
            </w:r>
            <w:r w:rsidRPr="004F1A3C">
              <w:rPr>
                <w:rFonts w:ascii="Tahoma" w:hAnsi="Tahoma" w:cs="Tahoma"/>
                <w:color w:val="FF0000"/>
              </w:rPr>
              <w:fldChar w:fldCharType="end"/>
            </w:r>
            <w:r w:rsidRPr="004F1A3C">
              <w:rPr>
                <w:rFonts w:ascii="Tahoma" w:hAnsi="Tahoma" w:cs="Tahoma"/>
                <w:color w:val="FF0000"/>
                <w:lang w:val="lt-LT"/>
              </w:rPr>
              <w:t xml:space="preserve"> </w:t>
            </w:r>
            <w:r w:rsidRPr="004F1A3C">
              <w:rPr>
                <w:rFonts w:ascii="Tahoma" w:hAnsi="Tahoma" w:cs="Tahoma"/>
                <w:lang w:val="lt-LT"/>
              </w:rPr>
              <w:t>p.</w:t>
            </w:r>
          </w:p>
        </w:tc>
        <w:tc>
          <w:tcPr>
            <w:tcW w:w="2943" w:type="pct"/>
            <w:gridSpan w:val="2"/>
          </w:tcPr>
          <w:p w14:paraId="51B480FD" w14:textId="07E6AB93" w:rsidR="008F7A0A" w:rsidRPr="004F1A3C" w:rsidRDefault="008F7A0A" w:rsidP="000C0AF2">
            <w:pPr>
              <w:pStyle w:val="Sraopastraipa"/>
              <w:ind w:left="0"/>
              <w:jc w:val="both"/>
              <w:rPr>
                <w:rFonts w:ascii="Tahoma" w:hAnsi="Tahoma" w:cs="Tahoma"/>
                <w:lang w:val="lt-LT"/>
              </w:rPr>
            </w:pPr>
            <w:r w:rsidRPr="004F1A3C">
              <w:rPr>
                <w:rFonts w:ascii="Tahoma" w:hAnsi="Tahoma" w:cs="Tahoma"/>
                <w:lang w:val="lt-LT"/>
              </w:rPr>
              <w:t xml:space="preserve">0,05 (penkios šimtosios) procento nuo </w:t>
            </w:r>
            <w:r w:rsidR="00651D61" w:rsidRPr="004F1A3C">
              <w:rPr>
                <w:rFonts w:ascii="Tahoma" w:hAnsi="Tahoma" w:cs="Tahoma"/>
                <w:lang w:val="lt-LT"/>
              </w:rPr>
              <w:t xml:space="preserve">pradelstos sumokėti </w:t>
            </w:r>
            <w:r w:rsidRPr="004F1A3C">
              <w:rPr>
                <w:rFonts w:ascii="Tahoma" w:hAnsi="Tahoma" w:cs="Tahoma"/>
                <w:lang w:val="lt-LT"/>
              </w:rPr>
              <w:t>sumos už kiekvieną pavėluotą dieną</w:t>
            </w:r>
          </w:p>
        </w:tc>
      </w:tr>
      <w:tr w:rsidR="008F7A0A" w:rsidRPr="004F1A3C" w14:paraId="26302A78" w14:textId="77777777" w:rsidTr="00A84CE4">
        <w:tc>
          <w:tcPr>
            <w:tcW w:w="2057" w:type="pct"/>
          </w:tcPr>
          <w:p w14:paraId="24A2A5EF" w14:textId="635912A6" w:rsidR="008F7A0A" w:rsidRPr="004F1A3C" w:rsidRDefault="008F7A0A"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 xml:space="preserve">Maksimali bendra Šalies atsakomybė </w:t>
            </w:r>
          </w:p>
        </w:tc>
        <w:tc>
          <w:tcPr>
            <w:tcW w:w="2943" w:type="pct"/>
            <w:gridSpan w:val="2"/>
          </w:tcPr>
          <w:p w14:paraId="0EC49260" w14:textId="4B44B74A" w:rsidR="008F7A0A" w:rsidRPr="004F1A3C" w:rsidRDefault="00C93FD7" w:rsidP="000C0AF2">
            <w:pPr>
              <w:pStyle w:val="Sraopastraipa"/>
              <w:ind w:left="0"/>
              <w:jc w:val="both"/>
              <w:rPr>
                <w:rFonts w:ascii="Tahoma" w:hAnsi="Tahoma" w:cs="Tahoma"/>
                <w:lang w:val="lt-LT"/>
              </w:rPr>
            </w:pPr>
            <w:r>
              <w:rPr>
                <w:rFonts w:ascii="Tahoma" w:hAnsi="Tahoma" w:cs="Tahoma"/>
                <w:lang w:val="lt-LT"/>
              </w:rPr>
              <w:t>20</w:t>
            </w:r>
            <w:r w:rsidR="008F7A0A" w:rsidRPr="004F1A3C">
              <w:rPr>
                <w:rFonts w:ascii="Tahoma" w:hAnsi="Tahoma" w:cs="Tahoma"/>
                <w:lang w:val="lt-LT"/>
              </w:rPr>
              <w:t xml:space="preserve"> (</w:t>
            </w:r>
            <w:r>
              <w:rPr>
                <w:rFonts w:ascii="Tahoma" w:hAnsi="Tahoma" w:cs="Tahoma"/>
                <w:lang w:val="lt-LT"/>
              </w:rPr>
              <w:t>dvidešimt</w:t>
            </w:r>
            <w:r w:rsidR="008F7A0A" w:rsidRPr="004F1A3C">
              <w:rPr>
                <w:rFonts w:ascii="Tahoma" w:hAnsi="Tahoma" w:cs="Tahoma"/>
                <w:lang w:val="lt-LT"/>
              </w:rPr>
              <w:t>) procentų nuo Pradinės sutarties vertės</w:t>
            </w:r>
            <w:r w:rsidR="008B0648" w:rsidRPr="004F1A3C">
              <w:rPr>
                <w:rFonts w:ascii="Tahoma" w:hAnsi="Tahoma" w:cs="Tahoma"/>
                <w:lang w:val="lt-LT"/>
              </w:rPr>
              <w:t xml:space="preserve"> be PVM</w:t>
            </w:r>
          </w:p>
        </w:tc>
      </w:tr>
      <w:tr w:rsidR="00EF641C" w:rsidRPr="004F1A3C" w14:paraId="592BA510" w14:textId="77777777" w:rsidTr="00A84CE4">
        <w:tc>
          <w:tcPr>
            <w:tcW w:w="2057" w:type="pct"/>
          </w:tcPr>
          <w:p w14:paraId="4980C085" w14:textId="09C4D2BC" w:rsidR="00EF641C" w:rsidRPr="004F1A3C" w:rsidRDefault="00EF641C"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 xml:space="preserve">Maksimali bendra netesybų </w:t>
            </w:r>
            <w:r w:rsidR="00655715" w:rsidRPr="004F1A3C">
              <w:rPr>
                <w:rFonts w:ascii="Tahoma" w:hAnsi="Tahoma" w:cs="Tahoma"/>
                <w:lang w:val="lt-LT"/>
              </w:rPr>
              <w:t>suma</w:t>
            </w:r>
          </w:p>
        </w:tc>
        <w:tc>
          <w:tcPr>
            <w:tcW w:w="2943" w:type="pct"/>
            <w:gridSpan w:val="2"/>
          </w:tcPr>
          <w:p w14:paraId="6B66933E" w14:textId="0411BF01" w:rsidR="00EF641C" w:rsidRPr="004F1A3C" w:rsidRDefault="00EF641C" w:rsidP="00CD538A">
            <w:pPr>
              <w:pStyle w:val="Sraopastraipa"/>
              <w:ind w:left="0"/>
              <w:jc w:val="both"/>
              <w:rPr>
                <w:rFonts w:ascii="Tahoma" w:hAnsi="Tahoma" w:cs="Tahoma"/>
                <w:lang w:val="lt-LT"/>
              </w:rPr>
            </w:pPr>
            <w:r w:rsidRPr="004F1A3C">
              <w:rPr>
                <w:rFonts w:ascii="Tahoma" w:hAnsi="Tahoma" w:cs="Tahoma"/>
                <w:lang w:val="lt-LT"/>
              </w:rPr>
              <w:t>20 (dvidešimt) procentų nuo Pradinės sutarties vertės be PVM</w:t>
            </w:r>
          </w:p>
        </w:tc>
      </w:tr>
      <w:tr w:rsidR="008B0648" w:rsidRPr="004F1A3C" w14:paraId="0F7B5160" w14:textId="77777777" w:rsidTr="00A84CE4">
        <w:tc>
          <w:tcPr>
            <w:tcW w:w="2057" w:type="pct"/>
          </w:tcPr>
          <w:p w14:paraId="70257B20" w14:textId="3EF243F7" w:rsidR="008B0648" w:rsidRPr="004F1A3C" w:rsidRDefault="008B0648" w:rsidP="00964DC1">
            <w:pPr>
              <w:pStyle w:val="Sraopastraipa"/>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Bauda dėl Sutarties nutraukimo</w:t>
            </w:r>
          </w:p>
        </w:tc>
        <w:tc>
          <w:tcPr>
            <w:tcW w:w="2943" w:type="pct"/>
            <w:gridSpan w:val="2"/>
          </w:tcPr>
          <w:p w14:paraId="68F1634C" w14:textId="40D73C2B" w:rsidR="008B0648" w:rsidRPr="004F1A3C" w:rsidRDefault="00EF641C" w:rsidP="000C0AF2">
            <w:pPr>
              <w:jc w:val="both"/>
              <w:rPr>
                <w:rFonts w:ascii="Tahoma" w:hAnsi="Tahoma" w:cs="Tahoma"/>
                <w:lang w:val="lt-LT"/>
              </w:rPr>
            </w:pPr>
            <w:r w:rsidRPr="004F1A3C">
              <w:rPr>
                <w:rFonts w:ascii="Tahoma" w:hAnsi="Tahoma" w:cs="Tahoma"/>
                <w:lang w:val="lt-LT"/>
              </w:rPr>
              <w:t>10 (dešimt) procentų nuo Pradinės sutarties vertės be PVM</w:t>
            </w:r>
          </w:p>
        </w:tc>
      </w:tr>
      <w:tr w:rsidR="008F7A0A" w:rsidRPr="004F1A3C" w14:paraId="033BACFE" w14:textId="77777777" w:rsidTr="0C998A97">
        <w:tc>
          <w:tcPr>
            <w:tcW w:w="5000" w:type="pct"/>
            <w:gridSpan w:val="3"/>
          </w:tcPr>
          <w:p w14:paraId="47D9A27F" w14:textId="5B1D3C59" w:rsidR="008F7A0A" w:rsidRPr="004F1A3C" w:rsidRDefault="008F7A0A" w:rsidP="00964DC1">
            <w:pPr>
              <w:pStyle w:val="Sraopastraipa"/>
              <w:numPr>
                <w:ilvl w:val="0"/>
                <w:numId w:val="3"/>
              </w:numPr>
              <w:rPr>
                <w:rFonts w:ascii="Tahoma" w:hAnsi="Tahoma" w:cs="Tahoma"/>
                <w:b/>
                <w:bCs/>
                <w:lang w:val="lt-LT"/>
              </w:rPr>
            </w:pPr>
            <w:r w:rsidRPr="004F1A3C">
              <w:rPr>
                <w:rFonts w:ascii="Tahoma" w:hAnsi="Tahoma" w:cs="Tahoma"/>
                <w:b/>
                <w:bCs/>
                <w:lang w:val="lt-LT"/>
              </w:rPr>
              <w:t>PRIEDAI:</w:t>
            </w:r>
          </w:p>
        </w:tc>
      </w:tr>
      <w:tr w:rsidR="008F7A0A" w:rsidRPr="004F1A3C" w14:paraId="32A16A8C" w14:textId="77777777" w:rsidTr="00A84CE4">
        <w:tc>
          <w:tcPr>
            <w:tcW w:w="2057" w:type="pct"/>
          </w:tcPr>
          <w:p w14:paraId="04FBE776" w14:textId="2ED1BC4B" w:rsidR="008F7A0A" w:rsidRPr="004F1A3C" w:rsidRDefault="008F7A0A"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1</w:t>
            </w:r>
          </w:p>
        </w:tc>
        <w:tc>
          <w:tcPr>
            <w:tcW w:w="2943" w:type="pct"/>
            <w:gridSpan w:val="2"/>
          </w:tcPr>
          <w:p w14:paraId="4EEB4420" w14:textId="1CE48282" w:rsidR="008F7A0A" w:rsidRPr="004F1A3C" w:rsidRDefault="008F7A0A" w:rsidP="00CD538A">
            <w:pPr>
              <w:pStyle w:val="Sraopastraipa"/>
              <w:ind w:left="0"/>
              <w:rPr>
                <w:rFonts w:ascii="Tahoma" w:hAnsi="Tahoma" w:cs="Tahoma"/>
                <w:lang w:val="lt-LT"/>
              </w:rPr>
            </w:pPr>
            <w:r w:rsidRPr="004F1A3C">
              <w:rPr>
                <w:rFonts w:ascii="Tahoma" w:hAnsi="Tahoma" w:cs="Tahoma"/>
                <w:lang w:val="lt-LT"/>
              </w:rPr>
              <w:t>Techninė specifikacija</w:t>
            </w:r>
            <w:r w:rsidR="005566A5" w:rsidRPr="004F1A3C">
              <w:rPr>
                <w:rFonts w:ascii="Tahoma" w:hAnsi="Tahoma" w:cs="Tahoma"/>
                <w:lang w:val="lt-LT"/>
              </w:rPr>
              <w:t xml:space="preserve"> su </w:t>
            </w:r>
            <w:r w:rsidR="00C20CA7" w:rsidRPr="004F1A3C">
              <w:rPr>
                <w:rFonts w:ascii="Tahoma" w:hAnsi="Tahoma" w:cs="Tahoma"/>
                <w:lang w:val="lt-LT"/>
              </w:rPr>
              <w:t>priedais.</w:t>
            </w:r>
            <w:r w:rsidR="00F1680E" w:rsidRPr="004F1A3C">
              <w:rPr>
                <w:rFonts w:ascii="Tahoma" w:hAnsi="Tahoma" w:cs="Tahoma"/>
                <w:lang w:val="lt-LT"/>
              </w:rPr>
              <w:t xml:space="preserve"> </w:t>
            </w:r>
          </w:p>
        </w:tc>
      </w:tr>
      <w:tr w:rsidR="005566A5" w:rsidRPr="004F1A3C" w14:paraId="29AE0C9B" w14:textId="77777777" w:rsidTr="00A84CE4">
        <w:tc>
          <w:tcPr>
            <w:tcW w:w="2057" w:type="pct"/>
          </w:tcPr>
          <w:p w14:paraId="2245613B" w14:textId="7EE02427"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2</w:t>
            </w:r>
          </w:p>
        </w:tc>
        <w:tc>
          <w:tcPr>
            <w:tcW w:w="2943" w:type="pct"/>
            <w:gridSpan w:val="2"/>
          </w:tcPr>
          <w:p w14:paraId="5AAFE9ED" w14:textId="1A4D9E2C" w:rsidR="005566A5" w:rsidRPr="004F1A3C" w:rsidRDefault="005566A5" w:rsidP="00CD538A">
            <w:pPr>
              <w:pStyle w:val="Sraopastraipa"/>
              <w:ind w:left="0"/>
              <w:rPr>
                <w:rFonts w:ascii="Tahoma" w:hAnsi="Tahoma" w:cs="Tahoma"/>
                <w:lang w:val="lt-LT"/>
              </w:rPr>
            </w:pPr>
            <w:r w:rsidRPr="004F1A3C">
              <w:rPr>
                <w:rFonts w:ascii="Tahoma" w:hAnsi="Tahoma" w:cs="Tahoma"/>
                <w:lang w:val="lt-LT"/>
              </w:rPr>
              <w:t>Rangovo pasiūlymas.</w:t>
            </w:r>
          </w:p>
        </w:tc>
      </w:tr>
      <w:tr w:rsidR="005566A5" w:rsidRPr="004F1A3C" w14:paraId="5F398905" w14:textId="77777777" w:rsidTr="00A84CE4">
        <w:tc>
          <w:tcPr>
            <w:tcW w:w="2057" w:type="pct"/>
          </w:tcPr>
          <w:p w14:paraId="15273836" w14:textId="33B8D1A2"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3</w:t>
            </w:r>
          </w:p>
        </w:tc>
        <w:tc>
          <w:tcPr>
            <w:tcW w:w="2943" w:type="pct"/>
            <w:gridSpan w:val="2"/>
          </w:tcPr>
          <w:p w14:paraId="1CA41EAD" w14:textId="2EB9CC49" w:rsidR="005566A5" w:rsidRPr="004F1A3C" w:rsidRDefault="005566A5" w:rsidP="00CD538A">
            <w:pPr>
              <w:pStyle w:val="Sraopastraipa"/>
              <w:ind w:left="0"/>
              <w:rPr>
                <w:rFonts w:ascii="Tahoma" w:hAnsi="Tahoma" w:cs="Tahoma"/>
                <w:lang w:val="lt-LT"/>
              </w:rPr>
            </w:pPr>
            <w:r w:rsidRPr="004F1A3C">
              <w:rPr>
                <w:rFonts w:ascii="Tahoma" w:hAnsi="Tahoma" w:cs="Tahoma"/>
                <w:lang w:val="lt-LT"/>
              </w:rPr>
              <w:t>Subrangovų sąrašas.</w:t>
            </w:r>
          </w:p>
        </w:tc>
      </w:tr>
      <w:tr w:rsidR="005566A5" w:rsidRPr="004F1A3C" w14:paraId="1FEF8635" w14:textId="77777777" w:rsidTr="00A84CE4">
        <w:tc>
          <w:tcPr>
            <w:tcW w:w="2057" w:type="pct"/>
          </w:tcPr>
          <w:p w14:paraId="1E83B6C0" w14:textId="76DB9BD5"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4</w:t>
            </w:r>
          </w:p>
        </w:tc>
        <w:tc>
          <w:tcPr>
            <w:tcW w:w="2943" w:type="pct"/>
            <w:gridSpan w:val="2"/>
          </w:tcPr>
          <w:p w14:paraId="3E06A4DD" w14:textId="28DEDF3E" w:rsidR="005566A5" w:rsidRPr="004F1A3C" w:rsidRDefault="005566A5" w:rsidP="00CD538A">
            <w:pPr>
              <w:pStyle w:val="Sraopastraipa"/>
              <w:ind w:left="0"/>
              <w:rPr>
                <w:rFonts w:ascii="Tahoma" w:hAnsi="Tahoma" w:cs="Tahoma"/>
                <w:lang w:val="lt-LT"/>
              </w:rPr>
            </w:pPr>
            <w:r w:rsidRPr="004F1A3C">
              <w:rPr>
                <w:rFonts w:ascii="Tahoma" w:hAnsi="Tahoma" w:cs="Tahoma"/>
                <w:lang w:val="lt-LT"/>
              </w:rPr>
              <w:t>Statybvietės perdavimo-priėmimo akto forma.</w:t>
            </w:r>
          </w:p>
        </w:tc>
      </w:tr>
      <w:tr w:rsidR="005566A5" w:rsidRPr="004F1A3C" w14:paraId="6FC595FA" w14:textId="77777777" w:rsidTr="00A84CE4">
        <w:tc>
          <w:tcPr>
            <w:tcW w:w="2057" w:type="pct"/>
          </w:tcPr>
          <w:p w14:paraId="6848A958" w14:textId="3E43771A"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5</w:t>
            </w:r>
          </w:p>
        </w:tc>
        <w:tc>
          <w:tcPr>
            <w:tcW w:w="2943" w:type="pct"/>
            <w:gridSpan w:val="2"/>
          </w:tcPr>
          <w:p w14:paraId="46957C12" w14:textId="09271562" w:rsidR="005566A5" w:rsidRPr="004F1A3C" w:rsidRDefault="005566A5" w:rsidP="00CD538A">
            <w:pPr>
              <w:pStyle w:val="Sraopastraipa"/>
              <w:ind w:left="0"/>
              <w:rPr>
                <w:rFonts w:ascii="Tahoma" w:hAnsi="Tahoma" w:cs="Tahoma"/>
                <w:lang w:val="lt-LT"/>
              </w:rPr>
            </w:pPr>
            <w:r w:rsidRPr="004F1A3C">
              <w:rPr>
                <w:rFonts w:ascii="Tahoma" w:hAnsi="Tahoma" w:cs="Tahoma"/>
                <w:lang w:val="lt-LT"/>
              </w:rPr>
              <w:t>Darbų perdavimo-priėmimo akto forma.</w:t>
            </w:r>
          </w:p>
        </w:tc>
      </w:tr>
      <w:tr w:rsidR="005566A5" w:rsidRPr="004F1A3C" w14:paraId="31BF3BF2" w14:textId="77777777" w:rsidTr="00A84CE4">
        <w:tc>
          <w:tcPr>
            <w:tcW w:w="2057" w:type="pct"/>
          </w:tcPr>
          <w:p w14:paraId="676C1977" w14:textId="64A0139E"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6</w:t>
            </w:r>
          </w:p>
        </w:tc>
        <w:tc>
          <w:tcPr>
            <w:tcW w:w="2943" w:type="pct"/>
            <w:gridSpan w:val="2"/>
          </w:tcPr>
          <w:p w14:paraId="3919E6FD" w14:textId="3B6C0B7F" w:rsidR="005566A5" w:rsidRPr="004F1A3C" w:rsidRDefault="005566A5" w:rsidP="00CD538A">
            <w:pPr>
              <w:pStyle w:val="Sraopastraipa"/>
              <w:ind w:left="0"/>
              <w:rPr>
                <w:rFonts w:ascii="Tahoma" w:hAnsi="Tahoma" w:cs="Tahoma"/>
                <w:lang w:val="lt-LT"/>
              </w:rPr>
            </w:pPr>
            <w:r w:rsidRPr="004F1A3C">
              <w:rPr>
                <w:rFonts w:ascii="Tahoma" w:hAnsi="Tahoma" w:cs="Tahoma"/>
                <w:lang w:val="lt-LT"/>
              </w:rPr>
              <w:t>Atliktų darbų akto forma.</w:t>
            </w:r>
          </w:p>
        </w:tc>
      </w:tr>
      <w:tr w:rsidR="005566A5" w:rsidRPr="004F1A3C" w14:paraId="6ABBBF78" w14:textId="77777777" w:rsidTr="00A84CE4">
        <w:tc>
          <w:tcPr>
            <w:tcW w:w="2057" w:type="pct"/>
          </w:tcPr>
          <w:p w14:paraId="33131AC8" w14:textId="40A205C1"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7</w:t>
            </w:r>
          </w:p>
        </w:tc>
        <w:tc>
          <w:tcPr>
            <w:tcW w:w="2943" w:type="pct"/>
            <w:gridSpan w:val="2"/>
          </w:tcPr>
          <w:p w14:paraId="7EF727B8" w14:textId="3B01D823" w:rsidR="005566A5" w:rsidRPr="004F1A3C" w:rsidRDefault="005566A5" w:rsidP="00CD538A">
            <w:pPr>
              <w:pStyle w:val="Sraopastraipa"/>
              <w:ind w:left="0"/>
              <w:rPr>
                <w:rFonts w:ascii="Tahoma" w:hAnsi="Tahoma" w:cs="Tahoma"/>
                <w:lang w:val="lt-LT"/>
              </w:rPr>
            </w:pPr>
            <w:r w:rsidRPr="004F1A3C">
              <w:rPr>
                <w:rFonts w:ascii="Tahoma" w:hAnsi="Tahoma" w:cs="Tahoma"/>
                <w:lang w:val="lt-LT"/>
              </w:rPr>
              <w:t>Pažymos apie atliktų darbų vertę forma.</w:t>
            </w:r>
          </w:p>
        </w:tc>
      </w:tr>
      <w:tr w:rsidR="005566A5" w:rsidRPr="004F1A3C" w14:paraId="2B4FC280" w14:textId="77777777" w:rsidTr="00A84CE4">
        <w:tc>
          <w:tcPr>
            <w:tcW w:w="2057" w:type="pct"/>
          </w:tcPr>
          <w:p w14:paraId="71EC6F2C" w14:textId="442CA431" w:rsidR="005566A5" w:rsidRPr="004F1A3C" w:rsidRDefault="005566A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lang w:val="lt-LT"/>
              </w:rPr>
            </w:pPr>
            <w:r w:rsidRPr="004F1A3C">
              <w:rPr>
                <w:rFonts w:ascii="Tahoma" w:hAnsi="Tahoma" w:cs="Tahoma"/>
                <w:lang w:val="lt-LT"/>
              </w:rPr>
              <w:t>Priedas Nr. 8</w:t>
            </w:r>
          </w:p>
        </w:tc>
        <w:tc>
          <w:tcPr>
            <w:tcW w:w="2943" w:type="pct"/>
            <w:gridSpan w:val="2"/>
          </w:tcPr>
          <w:p w14:paraId="1671EAF7" w14:textId="6A852169" w:rsidR="005566A5" w:rsidRPr="004F1A3C" w:rsidRDefault="005566A5" w:rsidP="00CD538A">
            <w:pPr>
              <w:pStyle w:val="Sraopastraipa"/>
              <w:ind w:left="0"/>
              <w:rPr>
                <w:rFonts w:ascii="Tahoma" w:hAnsi="Tahoma" w:cs="Tahoma"/>
                <w:lang w:val="lt-LT"/>
              </w:rPr>
            </w:pPr>
            <w:r w:rsidRPr="004F1A3C">
              <w:rPr>
                <w:rFonts w:ascii="Tahoma" w:hAnsi="Tahoma" w:cs="Tahoma"/>
                <w:lang w:val="lt-LT"/>
              </w:rPr>
              <w:t>Įgaliojimo forma</w:t>
            </w:r>
            <w:r w:rsidR="00651D61" w:rsidRPr="004F1A3C">
              <w:rPr>
                <w:rFonts w:ascii="Tahoma" w:hAnsi="Tahoma" w:cs="Tahoma"/>
                <w:lang w:val="lt-LT"/>
              </w:rPr>
              <w:t>.</w:t>
            </w:r>
          </w:p>
        </w:tc>
      </w:tr>
      <w:tr w:rsidR="007837B5" w:rsidRPr="004F1A3C" w14:paraId="7DCD4FEA" w14:textId="77777777" w:rsidTr="00E67A1A">
        <w:tc>
          <w:tcPr>
            <w:tcW w:w="2057" w:type="pct"/>
          </w:tcPr>
          <w:p w14:paraId="40B8A2B9" w14:textId="25DDA730" w:rsidR="007837B5" w:rsidRPr="004F1A3C" w:rsidRDefault="007837B5" w:rsidP="00964DC1">
            <w:pPr>
              <w:pStyle w:val="Sraopastraipa"/>
              <w:numPr>
                <w:ilvl w:val="1"/>
                <w:numId w:val="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ahoma" w:hAnsi="Tahoma" w:cs="Tahoma"/>
              </w:rPr>
            </w:pPr>
            <w:proofErr w:type="spellStart"/>
            <w:r w:rsidRPr="004F1A3C">
              <w:rPr>
                <w:rFonts w:ascii="Tahoma" w:hAnsi="Tahoma" w:cs="Tahoma"/>
              </w:rPr>
              <w:t>Priedas</w:t>
            </w:r>
            <w:proofErr w:type="spellEnd"/>
            <w:r w:rsidRPr="004F1A3C">
              <w:rPr>
                <w:rFonts w:ascii="Tahoma" w:hAnsi="Tahoma" w:cs="Tahoma"/>
              </w:rPr>
              <w:t xml:space="preserve"> Nr. 9</w:t>
            </w:r>
          </w:p>
        </w:tc>
        <w:tc>
          <w:tcPr>
            <w:tcW w:w="2943" w:type="pct"/>
            <w:gridSpan w:val="2"/>
          </w:tcPr>
          <w:p w14:paraId="0647712C" w14:textId="77547B3F" w:rsidR="007837B5" w:rsidRPr="004F1A3C" w:rsidRDefault="007837B5" w:rsidP="00CD538A">
            <w:pPr>
              <w:pStyle w:val="Sraopastraipa"/>
              <w:ind w:left="0"/>
              <w:rPr>
                <w:rFonts w:ascii="Tahoma" w:hAnsi="Tahoma" w:cs="Tahoma"/>
              </w:rPr>
            </w:pPr>
            <w:r w:rsidRPr="004F1A3C">
              <w:rPr>
                <w:rFonts w:ascii="Tahoma" w:hAnsi="Tahoma" w:cs="Tahoma"/>
                <w:lang w:val="lt-LT"/>
              </w:rPr>
              <w:t>Pirkimo dokumentai atskirai nepridedami (saugomi CVP IS).</w:t>
            </w:r>
          </w:p>
        </w:tc>
      </w:tr>
    </w:tbl>
    <w:p w14:paraId="5443DE3B" w14:textId="77777777" w:rsidR="00D71E5E" w:rsidRPr="004F1A3C" w:rsidRDefault="00D71E5E" w:rsidP="00CD538A">
      <w:pPr>
        <w:pStyle w:val="Sraopastraipa"/>
        <w:spacing w:after="0" w:line="240" w:lineRule="auto"/>
        <w:ind w:left="851"/>
        <w:jc w:val="both"/>
        <w:rPr>
          <w:rFonts w:ascii="Tahoma" w:hAnsi="Tahoma" w:cs="Tahoma"/>
        </w:rPr>
      </w:pPr>
    </w:p>
    <w:p w14:paraId="1E774134" w14:textId="62854A89" w:rsidR="00D71E5E" w:rsidRPr="004F1A3C" w:rsidRDefault="00DD122F" w:rsidP="00CD538A">
      <w:pPr>
        <w:pStyle w:val="Sraopastraipa"/>
        <w:spacing w:after="0" w:line="240" w:lineRule="auto"/>
        <w:ind w:left="851"/>
        <w:jc w:val="both"/>
        <w:rPr>
          <w:rFonts w:ascii="Tahoma" w:hAnsi="Tahoma" w:cs="Tahoma"/>
          <w:b/>
        </w:rPr>
      </w:pPr>
      <w:r w:rsidRPr="004F1A3C">
        <w:rPr>
          <w:rFonts w:ascii="Tahoma" w:hAnsi="Tahoma" w:cs="Tahoma"/>
          <w:b/>
        </w:rPr>
        <w:t>Šalių atstovų parašai</w:t>
      </w:r>
    </w:p>
    <w:p w14:paraId="469AB972" w14:textId="3DAAF2DC" w:rsidR="00047905" w:rsidRPr="004F1A3C" w:rsidRDefault="00047905">
      <w:pPr>
        <w:rPr>
          <w:rFonts w:ascii="Tahoma" w:hAnsi="Tahoma" w:cs="Tahoma"/>
        </w:rPr>
      </w:pPr>
      <w:r w:rsidRPr="004F1A3C">
        <w:rPr>
          <w:rFonts w:ascii="Tahoma" w:hAnsi="Tahoma" w:cs="Tahoma"/>
        </w:rPr>
        <w:br w:type="page"/>
      </w:r>
    </w:p>
    <w:p w14:paraId="0FBC2555" w14:textId="6C62DCEF" w:rsidR="00D71E5E" w:rsidRPr="004F1A3C" w:rsidRDefault="009625AF" w:rsidP="00CD538A">
      <w:pPr>
        <w:suppressAutoHyphens/>
        <w:autoSpaceDN w:val="0"/>
        <w:spacing w:after="0" w:line="240" w:lineRule="auto"/>
        <w:jc w:val="center"/>
        <w:textAlignment w:val="baseline"/>
        <w:rPr>
          <w:rFonts w:ascii="Tahoma" w:eastAsia="Times New Roman" w:hAnsi="Tahoma" w:cs="Tahoma"/>
        </w:rPr>
      </w:pPr>
      <w:r w:rsidRPr="004F1A3C">
        <w:rPr>
          <w:rFonts w:ascii="Tahoma" w:eastAsia="Times New Roman" w:hAnsi="Tahoma" w:cs="Tahoma"/>
          <w:b/>
        </w:rPr>
        <w:lastRenderedPageBreak/>
        <w:t xml:space="preserve">DARBŲ </w:t>
      </w:r>
      <w:r w:rsidR="00D71E5E" w:rsidRPr="004F1A3C">
        <w:rPr>
          <w:rFonts w:ascii="Tahoma" w:eastAsia="Times New Roman" w:hAnsi="Tahoma" w:cs="Tahoma"/>
          <w:b/>
        </w:rPr>
        <w:t xml:space="preserve">RANGOS SUTARTIS </w:t>
      </w:r>
    </w:p>
    <w:p w14:paraId="3FF0EE2B" w14:textId="77777777" w:rsidR="00D71E5E" w:rsidRPr="004F1A3C" w:rsidRDefault="00D71E5E" w:rsidP="00CD538A">
      <w:pPr>
        <w:suppressAutoHyphens/>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BENDROSIOS SĄLYGOS</w:t>
      </w:r>
    </w:p>
    <w:p w14:paraId="18EDBB9E" w14:textId="77777777" w:rsidR="00D71E5E" w:rsidRPr="004F1A3C" w:rsidRDefault="00D71E5E" w:rsidP="00CD538A">
      <w:pPr>
        <w:tabs>
          <w:tab w:val="left" w:pos="360"/>
        </w:tabs>
        <w:suppressAutoHyphens/>
        <w:autoSpaceDN w:val="0"/>
        <w:spacing w:after="0" w:line="240" w:lineRule="auto"/>
        <w:jc w:val="both"/>
        <w:textAlignment w:val="baseline"/>
        <w:rPr>
          <w:rFonts w:ascii="Tahoma" w:eastAsia="Times New Roman" w:hAnsi="Tahoma" w:cs="Tahoma"/>
        </w:rPr>
      </w:pPr>
    </w:p>
    <w:p w14:paraId="3233738F" w14:textId="71AF7752" w:rsidR="00B05508" w:rsidRPr="004F1A3C" w:rsidRDefault="00B05508" w:rsidP="00964DC1">
      <w:pPr>
        <w:pStyle w:val="Sraopastraipa"/>
        <w:numPr>
          <w:ilvl w:val="0"/>
          <w:numId w:val="4"/>
        </w:numPr>
        <w:tabs>
          <w:tab w:val="left" w:pos="180"/>
          <w:tab w:val="left" w:pos="486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2BCB7DFB" w14:textId="5111C806" w:rsidR="00EF4AAB" w:rsidRPr="004F1A3C" w:rsidRDefault="00D71E5E" w:rsidP="00CD538A">
      <w:pPr>
        <w:tabs>
          <w:tab w:val="left" w:pos="180"/>
          <w:tab w:val="left" w:pos="1134"/>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SĄVOKOS</w:t>
      </w:r>
    </w:p>
    <w:p w14:paraId="048F3025" w14:textId="77777777" w:rsidR="00B05508" w:rsidRPr="004F1A3C" w:rsidRDefault="00B05508" w:rsidP="00CD538A">
      <w:pPr>
        <w:tabs>
          <w:tab w:val="left" w:pos="1134"/>
        </w:tabs>
        <w:suppressAutoHyphens/>
        <w:autoSpaceDE w:val="0"/>
        <w:autoSpaceDN w:val="0"/>
        <w:spacing w:after="0" w:line="240" w:lineRule="auto"/>
        <w:jc w:val="center"/>
        <w:textAlignment w:val="baseline"/>
        <w:outlineLvl w:val="0"/>
        <w:rPr>
          <w:rFonts w:ascii="Tahoma" w:eastAsia="Times New Roman" w:hAnsi="Tahoma" w:cs="Tahoma"/>
          <w:b/>
        </w:rPr>
      </w:pPr>
    </w:p>
    <w:p w14:paraId="542542F2" w14:textId="0043CE57" w:rsidR="00EF4AAB" w:rsidRPr="004F1A3C" w:rsidRDefault="00EF4AAB" w:rsidP="00CD538A">
      <w:pPr>
        <w:tabs>
          <w:tab w:val="num" w:pos="993"/>
          <w:tab w:val="left" w:pos="1134"/>
        </w:tabs>
        <w:suppressAutoHyphens/>
        <w:autoSpaceDE w:val="0"/>
        <w:autoSpaceDN w:val="0"/>
        <w:spacing w:after="0" w:line="240" w:lineRule="auto"/>
        <w:ind w:left="540"/>
        <w:jc w:val="both"/>
        <w:textAlignment w:val="baseline"/>
        <w:rPr>
          <w:rFonts w:ascii="Tahoma" w:eastAsia="Times New Roman" w:hAnsi="Tahoma" w:cs="Tahoma"/>
        </w:rPr>
      </w:pPr>
      <w:r w:rsidRPr="004F1A3C">
        <w:rPr>
          <w:rFonts w:ascii="Tahoma" w:hAnsi="Tahoma" w:cs="Tahoma"/>
        </w:rPr>
        <w:t>Šioje Sutartyje didžiąja raide rašomos pagrindinės sąvokos turi žemiau nurodytas reikšmes</w:t>
      </w:r>
      <w:r w:rsidR="00350777" w:rsidRPr="004F1A3C">
        <w:rPr>
          <w:rFonts w:ascii="Tahoma" w:hAnsi="Tahoma" w:cs="Tahoma"/>
        </w:rPr>
        <w:t>:</w:t>
      </w:r>
    </w:p>
    <w:p w14:paraId="44456088" w14:textId="4B19CED2" w:rsidR="005D31B6" w:rsidRPr="004F1A3C" w:rsidRDefault="005D31B6" w:rsidP="00CD538A">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bCs/>
        </w:rPr>
        <w:t>Ataskaitinis laikotarpis</w:t>
      </w:r>
      <w:r w:rsidRPr="004F1A3C">
        <w:rPr>
          <w:rFonts w:ascii="Tahoma" w:eastAsia="Times New Roman" w:hAnsi="Tahoma" w:cs="Tahoma"/>
        </w:rPr>
        <w:t xml:space="preserve"> - mėnuo nuo praėjusio kalendorinio mėnesio 25 dienos iki einamojo kalendorinio mėnesio 24 dienos (įskaitytinai).</w:t>
      </w:r>
    </w:p>
    <w:p w14:paraId="4A948908" w14:textId="0AFA72C2" w:rsidR="00A919A7" w:rsidRPr="004F1A3C" w:rsidRDefault="00A919A7" w:rsidP="00CD538A">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Atliktų darbų aktas</w:t>
      </w:r>
      <w:r w:rsidRPr="004F1A3C">
        <w:rPr>
          <w:rFonts w:ascii="Tahoma" w:hAnsi="Tahoma" w:cs="Tahoma"/>
        </w:rPr>
        <w:t xml:space="preserve"> – dokumentas, kuriame Rangovas nurodo Darbus, atliktus per </w:t>
      </w:r>
      <w:r w:rsidR="005D31B6" w:rsidRPr="004F1A3C">
        <w:rPr>
          <w:rFonts w:ascii="Tahoma" w:hAnsi="Tahoma" w:cs="Tahoma"/>
        </w:rPr>
        <w:t xml:space="preserve">Ataskaitinį </w:t>
      </w:r>
      <w:r w:rsidRPr="004F1A3C">
        <w:rPr>
          <w:rFonts w:ascii="Tahoma" w:hAnsi="Tahoma" w:cs="Tahoma"/>
        </w:rPr>
        <w:t xml:space="preserve">laikotarpį, taip pat atliktus nuo Sutarties įsigaliojimo dienos iki </w:t>
      </w:r>
      <w:r w:rsidR="005D31B6" w:rsidRPr="004F1A3C">
        <w:rPr>
          <w:rFonts w:ascii="Tahoma" w:hAnsi="Tahoma" w:cs="Tahoma"/>
        </w:rPr>
        <w:t xml:space="preserve">Ataskaitinio </w:t>
      </w:r>
      <w:r w:rsidRPr="004F1A3C">
        <w:rPr>
          <w:rFonts w:ascii="Tahoma" w:hAnsi="Tahoma" w:cs="Tahoma"/>
        </w:rPr>
        <w:t xml:space="preserve">laikotarpio pradžios, jų kiekius bei bendras vertes ir kurio pagrindu Rangovas prašo Užsakovo sumokėti už Darbus, atliktus per </w:t>
      </w:r>
      <w:r w:rsidR="005D31B6" w:rsidRPr="004F1A3C">
        <w:rPr>
          <w:rFonts w:ascii="Tahoma" w:hAnsi="Tahoma" w:cs="Tahoma"/>
        </w:rPr>
        <w:t xml:space="preserve">Ataskaitinį </w:t>
      </w:r>
      <w:r w:rsidRPr="004F1A3C">
        <w:rPr>
          <w:rFonts w:ascii="Tahoma" w:hAnsi="Tahoma" w:cs="Tahoma"/>
        </w:rPr>
        <w:t>laikotarpį;</w:t>
      </w:r>
    </w:p>
    <w:p w14:paraId="4F7C97CA" w14:textId="7A25F6F6" w:rsidR="0096717C" w:rsidRPr="004F1A3C" w:rsidRDefault="00AE1920" w:rsidP="00CD538A">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bCs/>
        </w:rPr>
        <w:t>Atsisakomi darbai</w:t>
      </w:r>
      <w:r w:rsidRPr="004F1A3C">
        <w:rPr>
          <w:rFonts w:ascii="Tahoma" w:eastAsia="Times New Roman" w:hAnsi="Tahoma" w:cs="Tahoma"/>
        </w:rPr>
        <w:t xml:space="preserve"> – Darbai ar jų kiekiai (apimtys), kurie Sutarties vykdymo metu Užsakovui tapo nereikalingi ir nebus įsigyjami, įskaitant Darbus, kurių nebereikia dėl Užsakovo užduoties reikalavimų </w:t>
      </w:r>
      <w:r w:rsidR="00F1680E" w:rsidRPr="004F1A3C">
        <w:rPr>
          <w:rFonts w:ascii="Tahoma" w:eastAsia="Times New Roman" w:hAnsi="Tahoma" w:cs="Tahoma"/>
        </w:rPr>
        <w:t>ir (</w:t>
      </w:r>
      <w:r w:rsidRPr="004F1A3C">
        <w:rPr>
          <w:rFonts w:ascii="Tahoma" w:eastAsia="Times New Roman" w:hAnsi="Tahoma" w:cs="Tahoma"/>
        </w:rPr>
        <w:t>arba</w:t>
      </w:r>
      <w:r w:rsidR="00F1680E" w:rsidRPr="004F1A3C">
        <w:rPr>
          <w:rFonts w:ascii="Tahoma" w:eastAsia="Times New Roman" w:hAnsi="Tahoma" w:cs="Tahoma"/>
        </w:rPr>
        <w:t>)</w:t>
      </w:r>
      <w:r w:rsidRPr="004F1A3C">
        <w:rPr>
          <w:rFonts w:ascii="Tahoma" w:eastAsia="Times New Roman" w:hAnsi="Tahoma" w:cs="Tahoma"/>
        </w:rPr>
        <w:t xml:space="preserve"> Statinio projekto sprendinių pakeitimo, klaidų ar trūkumų Užsakovo dokumentuose taisymo;</w:t>
      </w:r>
    </w:p>
    <w:p w14:paraId="74585D99" w14:textId="2DBCA65C" w:rsidR="00401FB1" w:rsidRPr="004F1A3C" w:rsidRDefault="00A919A7" w:rsidP="00CD538A">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Darbai</w:t>
      </w:r>
      <w:r w:rsidRPr="004F1A3C">
        <w:rPr>
          <w:rFonts w:ascii="Tahoma" w:hAnsi="Tahoma" w:cs="Tahoma"/>
        </w:rPr>
        <w:t xml:space="preserve"> – </w:t>
      </w:r>
      <w:r w:rsidR="00401FB1" w:rsidRPr="004F1A3C">
        <w:rPr>
          <w:rFonts w:ascii="Tahoma" w:hAnsi="Tahoma" w:cs="Tahoma"/>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4F1A3C">
        <w:rPr>
          <w:rFonts w:ascii="Tahoma" w:hAnsi="Tahoma" w:cs="Tahoma"/>
        </w:rPr>
        <w:t xml:space="preserve">techninėje specifikacijoje </w:t>
      </w:r>
      <w:r w:rsidR="00F1680E" w:rsidRPr="004F1A3C">
        <w:rPr>
          <w:rFonts w:ascii="Tahoma" w:hAnsi="Tahoma" w:cs="Tahoma"/>
        </w:rPr>
        <w:t>ir (</w:t>
      </w:r>
      <w:r w:rsidR="00401FB1" w:rsidRPr="004F1A3C">
        <w:rPr>
          <w:rFonts w:ascii="Tahoma" w:hAnsi="Tahoma" w:cs="Tahoma"/>
        </w:rPr>
        <w:t>arba</w:t>
      </w:r>
      <w:r w:rsidR="00F1680E" w:rsidRPr="004F1A3C">
        <w:rPr>
          <w:rFonts w:ascii="Tahoma" w:hAnsi="Tahoma" w:cs="Tahoma"/>
        </w:rPr>
        <w:t>)</w:t>
      </w:r>
      <w:r w:rsidR="00401FB1" w:rsidRPr="004F1A3C">
        <w:rPr>
          <w:rFonts w:ascii="Tahoma" w:hAnsi="Tahoma" w:cs="Tahoma"/>
        </w:rPr>
        <w:t xml:space="preserve"> Statinio projekte);</w:t>
      </w:r>
    </w:p>
    <w:p w14:paraId="3D034CC8" w14:textId="5EC2DAFF" w:rsidR="00A919A7" w:rsidRPr="004F1A3C" w:rsidRDefault="00A919A7" w:rsidP="00CD538A">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Darbų dokumentai </w:t>
      </w:r>
      <w:r w:rsidRPr="004F1A3C">
        <w:rPr>
          <w:rFonts w:ascii="Tahoma" w:hAnsi="Tahoma" w:cs="Tahoma"/>
        </w:rPr>
        <w:t>– Užsakovo dokumentai ir Rangovo dokumentai kartu;</w:t>
      </w:r>
    </w:p>
    <w:p w14:paraId="42A55F0F" w14:textId="56F10F42" w:rsidR="00A919A7" w:rsidRPr="004F1A3C" w:rsidRDefault="00A919A7" w:rsidP="00CD538A">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Darbų perdavimo-priėmimo aktas </w:t>
      </w:r>
      <w:r w:rsidRPr="004F1A3C">
        <w:rPr>
          <w:rFonts w:ascii="Tahoma" w:hAnsi="Tahoma" w:cs="Tahoma"/>
        </w:rPr>
        <w:t xml:space="preserve">– dokumentas, kuriuo Rangovas perduoda, o Užsakovas priima užbaigtus Darbus ir kuriuo Šalys patvirtina, kad Darbai yra užbaigti. </w:t>
      </w:r>
    </w:p>
    <w:p w14:paraId="5D3CAA73" w14:textId="0A714A94" w:rsidR="00A919A7" w:rsidRPr="004F1A3C" w:rsidRDefault="00A919A7" w:rsidP="00CD538A">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Darbų pradžia</w:t>
      </w:r>
      <w:r w:rsidRPr="004F1A3C">
        <w:rPr>
          <w:rFonts w:ascii="Tahoma" w:eastAsia="Times New Roman" w:hAnsi="Tahoma" w:cs="Tahoma"/>
        </w:rPr>
        <w:t xml:space="preserve"> –</w:t>
      </w:r>
      <w:r w:rsidR="00155DA4" w:rsidRPr="004F1A3C">
        <w:rPr>
          <w:rFonts w:ascii="Tahoma" w:eastAsia="Times New Roman" w:hAnsi="Tahoma" w:cs="Tahoma"/>
        </w:rPr>
        <w:t xml:space="preserve"> </w:t>
      </w:r>
      <w:r w:rsidR="002909AA" w:rsidRPr="004F1A3C">
        <w:rPr>
          <w:rFonts w:ascii="Tahoma" w:eastAsia="Times New Roman" w:hAnsi="Tahoma" w:cs="Tahoma"/>
        </w:rPr>
        <w:t>j</w:t>
      </w:r>
      <w:r w:rsidRPr="004F1A3C">
        <w:rPr>
          <w:rFonts w:ascii="Tahoma" w:eastAsia="Times New Roman" w:hAnsi="Tahoma" w:cs="Tahoma"/>
        </w:rPr>
        <w:t>eigu nenurodyta kitaip Specialiosiose sąlygose, Darbų pradžia laikoma pirma diena po Sutarties įsigaliojimo datos;</w:t>
      </w:r>
    </w:p>
    <w:p w14:paraId="0D0E4A84" w14:textId="3746B994" w:rsidR="00BA4211" w:rsidRPr="004F1A3C" w:rsidRDefault="00A919A7" w:rsidP="00CD538A">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Darbų terminai </w:t>
      </w:r>
      <w:r w:rsidRPr="004F1A3C">
        <w:rPr>
          <w:rFonts w:ascii="Tahoma" w:hAnsi="Tahoma" w:cs="Tahoma"/>
        </w:rPr>
        <w:t>– Galutinis terminas ir Etapų terminai kartu (jeigu Sutartyje yra įvardyti Etapai);</w:t>
      </w:r>
    </w:p>
    <w:p w14:paraId="02D060B7" w14:textId="0CC6E77C" w:rsidR="001A3C6D" w:rsidRPr="004F1A3C" w:rsidRDefault="006072DF" w:rsidP="00CD538A">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bCs/>
        </w:rPr>
        <w:t>Etapas</w:t>
      </w:r>
      <w:r w:rsidRPr="004F1A3C">
        <w:rPr>
          <w:rFonts w:ascii="Tahoma" w:eastAsia="Times New Roman" w:hAnsi="Tahoma" w:cs="Tahoma"/>
        </w:rPr>
        <w:t xml:space="preserve"> – funkciniu ir organizaciniu požiūriu tarpusavyje susiję Darbai, apibrėžti Sutartyje</w:t>
      </w:r>
      <w:r w:rsidR="00AB6677" w:rsidRPr="004F1A3C">
        <w:rPr>
          <w:rFonts w:ascii="Tahoma" w:eastAsia="Times New Roman" w:hAnsi="Tahoma" w:cs="Tahoma"/>
        </w:rPr>
        <w:t xml:space="preserve"> ir Grafike (jei sudaromas)</w:t>
      </w:r>
      <w:r w:rsidRPr="004F1A3C">
        <w:rPr>
          <w:rFonts w:ascii="Tahoma" w:eastAsia="Times New Roman" w:hAnsi="Tahoma" w:cs="Tahoma"/>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Etapo terminas </w:t>
      </w:r>
      <w:r w:rsidRPr="004F1A3C">
        <w:rPr>
          <w:rFonts w:ascii="Tahoma" w:hAnsi="Tahoma" w:cs="Tahoma"/>
        </w:rPr>
        <w:t>– Specialiosiose sąlygose</w:t>
      </w:r>
      <w:r w:rsidR="00AB6677" w:rsidRPr="004F1A3C">
        <w:rPr>
          <w:rFonts w:ascii="Tahoma" w:hAnsi="Tahoma" w:cs="Tahoma"/>
        </w:rPr>
        <w:t xml:space="preserve"> ir Grafike (jei sudaromas)</w:t>
      </w:r>
      <w:r w:rsidRPr="004F1A3C">
        <w:rPr>
          <w:rFonts w:ascii="Tahoma" w:hAnsi="Tahoma" w:cs="Tahoma"/>
        </w:rPr>
        <w:t xml:space="preserve"> nustatytas terminas, iki kurio pabaigos Rangovas turi užbaigti atitinkamą Etapą (jeigu Sutartyje yra įvardyti Etapai). Specialiosiose sąlygose</w:t>
      </w:r>
      <w:r w:rsidR="00AB6677" w:rsidRPr="004F1A3C">
        <w:rPr>
          <w:rFonts w:ascii="Tahoma" w:hAnsi="Tahoma" w:cs="Tahoma"/>
        </w:rPr>
        <w:t xml:space="preserve"> ir Grafike (jei sudaromas)</w:t>
      </w:r>
      <w:r w:rsidRPr="004F1A3C">
        <w:rPr>
          <w:rFonts w:ascii="Tahoma" w:hAnsi="Tahoma" w:cs="Tahoma"/>
        </w:rPr>
        <w:t xml:space="preserve"> apibrėžiama kiekvieno Etapo termino pradžia ir pabaiga arba tik pabaiga;</w:t>
      </w:r>
    </w:p>
    <w:p w14:paraId="3ACB4F85"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Europos</w:t>
      </w:r>
      <w:r w:rsidRPr="004F1A3C">
        <w:rPr>
          <w:rFonts w:ascii="Tahoma" w:eastAsia="Calibri" w:hAnsi="Tahoma" w:cs="Tahoma"/>
          <w:b/>
          <w:color w:val="000000"/>
        </w:rPr>
        <w:t xml:space="preserve"> elektroninių sąskaitų faktūrų standartas</w:t>
      </w:r>
      <w:r w:rsidRPr="004F1A3C">
        <w:rPr>
          <w:rFonts w:ascii="Tahoma" w:eastAsia="Calibri" w:hAnsi="Tahoma" w:cs="Tahoma"/>
          <w:color w:val="000000"/>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4F1A3C">
        <w:rPr>
          <w:rFonts w:ascii="Tahoma" w:eastAsia="Times New Roman" w:hAnsi="Tahoma" w:cs="Tahoma"/>
        </w:rPr>
        <w:t>;</w:t>
      </w:r>
    </w:p>
    <w:p w14:paraId="24B66D98" w14:textId="204BC4D6"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Galutinis terminas </w:t>
      </w:r>
      <w:r w:rsidRPr="004F1A3C">
        <w:rPr>
          <w:rFonts w:ascii="Tahoma" w:hAnsi="Tahoma" w:cs="Tahoma"/>
        </w:rPr>
        <w:t>– Specialiosiose sąlygose nustatytas terminas, skaičiuojamas nuo Sutarties įsigaliojimo dienos, iki kurio pabaigos Rangovas turi užbaigti visus Darbus</w:t>
      </w:r>
      <w:r w:rsidR="00AA0F0B" w:rsidRPr="004F1A3C">
        <w:rPr>
          <w:rFonts w:ascii="Tahoma" w:hAnsi="Tahoma" w:cs="Tahoma"/>
        </w:rPr>
        <w:t xml:space="preserve"> ir atlikti Statybos užbaigimo procedūras gaunant Statybos užbaigimo aktą</w:t>
      </w:r>
      <w:r w:rsidRPr="004F1A3C">
        <w:rPr>
          <w:rFonts w:ascii="Tahoma" w:hAnsi="Tahoma" w:cs="Tahoma"/>
        </w:rPr>
        <w:t xml:space="preserve">. Jeigu Sutartyje yra </w:t>
      </w:r>
      <w:r w:rsidR="00EC04FD" w:rsidRPr="004F1A3C">
        <w:rPr>
          <w:rFonts w:ascii="Tahoma" w:hAnsi="Tahoma" w:cs="Tahoma"/>
        </w:rPr>
        <w:t xml:space="preserve">įvardyti </w:t>
      </w:r>
      <w:r w:rsidR="008C7AD7" w:rsidRPr="004F1A3C">
        <w:rPr>
          <w:rFonts w:ascii="Tahoma" w:hAnsi="Tahoma" w:cs="Tahoma"/>
        </w:rPr>
        <w:t>Etapai</w:t>
      </w:r>
      <w:r w:rsidRPr="004F1A3C">
        <w:rPr>
          <w:rFonts w:ascii="Tahoma" w:hAnsi="Tahoma" w:cs="Tahoma"/>
        </w:rPr>
        <w:t xml:space="preserve">, yra nustatomas kiekvieno </w:t>
      </w:r>
      <w:r w:rsidR="008C7AD7" w:rsidRPr="004F1A3C">
        <w:rPr>
          <w:rFonts w:ascii="Tahoma" w:hAnsi="Tahoma" w:cs="Tahoma"/>
        </w:rPr>
        <w:t>Etapo</w:t>
      </w:r>
      <w:r w:rsidRPr="004F1A3C">
        <w:rPr>
          <w:rFonts w:ascii="Tahoma" w:hAnsi="Tahoma" w:cs="Tahoma"/>
        </w:rPr>
        <w:t xml:space="preserve"> Galutinis terminas, o </w:t>
      </w:r>
      <w:r w:rsidR="00EC04FD" w:rsidRPr="004F1A3C">
        <w:rPr>
          <w:rFonts w:ascii="Tahoma" w:hAnsi="Tahoma" w:cs="Tahoma"/>
        </w:rPr>
        <w:t xml:space="preserve">paskutiniojo </w:t>
      </w:r>
      <w:r w:rsidR="008C7AD7" w:rsidRPr="004F1A3C">
        <w:rPr>
          <w:rFonts w:ascii="Tahoma" w:hAnsi="Tahoma" w:cs="Tahoma"/>
        </w:rPr>
        <w:t>Etapo</w:t>
      </w:r>
      <w:r w:rsidRPr="004F1A3C">
        <w:rPr>
          <w:rFonts w:ascii="Tahoma" w:hAnsi="Tahoma" w:cs="Tahoma"/>
        </w:rPr>
        <w:t xml:space="preserve"> Galutinis terminas tuo pačiu yra ir </w:t>
      </w:r>
      <w:r w:rsidR="008C7AD7" w:rsidRPr="004F1A3C">
        <w:rPr>
          <w:rFonts w:ascii="Tahoma" w:hAnsi="Tahoma" w:cs="Tahoma"/>
        </w:rPr>
        <w:t xml:space="preserve">visų </w:t>
      </w:r>
      <w:r w:rsidRPr="004F1A3C">
        <w:rPr>
          <w:rFonts w:ascii="Tahoma" w:hAnsi="Tahoma" w:cs="Tahoma"/>
        </w:rPr>
        <w:t>Darbų Galutinis terminas;</w:t>
      </w:r>
    </w:p>
    <w:p w14:paraId="0597369D" w14:textId="2A45A2CC"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Garantinis</w:t>
      </w:r>
      <w:r w:rsidRPr="004F1A3C">
        <w:rPr>
          <w:rFonts w:ascii="Tahoma" w:hAnsi="Tahoma" w:cs="Tahoma"/>
          <w:b/>
        </w:rPr>
        <w:t xml:space="preserve"> terminas</w:t>
      </w:r>
      <w:r w:rsidRPr="004F1A3C">
        <w:rPr>
          <w:rFonts w:ascii="Tahoma" w:hAnsi="Tahoma" w:cs="Tahoma"/>
        </w:rPr>
        <w:t xml:space="preserve"> – Specialiosiose sąlygose nurodytas terminas, skaičiuojamas nuo </w:t>
      </w:r>
      <w:r w:rsidR="002909AA" w:rsidRPr="004F1A3C">
        <w:rPr>
          <w:rFonts w:ascii="Tahoma" w:hAnsi="Tahoma" w:cs="Tahoma"/>
        </w:rPr>
        <w:t>Darbų perdavimo-priėmimo akto pasirašymo dienos</w:t>
      </w:r>
      <w:r w:rsidRPr="004F1A3C">
        <w:rPr>
          <w:rFonts w:ascii="Tahoma" w:hAnsi="Tahoma" w:cs="Tahoma"/>
        </w:rPr>
        <w:t>;</w:t>
      </w:r>
    </w:p>
    <w:p w14:paraId="1516E913" w14:textId="4C8335D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Grafikas</w:t>
      </w:r>
      <w:r w:rsidRPr="004F1A3C">
        <w:rPr>
          <w:rFonts w:ascii="Tahoma" w:hAnsi="Tahoma" w:cs="Tahoma"/>
          <w:b/>
        </w:rPr>
        <w:t xml:space="preserve"> </w:t>
      </w:r>
      <w:r w:rsidRPr="004F1A3C">
        <w:rPr>
          <w:rFonts w:ascii="Tahoma" w:hAnsi="Tahoma" w:cs="Tahoma"/>
        </w:rPr>
        <w:t>– Rangovo parengtas ir Užsakovui pateiktas Darbų vykdymo tvarkaraštis, kuriame turi būti numatytas Darbų vykdymo eiliškumas ir tarpusavio priklausomybė, laikantis Galutinio termino ir Etapų terminų;</w:t>
      </w:r>
    </w:p>
    <w:p w14:paraId="2AF82EAF" w14:textId="2A545641"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Informacinė sistema „</w:t>
      </w:r>
      <w:r w:rsidR="49873FCC" w:rsidRPr="004F1A3C">
        <w:rPr>
          <w:rFonts w:ascii="Tahoma" w:eastAsia="Times New Roman" w:hAnsi="Tahoma" w:cs="Tahoma"/>
          <w:b/>
          <w:bCs/>
        </w:rPr>
        <w:t>SABIS</w:t>
      </w:r>
      <w:r w:rsidR="243B6734" w:rsidRPr="004F1A3C">
        <w:rPr>
          <w:rFonts w:ascii="Tahoma" w:eastAsia="Times New Roman" w:hAnsi="Tahoma" w:cs="Tahoma"/>
          <w:b/>
          <w:bCs/>
        </w:rPr>
        <w:t>“</w:t>
      </w:r>
      <w:r w:rsidR="243B6734" w:rsidRPr="004F1A3C">
        <w:rPr>
          <w:rFonts w:ascii="Tahoma" w:eastAsia="Times New Roman" w:hAnsi="Tahoma" w:cs="Tahoma"/>
        </w:rPr>
        <w:t xml:space="preserve"> – </w:t>
      </w:r>
      <w:r w:rsidR="31D359A2" w:rsidRPr="004F1A3C">
        <w:rPr>
          <w:rFonts w:ascii="Tahoma" w:eastAsia="Times New Roman" w:hAnsi="Tahoma" w:cs="Tahoma"/>
        </w:rPr>
        <w:t>Sąskaitų administravimo bendroji informacinė sistema</w:t>
      </w:r>
      <w:r w:rsidRPr="004F1A3C">
        <w:rPr>
          <w:rFonts w:ascii="Tahoma" w:eastAsia="Times New Roman" w:hAnsi="Tahoma" w:cs="Tahoma"/>
        </w:rPr>
        <w:t>, skirta informacinių technologijų priemonėmis parengti, pateikti ir išsaugoti sąskaitas už įsigyjamas prekes, paslaugas ir darbus, taip pat gauti informaciją apie pateiktų sąskaitų apmokėjimą (elektroninės paslaugos „</w:t>
      </w:r>
      <w:r w:rsidR="00A206EC" w:rsidRPr="004F1A3C">
        <w:rPr>
          <w:rFonts w:ascii="Tahoma" w:eastAsia="Times New Roman" w:hAnsi="Tahoma" w:cs="Tahoma"/>
        </w:rPr>
        <w:t>SABIS</w:t>
      </w:r>
      <w:r w:rsidRPr="004F1A3C">
        <w:rPr>
          <w:rFonts w:ascii="Tahoma" w:eastAsia="Times New Roman" w:hAnsi="Tahoma" w:cs="Tahoma"/>
        </w:rPr>
        <w:t xml:space="preserve">“ svetainė pasiekiama adresu </w:t>
      </w:r>
      <w:hyperlink r:id="rId11" w:history="1">
        <w:r w:rsidR="00A206EC" w:rsidRPr="004F1A3C">
          <w:rPr>
            <w:rStyle w:val="Hipersaitas"/>
            <w:rFonts w:ascii="Tahoma" w:hAnsi="Tahoma" w:cs="Tahoma"/>
          </w:rPr>
          <w:t xml:space="preserve"> </w:t>
        </w:r>
        <w:r w:rsidR="00A206EC" w:rsidRPr="004F1A3C">
          <w:rPr>
            <w:rStyle w:val="Hipersaitas"/>
            <w:rFonts w:ascii="Tahoma" w:eastAsia="Times New Roman" w:hAnsi="Tahoma" w:cs="Tahoma"/>
          </w:rPr>
          <w:t>https://sabis.nbfc.lt/</w:t>
        </w:r>
      </w:hyperlink>
      <w:r w:rsidRPr="004F1A3C">
        <w:rPr>
          <w:rFonts w:ascii="Tahoma" w:eastAsia="Times New Roman" w:hAnsi="Tahoma" w:cs="Tahoma"/>
        </w:rPr>
        <w:t>);</w:t>
      </w:r>
    </w:p>
    <w:p w14:paraId="09A00AF9" w14:textId="48B60346"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Įrenginiai</w:t>
      </w:r>
      <w:r w:rsidRPr="004F1A3C">
        <w:rPr>
          <w:rFonts w:ascii="Tahoma" w:hAnsi="Tahoma" w:cs="Tahoma"/>
          <w:b/>
        </w:rPr>
        <w:t xml:space="preserve"> </w:t>
      </w:r>
      <w:r w:rsidRPr="004F1A3C">
        <w:rPr>
          <w:rFonts w:ascii="Tahoma" w:hAnsi="Tahoma" w:cs="Tahoma"/>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lastRenderedPageBreak/>
        <w:t>Įstatymai</w:t>
      </w:r>
      <w:r w:rsidRPr="004F1A3C">
        <w:rPr>
          <w:rFonts w:ascii="Tahoma" w:hAnsi="Tahoma" w:cs="Tahoma"/>
        </w:rPr>
        <w:t xml:space="preserve"> – Lietuvos Respublikoje galiojantys įstatymai ir kiti teisės aktai, įskaitant Europos Sąjungos teisės aktus, tarptautines sutartis ir Lietuvoje taikomą užsienio teisę;</w:t>
      </w:r>
    </w:p>
    <w:p w14:paraId="16D45C9C" w14:textId="7D0A53F3"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Išlaidos</w:t>
      </w:r>
      <w:r w:rsidRPr="004F1A3C">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2AA8A529" w14:textId="4C4DCC45"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Nurodymas</w:t>
      </w:r>
      <w:r w:rsidRPr="004F1A3C">
        <w:rPr>
          <w:rFonts w:ascii="Tahoma" w:eastAsia="Times New Roman" w:hAnsi="Tahoma" w:cs="Tahoma"/>
        </w:rPr>
        <w:t xml:space="preserve"> – bet koks raštiškas arba žodinis (vėliau patvirtintas raštiškai) nurodymas, kurį dėl Sutarties vykdymo Rangovui duoda Užsakovas arba jo atstovas</w:t>
      </w:r>
      <w:r w:rsidR="00654648" w:rsidRPr="004F1A3C">
        <w:rPr>
          <w:rFonts w:ascii="Tahoma" w:eastAsia="Times New Roman" w:hAnsi="Tahoma" w:cs="Tahoma"/>
        </w:rPr>
        <w:t>, įskaitant Techninį prižiūrėtoją</w:t>
      </w:r>
      <w:r w:rsidRPr="004F1A3C">
        <w:rPr>
          <w:rFonts w:ascii="Tahoma" w:hAnsi="Tahoma" w:cs="Tahoma"/>
        </w:rPr>
        <w:t>;</w:t>
      </w:r>
    </w:p>
    <w:p w14:paraId="22D4D835" w14:textId="0C884FDD"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Objektas</w:t>
      </w:r>
      <w:r w:rsidRPr="004F1A3C">
        <w:rPr>
          <w:rFonts w:ascii="Tahoma" w:hAnsi="Tahoma" w:cs="Tahoma"/>
        </w:rPr>
        <w:t xml:space="preserve"> – statinys (-</w:t>
      </w:r>
      <w:proofErr w:type="spellStart"/>
      <w:r w:rsidRPr="004F1A3C">
        <w:rPr>
          <w:rFonts w:ascii="Tahoma" w:hAnsi="Tahoma" w:cs="Tahoma"/>
        </w:rPr>
        <w:t>iai</w:t>
      </w:r>
      <w:proofErr w:type="spellEnd"/>
      <w:r w:rsidRPr="004F1A3C">
        <w:rPr>
          <w:rFonts w:ascii="Tahoma" w:hAnsi="Tahoma" w:cs="Tahoma"/>
        </w:rPr>
        <w:t>), jo dalis arba statinių kompleksas, dėl kurio (-</w:t>
      </w:r>
      <w:proofErr w:type="spellStart"/>
      <w:r w:rsidRPr="004F1A3C">
        <w:rPr>
          <w:rFonts w:ascii="Tahoma" w:hAnsi="Tahoma" w:cs="Tahoma"/>
        </w:rPr>
        <w:t>ių</w:t>
      </w:r>
      <w:proofErr w:type="spellEnd"/>
      <w:r w:rsidRPr="004F1A3C">
        <w:rPr>
          <w:rFonts w:ascii="Tahoma" w:hAnsi="Tahoma" w:cs="Tahoma"/>
        </w:rPr>
        <w:t>) statybos, rekonstravimo, remonto arba griovimo Šalys sudaro Sutartį</w:t>
      </w:r>
      <w:r w:rsidR="00930408" w:rsidRPr="004F1A3C">
        <w:rPr>
          <w:rFonts w:ascii="Tahoma" w:hAnsi="Tahoma" w:cs="Tahoma"/>
        </w:rPr>
        <w:t xml:space="preserve"> ir kuris nurodytas Specialiosiose sąlygose</w:t>
      </w:r>
      <w:r w:rsidRPr="004F1A3C">
        <w:rPr>
          <w:rFonts w:ascii="Tahoma" w:hAnsi="Tahoma" w:cs="Tahoma"/>
        </w:rPr>
        <w:t>;</w:t>
      </w:r>
    </w:p>
    <w:p w14:paraId="5A773993" w14:textId="6FA6AC46"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Papildomi</w:t>
      </w:r>
      <w:r w:rsidRPr="004F1A3C">
        <w:rPr>
          <w:rFonts w:ascii="Tahoma" w:hAnsi="Tahoma" w:cs="Tahoma"/>
          <w:b/>
        </w:rPr>
        <w:t xml:space="preserve"> darbai</w:t>
      </w:r>
      <w:r w:rsidRPr="004F1A3C">
        <w:rPr>
          <w:rFonts w:ascii="Tahoma" w:hAnsi="Tahoma" w:cs="Tahoma"/>
        </w:rPr>
        <w:t xml:space="preserve"> – darbai, prekės ar paslaugos, kurie nenurodyti Užsakovo užduotyje </w:t>
      </w:r>
      <w:r w:rsidR="00930408" w:rsidRPr="004F1A3C">
        <w:rPr>
          <w:rFonts w:ascii="Tahoma" w:hAnsi="Tahoma" w:cs="Tahoma"/>
        </w:rPr>
        <w:t>ir (</w:t>
      </w:r>
      <w:r w:rsidRPr="004F1A3C">
        <w:rPr>
          <w:rFonts w:ascii="Tahoma" w:hAnsi="Tahoma" w:cs="Tahoma"/>
        </w:rPr>
        <w:t>arba</w:t>
      </w:r>
      <w:r w:rsidR="00930408" w:rsidRPr="004F1A3C">
        <w:rPr>
          <w:rFonts w:ascii="Tahoma" w:hAnsi="Tahoma" w:cs="Tahoma"/>
        </w:rPr>
        <w:t>)</w:t>
      </w:r>
      <w:r w:rsidRPr="004F1A3C">
        <w:rPr>
          <w:rFonts w:ascii="Tahoma" w:hAnsi="Tahoma" w:cs="Tahoma"/>
        </w:rPr>
        <w:t xml:space="preserve"> </w:t>
      </w:r>
      <w:r w:rsidR="009760B6" w:rsidRPr="004F1A3C">
        <w:rPr>
          <w:rFonts w:ascii="Tahoma" w:hAnsi="Tahoma" w:cs="Tahoma"/>
        </w:rPr>
        <w:t xml:space="preserve">Statinio </w:t>
      </w:r>
      <w:r w:rsidRPr="004F1A3C">
        <w:rPr>
          <w:rFonts w:ascii="Tahoma" w:hAnsi="Tahoma" w:cs="Tahoma"/>
        </w:rPr>
        <w:t xml:space="preserve">projekte, tačiau yra tiesiogiai susiję su Darbais arba kitais Rangovo įsipareigojimais pagal Sutartį ir kuriuos būtina papildomai atlikti dėl Užsakovo užduoties reikalavimų </w:t>
      </w:r>
      <w:r w:rsidR="00F1680E" w:rsidRPr="004F1A3C">
        <w:rPr>
          <w:rFonts w:ascii="Tahoma" w:hAnsi="Tahoma" w:cs="Tahoma"/>
        </w:rPr>
        <w:t>ir (</w:t>
      </w:r>
      <w:r w:rsidRPr="004F1A3C">
        <w:rPr>
          <w:rFonts w:ascii="Tahoma" w:hAnsi="Tahoma" w:cs="Tahoma"/>
        </w:rPr>
        <w:t>arba</w:t>
      </w:r>
      <w:r w:rsidR="00F1680E" w:rsidRPr="004F1A3C">
        <w:rPr>
          <w:rFonts w:ascii="Tahoma" w:hAnsi="Tahoma" w:cs="Tahoma"/>
        </w:rPr>
        <w:t>)</w:t>
      </w:r>
      <w:r w:rsidRPr="004F1A3C">
        <w:rPr>
          <w:rFonts w:ascii="Tahoma" w:hAnsi="Tahoma" w:cs="Tahoma"/>
        </w:rPr>
        <w:t xml:space="preserve"> </w:t>
      </w:r>
      <w:r w:rsidR="009760B6" w:rsidRPr="004F1A3C">
        <w:rPr>
          <w:rFonts w:ascii="Tahoma" w:hAnsi="Tahoma" w:cs="Tahoma"/>
        </w:rPr>
        <w:t xml:space="preserve">Statinio </w:t>
      </w:r>
      <w:r w:rsidRPr="004F1A3C">
        <w:rPr>
          <w:rFonts w:ascii="Tahoma" w:hAnsi="Tahoma" w:cs="Tahoma"/>
        </w:rPr>
        <w:t>projekto sprendinių būtinų pakeitimų (tarp jų – Darbų apimčių pakeitimo</w:t>
      </w:r>
      <w:r w:rsidR="00930408" w:rsidRPr="004F1A3C">
        <w:rPr>
          <w:rFonts w:ascii="Tahoma" w:hAnsi="Tahoma" w:cs="Tahoma"/>
        </w:rPr>
        <w:t xml:space="preserve"> (Darbų apimčių pasikeitimo nelaikomas Darbų kiekių pasikeitimas)</w:t>
      </w:r>
      <w:r w:rsidRPr="004F1A3C">
        <w:rPr>
          <w:rFonts w:ascii="Tahoma" w:hAnsi="Tahoma" w:cs="Tahoma"/>
        </w:rPr>
        <w:t>), klaidų ar trūkumų Užsakovo dokumentuose taisymo.</w:t>
      </w:r>
    </w:p>
    <w:p w14:paraId="2AE8B1D1" w14:textId="6B38A7DE"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Pažyma</w:t>
      </w:r>
      <w:r w:rsidRPr="004F1A3C">
        <w:rPr>
          <w:rFonts w:ascii="Tahoma" w:hAnsi="Tahoma" w:cs="Tahoma"/>
          <w:b/>
        </w:rPr>
        <w:t xml:space="preserve"> apie atliktų darbų vertę</w:t>
      </w:r>
      <w:r w:rsidRPr="004F1A3C">
        <w:rPr>
          <w:rFonts w:ascii="Tahoma" w:hAnsi="Tahoma" w:cs="Tahoma"/>
        </w:rPr>
        <w:t xml:space="preserve"> – dokumentas, kuriame Rangovas nurodo Darbų, atliktų per </w:t>
      </w:r>
      <w:r w:rsidR="00930408" w:rsidRPr="004F1A3C">
        <w:rPr>
          <w:rFonts w:ascii="Tahoma" w:hAnsi="Tahoma" w:cs="Tahoma"/>
        </w:rPr>
        <w:t xml:space="preserve">Ataskaitinį </w:t>
      </w:r>
      <w:r w:rsidRPr="004F1A3C">
        <w:rPr>
          <w:rFonts w:ascii="Tahoma" w:hAnsi="Tahoma" w:cs="Tahoma"/>
        </w:rPr>
        <w:t xml:space="preserve">laikotarpį, taip pat atliktų nuo Sutarties įsigaliojimo dienos iki </w:t>
      </w:r>
      <w:r w:rsidR="00930408" w:rsidRPr="004F1A3C">
        <w:rPr>
          <w:rFonts w:ascii="Tahoma" w:hAnsi="Tahoma" w:cs="Tahoma"/>
        </w:rPr>
        <w:t xml:space="preserve">Ataskaitinio </w:t>
      </w:r>
      <w:r w:rsidRPr="004F1A3C">
        <w:rPr>
          <w:rFonts w:ascii="Tahoma" w:hAnsi="Tahoma" w:cs="Tahoma"/>
        </w:rPr>
        <w:t xml:space="preserve">laikotarpio pabaigos, bendras vertes ir kurio pagrindu Rangovas prašo Užsakovo sumokėti už Darbus, atliktus per </w:t>
      </w:r>
      <w:r w:rsidR="00930408" w:rsidRPr="004F1A3C">
        <w:rPr>
          <w:rFonts w:ascii="Tahoma" w:hAnsi="Tahoma" w:cs="Tahoma"/>
        </w:rPr>
        <w:t xml:space="preserve">Ataskaitinį </w:t>
      </w:r>
      <w:r w:rsidRPr="004F1A3C">
        <w:rPr>
          <w:rFonts w:ascii="Tahoma" w:hAnsi="Tahoma" w:cs="Tahoma"/>
        </w:rPr>
        <w:t>laikotarpį;</w:t>
      </w:r>
      <w:r w:rsidRPr="004F1A3C" w:rsidDel="00FE5C65">
        <w:rPr>
          <w:rStyle w:val="Komentaronuoroda"/>
          <w:rFonts w:ascii="Tahoma" w:hAnsi="Tahoma" w:cs="Tahoma"/>
          <w:sz w:val="22"/>
          <w:szCs w:val="22"/>
        </w:rPr>
        <w:t xml:space="preserve"> </w:t>
      </w:r>
    </w:p>
    <w:p w14:paraId="7542320A" w14:textId="735294E5" w:rsidR="005F4742" w:rsidRPr="004F1A3C" w:rsidRDefault="005F4742"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Pirkimas</w:t>
      </w:r>
      <w:r w:rsidRPr="004F1A3C">
        <w:rPr>
          <w:rFonts w:ascii="Tahoma" w:eastAsia="Times New Roman" w:hAnsi="Tahoma" w:cs="Tahoma"/>
        </w:rPr>
        <w:t xml:space="preserve"> – Užsakovo atliktas Darbų įsigijimas, dėl kurio yra sudaroma Sutartis;</w:t>
      </w:r>
    </w:p>
    <w:p w14:paraId="1BB9C3C3" w14:textId="478B1FCF" w:rsidR="00B16BF7" w:rsidRPr="004F1A3C" w:rsidRDefault="00B16BF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Pirkimo</w:t>
      </w:r>
      <w:r w:rsidRPr="004F1A3C">
        <w:rPr>
          <w:rFonts w:ascii="Tahoma" w:eastAsia="Times New Roman" w:hAnsi="Tahoma" w:cs="Tahoma"/>
          <w:b/>
          <w:bCs/>
        </w:rPr>
        <w:t xml:space="preserve"> dokumentai</w:t>
      </w:r>
      <w:r w:rsidRPr="004F1A3C">
        <w:rPr>
          <w:rFonts w:ascii="Tahoma" w:eastAsia="Times New Roman" w:hAnsi="Tahoma" w:cs="Tahoma"/>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778CE668"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Pradinė</w:t>
      </w:r>
      <w:r w:rsidRPr="004F1A3C">
        <w:rPr>
          <w:rFonts w:ascii="Tahoma" w:hAnsi="Tahoma" w:cs="Tahoma"/>
          <w:b/>
        </w:rPr>
        <w:t xml:space="preserve"> sutarties </w:t>
      </w:r>
      <w:r w:rsidR="004179D4" w:rsidRPr="004F1A3C">
        <w:rPr>
          <w:rFonts w:ascii="Tahoma" w:hAnsi="Tahoma" w:cs="Tahoma"/>
          <w:b/>
        </w:rPr>
        <w:t>vertė</w:t>
      </w:r>
      <w:r w:rsidR="00142382" w:rsidRPr="004F1A3C">
        <w:rPr>
          <w:rFonts w:ascii="Tahoma" w:hAnsi="Tahoma" w:cs="Tahoma"/>
          <w:b/>
        </w:rPr>
        <w:t xml:space="preserve"> arba Pradinė sutarties </w:t>
      </w:r>
      <w:r w:rsidR="004179D4" w:rsidRPr="004F1A3C">
        <w:rPr>
          <w:rFonts w:ascii="Tahoma" w:hAnsi="Tahoma" w:cs="Tahoma"/>
          <w:b/>
        </w:rPr>
        <w:t>kaina</w:t>
      </w:r>
      <w:r w:rsidRPr="004F1A3C">
        <w:rPr>
          <w:rFonts w:ascii="Tahoma" w:hAnsi="Tahoma" w:cs="Tahoma"/>
          <w:b/>
        </w:rPr>
        <w:t xml:space="preserve"> </w:t>
      </w:r>
      <w:r w:rsidRPr="004F1A3C">
        <w:rPr>
          <w:rFonts w:ascii="Tahoma" w:hAnsi="Tahoma" w:cs="Tahoma"/>
        </w:rPr>
        <w:t>– Specialiosiose sąlygose nurodyta</w:t>
      </w:r>
      <w:r w:rsidRPr="004F1A3C">
        <w:rPr>
          <w:rFonts w:ascii="Tahoma" w:hAnsi="Tahoma" w:cs="Tahoma"/>
          <w:b/>
        </w:rPr>
        <w:t xml:space="preserve"> </w:t>
      </w:r>
      <w:r w:rsidRPr="004F1A3C">
        <w:rPr>
          <w:rFonts w:ascii="Tahoma" w:hAnsi="Tahoma" w:cs="Tahoma"/>
        </w:rPr>
        <w:t>Sutarties vertė</w:t>
      </w:r>
      <w:r w:rsidR="006A31E9" w:rsidRPr="004F1A3C">
        <w:rPr>
          <w:rFonts w:ascii="Tahoma" w:hAnsi="Tahoma" w:cs="Tahoma"/>
        </w:rPr>
        <w:t xml:space="preserve"> arba kaina</w:t>
      </w:r>
      <w:r w:rsidRPr="004F1A3C">
        <w:rPr>
          <w:rFonts w:ascii="Tahoma" w:hAnsi="Tahoma" w:cs="Tahoma"/>
        </w:rPr>
        <w:t>, neatsižvelgiant į Sutarties pakeitimus po jos sudarymo;</w:t>
      </w:r>
    </w:p>
    <w:p w14:paraId="146E6FBD" w14:textId="77777777" w:rsidR="00D93E73" w:rsidRPr="004F1A3C" w:rsidRDefault="00D93E73"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Prekės</w:t>
      </w:r>
      <w:r w:rsidRPr="004F1A3C">
        <w:rPr>
          <w:rFonts w:ascii="Tahoma" w:eastAsia="Times New Roman" w:hAnsi="Tahoma" w:cs="Tahoma"/>
          <w:b/>
          <w:bCs/>
        </w:rPr>
        <w:t xml:space="preserve"> </w:t>
      </w:r>
      <w:r w:rsidRPr="004F1A3C">
        <w:rPr>
          <w:rFonts w:ascii="Tahoma" w:eastAsia="Times New Roman" w:hAnsi="Tahoma" w:cs="Tahoma"/>
        </w:rPr>
        <w:t>– Statybos produktai, Įrenginiai ir Priemonės kartu, arba bet kurie iš jų atskirai, priklausomai nuo konkrečios Sutarties sąlygos konteksto;</w:t>
      </w:r>
    </w:p>
    <w:p w14:paraId="7A9F811A" w14:textId="062BF8BD"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Priemonės</w:t>
      </w:r>
      <w:r w:rsidRPr="004F1A3C">
        <w:rPr>
          <w:rFonts w:ascii="Tahoma" w:hAnsi="Tahoma" w:cs="Tahoma"/>
          <w:b/>
        </w:rPr>
        <w:t xml:space="preserve"> </w:t>
      </w:r>
      <w:r w:rsidRPr="004F1A3C">
        <w:rPr>
          <w:rFonts w:ascii="Tahoma" w:hAnsi="Tahoma" w:cs="Tahoma"/>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w:t>
      </w:r>
      <w:r w:rsidR="00016FEF" w:rsidRPr="004F1A3C">
        <w:rPr>
          <w:rFonts w:ascii="Tahoma" w:hAnsi="Tahoma" w:cs="Tahoma"/>
        </w:rPr>
        <w:t xml:space="preserve"> ar Darbų</w:t>
      </w:r>
      <w:r w:rsidRPr="004F1A3C">
        <w:rPr>
          <w:rFonts w:ascii="Tahoma" w:hAnsi="Tahoma" w:cs="Tahoma"/>
        </w:rPr>
        <w:t xml:space="preserve"> sudėtinę dalį ir jos nesudaro;</w:t>
      </w:r>
    </w:p>
    <w:p w14:paraId="3AA64D4A"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Rangovas</w:t>
      </w:r>
      <w:r w:rsidRPr="004F1A3C">
        <w:rPr>
          <w:rFonts w:ascii="Tahoma" w:hAnsi="Tahoma" w:cs="Tahoma"/>
        </w:rPr>
        <w:t xml:space="preserve"> – asmuo arba asmenys, kurie Specialiosiose sąlygose yra įvardyti kaip Rangovas, ir jų teisių perėmėjai;</w:t>
      </w:r>
    </w:p>
    <w:p w14:paraId="1313D406" w14:textId="730945FF" w:rsidR="002C7AE7" w:rsidRPr="004F1A3C" w:rsidRDefault="002C7AE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Rangovo</w:t>
      </w:r>
      <w:r w:rsidRPr="004F1A3C">
        <w:rPr>
          <w:rFonts w:ascii="Tahoma" w:eastAsia="Times New Roman" w:hAnsi="Tahoma" w:cs="Tahoma"/>
          <w:b/>
          <w:bCs/>
        </w:rPr>
        <w:t xml:space="preserve"> dokumentai</w:t>
      </w:r>
      <w:r w:rsidRPr="004F1A3C">
        <w:rPr>
          <w:rFonts w:ascii="Tahoma" w:eastAsia="Times New Roman" w:hAnsi="Tahoma" w:cs="Tahoma"/>
        </w:rPr>
        <w:t xml:space="preserve"> –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w:t>
      </w:r>
      <w:r w:rsidR="00D806E8" w:rsidRPr="004F1A3C">
        <w:rPr>
          <w:rFonts w:ascii="Tahoma" w:eastAsia="Times New Roman" w:hAnsi="Tahoma" w:cs="Tahoma"/>
          <w:color w:val="000000"/>
        </w:rPr>
        <w:t xml:space="preserve">: (i) </w:t>
      </w:r>
      <w:r w:rsidRPr="004F1A3C">
        <w:rPr>
          <w:rFonts w:ascii="Tahoma" w:eastAsia="Times New Roman" w:hAnsi="Tahoma" w:cs="Tahoma"/>
        </w:rPr>
        <w:t xml:space="preserve">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w:t>
      </w:r>
      <w:r w:rsidR="00CD538A" w:rsidRPr="004F1A3C">
        <w:rPr>
          <w:rFonts w:ascii="Tahoma" w:eastAsia="Times New Roman" w:hAnsi="Tahoma" w:cs="Tahoma"/>
        </w:rPr>
        <w:t>Prekių</w:t>
      </w:r>
      <w:r w:rsidRPr="004F1A3C">
        <w:rPr>
          <w:rFonts w:ascii="Tahoma" w:eastAsia="Times New Roman" w:hAnsi="Tahoma" w:cs="Tahoma"/>
        </w:rPr>
        <w:t xml:space="preserve"> gabenimui ir kt.);</w:t>
      </w:r>
      <w:r w:rsidR="00D806E8" w:rsidRPr="004F1A3C">
        <w:rPr>
          <w:rFonts w:ascii="Tahoma" w:eastAsia="Times New Roman" w:hAnsi="Tahoma" w:cs="Tahoma"/>
          <w:color w:val="000000"/>
        </w:rPr>
        <w:t xml:space="preserve"> (ii) dokumentai, kuriuos pagal Įstatymus privalėtų gauti Užsakovas, tačiau Pirkimo dokumentuose, Sutartyje arba Techninėje specifikacijoje nurodyta, kad juos privalo gauti Rangovas, taip pat tokių dokumentų gavimo procedūrų dokumentai; (</w:t>
      </w:r>
      <w:r w:rsidR="00F1680E" w:rsidRPr="004F1A3C">
        <w:rPr>
          <w:rFonts w:ascii="Tahoma" w:eastAsia="Times New Roman" w:hAnsi="Tahoma" w:cs="Tahoma"/>
          <w:color w:val="000000"/>
        </w:rPr>
        <w:t>iii</w:t>
      </w:r>
      <w:r w:rsidR="00D806E8" w:rsidRPr="004F1A3C">
        <w:rPr>
          <w:rFonts w:ascii="Tahoma" w:eastAsia="Times New Roman" w:hAnsi="Tahoma" w:cs="Tahoma"/>
          <w:color w:val="000000"/>
        </w:rPr>
        <w:t>) kiti Rangovo dokumentai, reikalingi Darbų atlikimui, kurie turi būti parengti ir su Užsakovu suderinti iki atitinkamų Darbų pradžios, numatytos Grafike;</w:t>
      </w:r>
    </w:p>
    <w:p w14:paraId="48BABACC" w14:textId="5DEAC852"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Rangovo</w:t>
      </w:r>
      <w:r w:rsidRPr="004F1A3C">
        <w:rPr>
          <w:rFonts w:ascii="Tahoma" w:hAnsi="Tahoma" w:cs="Tahoma"/>
          <w:b/>
        </w:rPr>
        <w:t xml:space="preserve"> pasiūlymas </w:t>
      </w:r>
      <w:r w:rsidRPr="004F1A3C">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EB80B24"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Rangovo personalas</w:t>
      </w:r>
      <w:r w:rsidRPr="004F1A3C">
        <w:rPr>
          <w:rFonts w:ascii="Tahoma" w:hAnsi="Tahoma" w:cs="Tahoma"/>
        </w:rPr>
        <w:t xml:space="preserve"> – Rangovo atstovas, </w:t>
      </w:r>
      <w:r w:rsidR="00D620D0" w:rsidRPr="004F1A3C">
        <w:rPr>
          <w:rFonts w:ascii="Tahoma" w:hAnsi="Tahoma" w:cs="Tahoma"/>
        </w:rPr>
        <w:t>Specialist</w:t>
      </w:r>
      <w:r w:rsidRPr="004F1A3C">
        <w:rPr>
          <w:rFonts w:ascii="Tahoma" w:hAnsi="Tahoma" w:cs="Tahoma"/>
        </w:rPr>
        <w:t xml:space="preserve">ai, kiti Rangovo ir </w:t>
      </w:r>
      <w:r w:rsidR="00D620D0" w:rsidRPr="004F1A3C">
        <w:rPr>
          <w:rFonts w:ascii="Tahoma" w:hAnsi="Tahoma" w:cs="Tahoma"/>
        </w:rPr>
        <w:t>Subrangov</w:t>
      </w:r>
      <w:r w:rsidRPr="004F1A3C">
        <w:rPr>
          <w:rFonts w:ascii="Tahoma" w:hAnsi="Tahoma" w:cs="Tahoma"/>
        </w:rPr>
        <w:t xml:space="preserve">ų darbuotojai, taip pat kiti Rangovo arba </w:t>
      </w:r>
      <w:r w:rsidR="00D620D0" w:rsidRPr="004F1A3C">
        <w:rPr>
          <w:rFonts w:ascii="Tahoma" w:hAnsi="Tahoma" w:cs="Tahoma"/>
        </w:rPr>
        <w:t>Subrangov</w:t>
      </w:r>
      <w:r w:rsidRPr="004F1A3C">
        <w:rPr>
          <w:rFonts w:ascii="Tahoma" w:hAnsi="Tahoma" w:cs="Tahoma"/>
        </w:rPr>
        <w:t>ų pasitelkti fiziniai asmenys, kurie tiesiogiai dalyvauja atliekant Darbus ir įgyvendinant Rangovo teises bei pareigas pagal Sutartį;</w:t>
      </w:r>
    </w:p>
    <w:p w14:paraId="2A876544" w14:textId="574E45F8" w:rsidR="00A919A7" w:rsidRPr="004F1A3C" w:rsidRDefault="00D620D0"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Specialist</w:t>
      </w:r>
      <w:r w:rsidR="00A919A7" w:rsidRPr="004F1A3C">
        <w:rPr>
          <w:rFonts w:ascii="Tahoma" w:eastAsia="Times New Roman" w:hAnsi="Tahoma" w:cs="Tahoma"/>
          <w:b/>
        </w:rPr>
        <w:t>as</w:t>
      </w:r>
      <w:r w:rsidR="00A919A7" w:rsidRPr="004F1A3C">
        <w:rPr>
          <w:rFonts w:ascii="Tahoma" w:hAnsi="Tahoma" w:cs="Tahoma"/>
          <w:b/>
        </w:rPr>
        <w:t xml:space="preserve"> </w:t>
      </w:r>
      <w:r w:rsidR="00A919A7" w:rsidRPr="004F1A3C">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02466FD5" w:rsidR="002A083B" w:rsidRPr="004F1A3C" w:rsidRDefault="00266E64"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Statinio</w:t>
      </w:r>
      <w:r w:rsidRPr="004F1A3C">
        <w:rPr>
          <w:rFonts w:ascii="Tahoma" w:eastAsia="Times New Roman" w:hAnsi="Tahoma" w:cs="Tahoma"/>
          <w:b/>
          <w:bCs/>
        </w:rPr>
        <w:t xml:space="preserve"> projektas</w:t>
      </w:r>
      <w:r w:rsidRPr="004F1A3C">
        <w:rPr>
          <w:rFonts w:ascii="Tahoma" w:eastAsia="Times New Roman" w:hAnsi="Tahoma" w:cs="Tahoma"/>
        </w:rPr>
        <w:t xml:space="preserve"> – visuma Įstatymuose nustatytos sudėties dokumentų, kuriuose pateikiami Statybos darbų sprendiniai (</w:t>
      </w:r>
      <w:r w:rsidR="00116922" w:rsidRPr="004F1A3C">
        <w:rPr>
          <w:rFonts w:ascii="Tahoma" w:eastAsia="Times New Roman" w:hAnsi="Tahoma" w:cs="Tahoma"/>
        </w:rPr>
        <w:t xml:space="preserve">Statinio </w:t>
      </w:r>
      <w:r w:rsidRPr="004F1A3C">
        <w:rPr>
          <w:rFonts w:ascii="Tahoma" w:eastAsia="Times New Roman" w:hAnsi="Tahoma" w:cs="Tahoma"/>
        </w:rPr>
        <w:t xml:space="preserve">projekto dalys, skaičiavimai, brėžiniai), skirtų statybą leidžiančiam </w:t>
      </w:r>
      <w:r w:rsidRPr="004F1A3C">
        <w:rPr>
          <w:rFonts w:ascii="Tahoma" w:eastAsia="Times New Roman" w:hAnsi="Tahoma" w:cs="Tahoma"/>
        </w:rPr>
        <w:lastRenderedPageBreak/>
        <w:t>dokumentui (-</w:t>
      </w:r>
      <w:proofErr w:type="spellStart"/>
      <w:r w:rsidRPr="004F1A3C">
        <w:rPr>
          <w:rFonts w:ascii="Tahoma" w:eastAsia="Times New Roman" w:hAnsi="Tahoma" w:cs="Tahoma"/>
        </w:rPr>
        <w:t>ams</w:t>
      </w:r>
      <w:proofErr w:type="spellEnd"/>
      <w:r w:rsidRPr="004F1A3C">
        <w:rPr>
          <w:rFonts w:ascii="Tahoma" w:eastAsia="Times New Roman" w:hAnsi="Tahoma" w:cs="Tahoma"/>
        </w:rPr>
        <w:t>) gauti, statybai vykdyti ir Statybos užbaigimui atlikti ir kuriuos Rangovui pateikia Užsakovas kaip vieną iš Pirkimo dokumentų;</w:t>
      </w:r>
    </w:p>
    <w:p w14:paraId="7C93364C" w14:textId="44787E5B" w:rsidR="00E4316B" w:rsidRPr="004F1A3C" w:rsidRDefault="00E4316B"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Statybos</w:t>
      </w:r>
      <w:r w:rsidRPr="004F1A3C">
        <w:rPr>
          <w:rFonts w:ascii="Tahoma" w:eastAsia="Times New Roman" w:hAnsi="Tahoma" w:cs="Tahoma"/>
          <w:b/>
          <w:bCs/>
        </w:rPr>
        <w:t xml:space="preserve"> darbai</w:t>
      </w:r>
      <w:r w:rsidRPr="004F1A3C">
        <w:rPr>
          <w:rFonts w:ascii="Tahoma" w:eastAsia="Times New Roman" w:hAnsi="Tahoma" w:cs="Tahoma"/>
        </w:rPr>
        <w:t xml:space="preserve"> – statybos darbai, atliekami statant (montuojant, tiesiant) naują, rekonstruojant, remontuojant ar griaunant esamą statinį, kuriuos Rangovas privalo atlikti pagal Sutartį;</w:t>
      </w:r>
    </w:p>
    <w:p w14:paraId="2744AEE2" w14:textId="6DD66BA0"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 xml:space="preserve">Statybą leidžiantis dokumentas – </w:t>
      </w:r>
      <w:r w:rsidR="00016FEF" w:rsidRPr="004F1A3C">
        <w:rPr>
          <w:rFonts w:ascii="Tahoma" w:eastAsia="Times New Roman" w:hAnsi="Tahoma" w:cs="Tahoma"/>
          <w:bCs/>
        </w:rPr>
        <w:t>Statinio</w:t>
      </w:r>
      <w:r w:rsidR="00016FEF" w:rsidRPr="004F1A3C">
        <w:rPr>
          <w:rFonts w:ascii="Tahoma" w:eastAsia="Times New Roman" w:hAnsi="Tahoma" w:cs="Tahoma"/>
          <w:b/>
        </w:rPr>
        <w:t xml:space="preserve"> </w:t>
      </w:r>
      <w:r w:rsidR="00016FEF" w:rsidRPr="004F1A3C">
        <w:rPr>
          <w:rFonts w:ascii="Tahoma" w:eastAsia="Times New Roman" w:hAnsi="Tahoma" w:cs="Tahoma"/>
        </w:rPr>
        <w:t>p</w:t>
      </w:r>
      <w:r w:rsidRPr="004F1A3C">
        <w:rPr>
          <w:rFonts w:ascii="Tahoma" w:eastAsia="Times New Roman" w:hAnsi="Tahoma" w:cs="Tahoma"/>
        </w:rPr>
        <w:t>rojekto pagrindu išduotas statybą leidžiantis dokumentas, pridėtas prie Specialiųjų sąlygų kaip priedas, kurio pagrindu Rangovas turi vykdyti Darbus.</w:t>
      </w:r>
    </w:p>
    <w:p w14:paraId="407A847D"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Statybos</w:t>
      </w:r>
      <w:r w:rsidRPr="004F1A3C">
        <w:rPr>
          <w:rFonts w:ascii="Tahoma" w:hAnsi="Tahoma" w:cs="Tahoma"/>
          <w:b/>
        </w:rPr>
        <w:t xml:space="preserve"> produktai </w:t>
      </w:r>
      <w:r w:rsidRPr="004F1A3C">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55EBBE4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Statybos</w:t>
      </w:r>
      <w:r w:rsidRPr="004F1A3C">
        <w:rPr>
          <w:rFonts w:ascii="Tahoma" w:hAnsi="Tahoma" w:cs="Tahoma"/>
          <w:b/>
        </w:rPr>
        <w:t xml:space="preserve"> užbaigimas</w:t>
      </w:r>
      <w:r w:rsidRPr="004F1A3C">
        <w:rPr>
          <w:rFonts w:ascii="Tahoma" w:hAnsi="Tahoma" w:cs="Tahoma"/>
        </w:rPr>
        <w:t xml:space="preserve"> – tai statybos užbaigimo procedūros, vykdomos pagal Įstatymuose numatytas taisykles, siekiant įforminti Statybos užbaigimo </w:t>
      </w:r>
      <w:r w:rsidR="00473D1D" w:rsidRPr="004F1A3C">
        <w:rPr>
          <w:rFonts w:ascii="Tahoma" w:hAnsi="Tahoma" w:cs="Tahoma"/>
        </w:rPr>
        <w:t>dokumentą</w:t>
      </w:r>
      <w:r w:rsidRPr="004F1A3C">
        <w:rPr>
          <w:rFonts w:ascii="Tahoma" w:hAnsi="Tahoma" w:cs="Tahoma"/>
        </w:rPr>
        <w:t xml:space="preserve">; </w:t>
      </w:r>
    </w:p>
    <w:p w14:paraId="35982AD2" w14:textId="4FE54BA1"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Statybos</w:t>
      </w:r>
      <w:r w:rsidRPr="004F1A3C">
        <w:rPr>
          <w:rFonts w:ascii="Tahoma" w:hAnsi="Tahoma" w:cs="Tahoma"/>
          <w:b/>
        </w:rPr>
        <w:t xml:space="preserve"> užbaigimo </w:t>
      </w:r>
      <w:r w:rsidR="00473D1D" w:rsidRPr="004F1A3C">
        <w:rPr>
          <w:rFonts w:ascii="Tahoma" w:hAnsi="Tahoma" w:cs="Tahoma"/>
          <w:b/>
        </w:rPr>
        <w:t>dokumentas</w:t>
      </w:r>
      <w:r w:rsidR="00473D1D" w:rsidRPr="004F1A3C">
        <w:rPr>
          <w:rFonts w:ascii="Tahoma" w:hAnsi="Tahoma" w:cs="Tahoma"/>
        </w:rPr>
        <w:t xml:space="preserve"> </w:t>
      </w:r>
      <w:r w:rsidRPr="004F1A3C">
        <w:rPr>
          <w:rFonts w:ascii="Tahoma" w:hAnsi="Tahoma" w:cs="Tahoma"/>
        </w:rPr>
        <w:t>– tai pagal Įstatymus įforminamas (t.</w:t>
      </w:r>
      <w:r w:rsidR="00646A99" w:rsidRPr="004F1A3C">
        <w:rPr>
          <w:rFonts w:ascii="Tahoma" w:hAnsi="Tahoma" w:cs="Tahoma"/>
        </w:rPr>
        <w:t xml:space="preserve"> </w:t>
      </w:r>
      <w:r w:rsidRPr="004F1A3C">
        <w:rPr>
          <w:rFonts w:ascii="Tahoma" w:hAnsi="Tahoma" w:cs="Tahoma"/>
        </w:rPr>
        <w:t>y., surašomas ir (ar) išduodamas ir (arba) tvirtinamas) dokumentas, kuris patvirtina Objekto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Subjektas</w:t>
      </w:r>
      <w:r w:rsidRPr="004F1A3C">
        <w:rPr>
          <w:rFonts w:ascii="Tahoma" w:hAnsi="Tahoma" w:cs="Tahoma"/>
          <w:b/>
        </w:rPr>
        <w:t xml:space="preserve">, kurio pajėgumais remiasi Rangovas </w:t>
      </w:r>
      <w:r w:rsidRPr="004F1A3C">
        <w:rPr>
          <w:rFonts w:ascii="Tahoma" w:hAnsi="Tahoma" w:cs="Tahoma"/>
        </w:rPr>
        <w:t xml:space="preserve">– </w:t>
      </w:r>
      <w:r w:rsidR="00BC02D7" w:rsidRPr="004F1A3C">
        <w:rPr>
          <w:rFonts w:ascii="Tahoma" w:hAnsi="Tahoma" w:cs="Tahoma"/>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4F1A3C" w:rsidRDefault="00D620D0"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Subrangov</w:t>
      </w:r>
      <w:r w:rsidR="00A919A7" w:rsidRPr="004F1A3C">
        <w:rPr>
          <w:rFonts w:ascii="Tahoma" w:eastAsia="Times New Roman" w:hAnsi="Tahoma" w:cs="Tahoma"/>
          <w:b/>
        </w:rPr>
        <w:t>as</w:t>
      </w:r>
      <w:r w:rsidR="00A919A7" w:rsidRPr="004F1A3C">
        <w:rPr>
          <w:rFonts w:ascii="Tahoma" w:hAnsi="Tahoma" w:cs="Tahoma"/>
          <w:b/>
        </w:rPr>
        <w:t xml:space="preserve"> </w:t>
      </w:r>
      <w:r w:rsidR="00A919A7" w:rsidRPr="004F1A3C">
        <w:rPr>
          <w:rFonts w:ascii="Tahoma" w:hAnsi="Tahoma" w:cs="Tahoma"/>
        </w:rPr>
        <w:t>– asmuo,</w:t>
      </w:r>
      <w:r w:rsidR="00A919A7" w:rsidRPr="004F1A3C">
        <w:rPr>
          <w:rFonts w:ascii="Tahoma" w:hAnsi="Tahoma" w:cs="Tahoma"/>
          <w:b/>
        </w:rPr>
        <w:t xml:space="preserve"> </w:t>
      </w:r>
      <w:r w:rsidR="00A919A7" w:rsidRPr="004F1A3C">
        <w:rPr>
          <w:rFonts w:ascii="Tahoma" w:hAnsi="Tahoma" w:cs="Tahoma"/>
        </w:rPr>
        <w:t xml:space="preserve">kurį Rangovas numato pasitelkti arba pasitelkia atlikti Darbus, perduodamas jam dalį Sutarties vykdymo, įskaitant </w:t>
      </w:r>
      <w:r w:rsidRPr="004F1A3C">
        <w:rPr>
          <w:rFonts w:ascii="Tahoma" w:hAnsi="Tahoma" w:cs="Tahoma"/>
        </w:rPr>
        <w:t>Subrangov</w:t>
      </w:r>
      <w:r w:rsidR="00A919A7" w:rsidRPr="004F1A3C">
        <w:rPr>
          <w:rFonts w:ascii="Tahoma" w:hAnsi="Tahoma" w:cs="Tahoma"/>
        </w:rPr>
        <w:t xml:space="preserve">ų </w:t>
      </w:r>
      <w:r w:rsidRPr="004F1A3C">
        <w:rPr>
          <w:rFonts w:ascii="Tahoma" w:hAnsi="Tahoma" w:cs="Tahoma"/>
        </w:rPr>
        <w:t>Subrangov</w:t>
      </w:r>
      <w:r w:rsidR="00A919A7" w:rsidRPr="004F1A3C">
        <w:rPr>
          <w:rFonts w:ascii="Tahoma" w:hAnsi="Tahoma" w:cs="Tahoma"/>
        </w:rPr>
        <w:t xml:space="preserve">us. Statybos produktų ir Įrenginių tiekėjai, kurie pagal Sutartį atlieka Statybos produktų įrengimo ar Įrenginių montavimo darbus, taip pat yra </w:t>
      </w:r>
      <w:r w:rsidRPr="004F1A3C">
        <w:rPr>
          <w:rFonts w:ascii="Tahoma" w:hAnsi="Tahoma" w:cs="Tahoma"/>
        </w:rPr>
        <w:t>Subrangov</w:t>
      </w:r>
      <w:r w:rsidR="00A919A7" w:rsidRPr="004F1A3C">
        <w:rPr>
          <w:rFonts w:ascii="Tahoma" w:hAnsi="Tahoma" w:cs="Tahoma"/>
        </w:rPr>
        <w:t>ai pagal Sutartį;</w:t>
      </w:r>
    </w:p>
    <w:p w14:paraId="28277334" w14:textId="6329EBA6"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Sulaikoma</w:t>
      </w:r>
      <w:r w:rsidRPr="004F1A3C">
        <w:rPr>
          <w:rFonts w:ascii="Tahoma" w:hAnsi="Tahoma" w:cs="Tahoma"/>
          <w:b/>
        </w:rPr>
        <w:t xml:space="preserve"> suma</w:t>
      </w:r>
      <w:r w:rsidRPr="004F1A3C">
        <w:rPr>
          <w:rFonts w:ascii="Tahoma" w:hAnsi="Tahoma" w:cs="Tahoma"/>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Susitarimas</w:t>
      </w:r>
      <w:r w:rsidRPr="004F1A3C">
        <w:rPr>
          <w:rFonts w:ascii="Tahoma" w:hAnsi="Tahoma" w:cs="Tahoma"/>
          <w:b/>
        </w:rPr>
        <w:t xml:space="preserve"> </w:t>
      </w:r>
      <w:r w:rsidRPr="004F1A3C">
        <w:rPr>
          <w:rFonts w:ascii="Tahoma" w:hAnsi="Tahoma" w:cs="Tahoma"/>
        </w:rPr>
        <w:t>– tai dokumentas, pavadintas „Susitarimu“, kurį Šalys sudaro keisdamos Sutarties sąlygas;</w:t>
      </w:r>
    </w:p>
    <w:p w14:paraId="410F8456"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Sutarties</w:t>
      </w:r>
      <w:r w:rsidRPr="004F1A3C">
        <w:rPr>
          <w:rFonts w:ascii="Tahoma" w:hAnsi="Tahoma" w:cs="Tahoma"/>
          <w:b/>
        </w:rPr>
        <w:t xml:space="preserve"> kaina</w:t>
      </w:r>
      <w:r w:rsidRPr="004F1A3C">
        <w:rPr>
          <w:rFonts w:ascii="Tahoma" w:hAnsi="Tahoma" w:cs="Tahoma"/>
        </w:rPr>
        <w:t xml:space="preserve"> – pagal Sutartį Rangovui mokėtina galutinė bendra suma;</w:t>
      </w:r>
    </w:p>
    <w:p w14:paraId="49FE037A" w14:textId="77777777" w:rsidR="00E54C74" w:rsidRPr="004F1A3C" w:rsidRDefault="00E54C74"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Sutarties</w:t>
      </w:r>
      <w:r w:rsidRPr="004F1A3C">
        <w:rPr>
          <w:rFonts w:ascii="Tahoma" w:eastAsia="Times New Roman" w:hAnsi="Tahoma" w:cs="Tahoma"/>
          <w:b/>
          <w:bCs/>
        </w:rPr>
        <w:t xml:space="preserve"> sąlygos</w:t>
      </w:r>
      <w:r w:rsidRPr="004F1A3C">
        <w:rPr>
          <w:rFonts w:ascii="Tahoma" w:eastAsia="Times New Roman" w:hAnsi="Tahoma" w:cs="Tahoma"/>
        </w:rPr>
        <w:t xml:space="preserve"> – Bendrosios sąlygos ir Specialiosios sąlygos kartu;</w:t>
      </w:r>
    </w:p>
    <w:p w14:paraId="0B54AE63" w14:textId="5C1C6FE8"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 xml:space="preserve">Sutartis – </w:t>
      </w:r>
      <w:r w:rsidRPr="004F1A3C">
        <w:rPr>
          <w:rFonts w:ascii="Tahoma" w:eastAsia="Times New Roman" w:hAnsi="Tahoma" w:cs="Tahoma"/>
        </w:rPr>
        <w:t>Sutarties Bendrosios sąlygos, Specialiosios sąlygos ir visi jų priedai.</w:t>
      </w:r>
    </w:p>
    <w:p w14:paraId="4AB2C8F5"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Šalis</w:t>
      </w:r>
      <w:r w:rsidRPr="004F1A3C">
        <w:rPr>
          <w:rFonts w:ascii="Tahoma" w:hAnsi="Tahoma" w:cs="Tahoma"/>
        </w:rPr>
        <w:t xml:space="preserve"> – Užsakovas arba Rangovas, kiekvienas atskirai, priklausomai nuo konteksto;</w:t>
      </w:r>
    </w:p>
    <w:p w14:paraId="47D4334C"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Šalys</w:t>
      </w:r>
      <w:r w:rsidRPr="004F1A3C">
        <w:rPr>
          <w:rFonts w:ascii="Tahoma" w:hAnsi="Tahoma" w:cs="Tahoma"/>
        </w:rPr>
        <w:t xml:space="preserve"> – Užsakovas ir Rangovas kartu;</w:t>
      </w:r>
    </w:p>
    <w:p w14:paraId="3552F591" w14:textId="20C7E9CC" w:rsidR="00473D1D" w:rsidRPr="004F1A3C" w:rsidRDefault="00473D1D"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bCs/>
        </w:rPr>
        <w:t xml:space="preserve">Techninis prižiūrėtojas </w:t>
      </w:r>
      <w:r w:rsidRPr="004F1A3C">
        <w:rPr>
          <w:rFonts w:ascii="Tahoma" w:eastAsia="Times New Roman" w:hAnsi="Tahoma" w:cs="Tahoma"/>
        </w:rPr>
        <w:t>– Užsakovo paskirtas asmuo (ar asmenys) atliekantys statinio statybos techninės priežiūros funkcijas, kaip jos apibrėžiamos Lietuvos Respublikos statybos įstatyme ir statybos techninio reglamento STR 1.06.01:2016 „Statybos darbai. Statinio statybos priežiūra“;</w:t>
      </w:r>
    </w:p>
    <w:p w14:paraId="32C0D1B6" w14:textId="0BBDD4D4"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Techninė specifikacija –</w:t>
      </w:r>
      <w:r w:rsidRPr="004F1A3C">
        <w:rPr>
          <w:rFonts w:ascii="Tahoma" w:eastAsia="Times New Roman" w:hAnsi="Tahoma" w:cs="Tahoma"/>
        </w:rPr>
        <w:t xml:space="preserve"> Užsakovo parengtas dokumentas</w:t>
      </w:r>
      <w:r w:rsidRPr="004F1A3C">
        <w:rPr>
          <w:rFonts w:ascii="Tahoma" w:eastAsia="Times New Roman" w:hAnsi="Tahoma" w:cs="Tahoma"/>
          <w:color w:val="000000"/>
        </w:rPr>
        <w:t xml:space="preserve">, </w:t>
      </w:r>
      <w:r w:rsidRPr="004F1A3C">
        <w:rPr>
          <w:rFonts w:ascii="Tahoma" w:eastAsia="Times New Roman" w:hAnsi="Tahoma" w:cs="Tahoma"/>
        </w:rPr>
        <w:t xml:space="preserve">kuriame yra nurodytas </w:t>
      </w:r>
      <w:r w:rsidR="008B0648" w:rsidRPr="004F1A3C">
        <w:rPr>
          <w:rFonts w:ascii="Tahoma" w:eastAsia="Times New Roman" w:hAnsi="Tahoma" w:cs="Tahoma"/>
        </w:rPr>
        <w:t>Objektas</w:t>
      </w:r>
      <w:r w:rsidRPr="004F1A3C">
        <w:rPr>
          <w:rFonts w:ascii="Tahoma" w:eastAsia="Times New Roman" w:hAnsi="Tahoma" w:cs="Tahoma"/>
        </w:rPr>
        <w:t>, detalizuoti pagal Sutartį atliekami Darbai, apibūdinti reikalavimai ir / ar tikslai Darbų teikimo atžvilgiu, nurodyta, jei tai yra taikytina, metodai ir ištekliai, kuriuos privalo naudoti Rangovas ir / ar rezultatai, kurių jis privalo pasiekti</w:t>
      </w:r>
      <w:r w:rsidR="00F06F0F" w:rsidRPr="004F1A3C">
        <w:rPr>
          <w:rFonts w:ascii="Tahoma" w:eastAsia="Times New Roman" w:hAnsi="Tahoma" w:cs="Tahoma"/>
        </w:rPr>
        <w:t>;</w:t>
      </w:r>
    </w:p>
    <w:p w14:paraId="2A3A0A8F" w14:textId="0AB6573B"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Užsakovas</w:t>
      </w:r>
      <w:r w:rsidRPr="004F1A3C">
        <w:rPr>
          <w:rFonts w:ascii="Tahoma" w:hAnsi="Tahoma" w:cs="Tahoma"/>
        </w:rPr>
        <w:t xml:space="preserve"> – asmuo, Specialiosiose sąlygose yra įvardytas kaip Užsakovas, ir jo teisių perėmėjai;</w:t>
      </w:r>
    </w:p>
    <w:p w14:paraId="0FB3E8D1" w14:textId="68CE24E4"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Užsakovo</w:t>
      </w:r>
      <w:r w:rsidRPr="004F1A3C">
        <w:rPr>
          <w:rFonts w:ascii="Tahoma" w:hAnsi="Tahoma" w:cs="Tahoma"/>
          <w:b/>
        </w:rPr>
        <w:t xml:space="preserve"> dokumentai </w:t>
      </w:r>
      <w:r w:rsidRPr="004F1A3C">
        <w:rPr>
          <w:rFonts w:ascii="Tahoma" w:hAnsi="Tahoma" w:cs="Tahoma"/>
        </w:rPr>
        <w:t>– Statinio projektas,</w:t>
      </w:r>
      <w:r w:rsidR="00116922" w:rsidRPr="004F1A3C">
        <w:rPr>
          <w:rFonts w:ascii="Tahoma" w:hAnsi="Tahoma" w:cs="Tahoma"/>
        </w:rPr>
        <w:t xml:space="preserve"> Techninės specifikacijos,</w:t>
      </w:r>
      <w:r w:rsidRPr="004F1A3C">
        <w:rPr>
          <w:rFonts w:ascii="Tahoma" w:hAnsi="Tahoma" w:cs="Tahoma"/>
        </w:rPr>
        <w:t xml:space="preserve"> procedūrų, leidimų, sutikimų ir kiti dokumentai, taip pat visa kita Užsakovo turima ir Rangovui pateikta informacija ir dokumentai apie statybvietę ir Darbus;</w:t>
      </w:r>
    </w:p>
    <w:p w14:paraId="03F75DBD" w14:textId="0C9A747A"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Užsakovo</w:t>
      </w:r>
      <w:r w:rsidRPr="004F1A3C">
        <w:rPr>
          <w:rFonts w:ascii="Tahoma" w:hAnsi="Tahoma" w:cs="Tahoma"/>
          <w:b/>
        </w:rPr>
        <w:t xml:space="preserve"> personalas </w:t>
      </w:r>
      <w:r w:rsidRPr="004F1A3C">
        <w:rPr>
          <w:rFonts w:ascii="Tahoma" w:hAnsi="Tahoma" w:cs="Tahoma"/>
        </w:rPr>
        <w:t xml:space="preserve">– Užsakovo atstovas, kiti Užsakovo darbuotojai, Techninės priežiūros rangovo, Statinio projekto vykdymo priežiūros rangovo (jeigu Užsakovas pasitelkia tokius rangovus) bei </w:t>
      </w:r>
      <w:r w:rsidR="008D190E" w:rsidRPr="004F1A3C">
        <w:rPr>
          <w:rFonts w:ascii="Tahoma" w:hAnsi="Tahoma" w:cs="Tahoma"/>
        </w:rPr>
        <w:t xml:space="preserve">projektuotojo </w:t>
      </w:r>
      <w:r w:rsidRPr="004F1A3C">
        <w:rPr>
          <w:rFonts w:ascii="Tahoma" w:hAnsi="Tahoma" w:cs="Tahoma"/>
        </w:rPr>
        <w:t>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t xml:space="preserve">Užsakovo užduotis </w:t>
      </w:r>
      <w:r w:rsidRPr="004F1A3C">
        <w:rPr>
          <w:rFonts w:ascii="Tahoma" w:hAnsi="Tahoma" w:cs="Tahoma"/>
        </w:rPr>
        <w:t xml:space="preserve">– dokumentas, kuris vadinasi „Užsakovo užduotis“ arba </w:t>
      </w:r>
      <w:r w:rsidR="00122CE6" w:rsidRPr="004F1A3C">
        <w:rPr>
          <w:rFonts w:ascii="Tahoma" w:hAnsi="Tahoma" w:cs="Tahoma"/>
        </w:rPr>
        <w:t>„</w:t>
      </w:r>
      <w:r w:rsidRPr="004F1A3C">
        <w:rPr>
          <w:rFonts w:ascii="Tahoma" w:hAnsi="Tahoma" w:cs="Tahoma"/>
        </w:rPr>
        <w:t>Techninė specifikacija</w:t>
      </w:r>
      <w:r w:rsidR="00122CE6" w:rsidRPr="004F1A3C">
        <w:rPr>
          <w:rFonts w:ascii="Tahoma" w:hAnsi="Tahoma" w:cs="Tahoma"/>
        </w:rPr>
        <w:t>“</w:t>
      </w:r>
      <w:r w:rsidR="00F1250C" w:rsidRPr="004F1A3C">
        <w:rPr>
          <w:rFonts w:ascii="Tahoma" w:hAnsi="Tahoma" w:cs="Tahoma"/>
        </w:rPr>
        <w:t>,</w:t>
      </w:r>
      <w:r w:rsidRPr="004F1A3C">
        <w:rPr>
          <w:rFonts w:ascii="Tahoma" w:hAnsi="Tahoma" w:cs="Tahoma"/>
        </w:rPr>
        <w:t xml:space="preserve"> kuriame pateikta techninių ir kitų reikalavimų visuma ir kuris yra vienas iš </w:t>
      </w:r>
      <w:r w:rsidR="00F1250C" w:rsidRPr="004F1A3C">
        <w:rPr>
          <w:rFonts w:ascii="Tahoma" w:hAnsi="Tahoma" w:cs="Tahoma"/>
        </w:rPr>
        <w:t xml:space="preserve">Pirkimo dokumentų ir </w:t>
      </w:r>
      <w:r w:rsidRPr="004F1A3C">
        <w:rPr>
          <w:rFonts w:ascii="Tahoma" w:hAnsi="Tahoma" w:cs="Tahoma"/>
        </w:rPr>
        <w:t>Sutarties priedų</w:t>
      </w:r>
      <w:r w:rsidR="00D3251E" w:rsidRPr="004F1A3C">
        <w:rPr>
          <w:rFonts w:ascii="Tahoma" w:hAnsi="Tahoma" w:cs="Tahoma"/>
        </w:rPr>
        <w:t>;</w:t>
      </w:r>
    </w:p>
    <w:p w14:paraId="31F489E9"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b/>
        </w:rPr>
        <w:lastRenderedPageBreak/>
        <w:t>Valdžios institucijos</w:t>
      </w:r>
      <w:r w:rsidRPr="004F1A3C">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4F1A3C" w:rsidRDefault="00A919A7"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b/>
        </w:rPr>
        <w:t>VPĮ</w:t>
      </w:r>
      <w:r w:rsidRPr="004F1A3C">
        <w:rPr>
          <w:rFonts w:ascii="Tahoma" w:hAnsi="Tahoma" w:cs="Tahoma"/>
          <w:b/>
        </w:rPr>
        <w:t xml:space="preserve"> </w:t>
      </w:r>
      <w:r w:rsidRPr="004F1A3C">
        <w:rPr>
          <w:rFonts w:ascii="Tahoma" w:hAnsi="Tahoma" w:cs="Tahoma"/>
        </w:rPr>
        <w:t>– Lietuvos</w:t>
      </w:r>
      <w:r w:rsidRPr="004F1A3C">
        <w:rPr>
          <w:rFonts w:ascii="Tahoma" w:hAnsi="Tahoma" w:cs="Tahoma"/>
          <w:color w:val="000000"/>
        </w:rPr>
        <w:t xml:space="preserve"> Respublikos viešųjų pirkimų įstatymas;</w:t>
      </w:r>
    </w:p>
    <w:p w14:paraId="29E917E2" w14:textId="77777777" w:rsidR="000A79A1" w:rsidRPr="004F1A3C" w:rsidRDefault="000A79A1"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Kitų Sutartyje didžiąja raide rašomų sąvokų reikšmės yra nurodytos Sutarties tekste.</w:t>
      </w:r>
    </w:p>
    <w:p w14:paraId="39D42D9F" w14:textId="1FEEDEE1" w:rsidR="001833DB" w:rsidRPr="005E6A0E" w:rsidRDefault="00EF4AAB" w:rsidP="00CD538A">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Sutartyje neapibrėžtos sąvokos suprantamos ir aiškinamos taip, kaip jas apibrėžia Įstatymai, galiojantys Sutarties sudarymo metu.</w:t>
      </w:r>
    </w:p>
    <w:p w14:paraId="7C0E4775" w14:textId="77777777" w:rsidR="005E6A0E" w:rsidRPr="004F1A3C" w:rsidRDefault="005E6A0E" w:rsidP="005E6A0E">
      <w:pPr>
        <w:tabs>
          <w:tab w:val="left" w:pos="540"/>
          <w:tab w:val="num" w:pos="1080"/>
          <w:tab w:val="left" w:pos="1134"/>
        </w:tabs>
        <w:suppressAutoHyphens/>
        <w:autoSpaceDE w:val="0"/>
        <w:autoSpaceDN w:val="0"/>
        <w:spacing w:after="0" w:line="240" w:lineRule="auto"/>
        <w:jc w:val="both"/>
        <w:textAlignment w:val="baseline"/>
        <w:rPr>
          <w:rFonts w:ascii="Tahoma" w:eastAsia="Times New Roman" w:hAnsi="Tahoma" w:cs="Tahoma"/>
        </w:rPr>
      </w:pPr>
    </w:p>
    <w:p w14:paraId="76C4FFE4" w14:textId="4464A804" w:rsidR="00B05508" w:rsidRPr="004F1A3C" w:rsidRDefault="00B05508" w:rsidP="005157B0">
      <w:pPr>
        <w:pStyle w:val="Sraopastraipa"/>
        <w:numPr>
          <w:ilvl w:val="0"/>
          <w:numId w:val="4"/>
        </w:numPr>
        <w:tabs>
          <w:tab w:val="left" w:pos="270"/>
          <w:tab w:val="left" w:pos="486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089BF7A1" w14:textId="6AF29181" w:rsidR="001833DB" w:rsidRPr="004F1A3C" w:rsidRDefault="001833DB" w:rsidP="00CD538A">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ahoma" w:eastAsia="Times New Roman" w:hAnsi="Tahoma" w:cs="Tahoma"/>
          <w:b/>
        </w:rPr>
      </w:pPr>
      <w:r w:rsidRPr="004F1A3C">
        <w:rPr>
          <w:rFonts w:ascii="Tahoma" w:eastAsia="Times New Roman" w:hAnsi="Tahoma" w:cs="Tahoma"/>
          <w:b/>
        </w:rPr>
        <w:t>SUTARTIES AIŠKINIMAS</w:t>
      </w:r>
    </w:p>
    <w:p w14:paraId="2A988E16" w14:textId="77777777" w:rsidR="008E223F" w:rsidRPr="004F1A3C" w:rsidRDefault="008E223F" w:rsidP="00CD538A">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ahoma" w:eastAsia="Times New Roman" w:hAnsi="Tahoma" w:cs="Tahoma"/>
          <w:b/>
        </w:rPr>
      </w:pPr>
    </w:p>
    <w:p w14:paraId="1E50CC31" w14:textId="6DE33880" w:rsidR="00D22CE3" w:rsidRPr="004F1A3C" w:rsidRDefault="00D22CE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 xml:space="preserve">Šalių pasirašytos Sutarties Specialiosios sąlygos kartu su Sutarties Bendrosiomis sąlygomis ir Sutarties </w:t>
      </w:r>
      <w:r w:rsidR="00465D5F" w:rsidRPr="004F1A3C">
        <w:rPr>
          <w:rFonts w:ascii="Tahoma" w:hAnsi="Tahoma" w:cs="Tahoma"/>
        </w:rPr>
        <w:t>S</w:t>
      </w:r>
      <w:r w:rsidRPr="004F1A3C">
        <w:rPr>
          <w:rFonts w:ascii="Tahoma" w:hAnsi="Tahoma" w:cs="Tahoma"/>
        </w:rPr>
        <w:t>pecialiosiose sąlygose nurodytais Sutarties priedais sudaro Sutartį tarp Užsakovo ir Rangovo. Sutarties Bendrosiose sąlygose nurodytos alternatyvios nuostatos (su prierašu „</w:t>
      </w:r>
      <w:r w:rsidRPr="004F1A3C">
        <w:rPr>
          <w:rFonts w:ascii="Tahoma" w:hAnsi="Tahoma" w:cs="Tahoma"/>
          <w:i/>
        </w:rPr>
        <w:t xml:space="preserve">jei taikoma“, „jei tokių būtų“, „jei tokių yra“ </w:t>
      </w:r>
      <w:r w:rsidRPr="004F1A3C">
        <w:rPr>
          <w:rFonts w:ascii="Tahoma" w:hAnsi="Tahoma" w:cs="Tahoma"/>
        </w:rPr>
        <w:t>ar pan</w:t>
      </w:r>
      <w:r w:rsidRPr="004F1A3C">
        <w:rPr>
          <w:rFonts w:ascii="Tahoma" w:hAnsi="Tahoma" w:cs="Tahoma"/>
          <w:i/>
        </w:rPr>
        <w:t>.</w:t>
      </w:r>
      <w:r w:rsidRPr="004F1A3C">
        <w:rPr>
          <w:rFonts w:ascii="Tahoma" w:hAnsi="Tahoma" w:cs="Tahoma"/>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4F1A3C" w:rsidRDefault="001833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54D975B" w14:textId="675A27BA" w:rsidR="00CF3170" w:rsidRPr="004F1A3C" w:rsidRDefault="00CF3170"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Techninė specifikacija turi viršenybę Bendrųjų ir Specialiųjų sąlygų atžvilgiu;</w:t>
      </w:r>
    </w:p>
    <w:p w14:paraId="1EFDAE17" w14:textId="18CC6BBB" w:rsidR="00B579A7" w:rsidRPr="004F1A3C" w:rsidRDefault="001833DB"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Specialiosios sąlygos turi viršenybę Bendrųjų sąlygų atžvilgiu;</w:t>
      </w:r>
    </w:p>
    <w:p w14:paraId="0E2E2AEB" w14:textId="452B08CE" w:rsidR="00B84747" w:rsidRPr="004F1A3C" w:rsidRDefault="001833DB"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 xml:space="preserve">Sutarties sąlygos turi viršenybę priedų atžvilgiu; </w:t>
      </w:r>
    </w:p>
    <w:p w14:paraId="7D7EBAF1" w14:textId="339FA29D" w:rsidR="00B84747" w:rsidRPr="004F1A3C" w:rsidRDefault="001833DB"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priedai, išvardyti Specialiosiose sąlygose pateiktame sąraše aukščiau, turi viršenybę virš žemiau išvardytų priedų.</w:t>
      </w:r>
    </w:p>
    <w:p w14:paraId="54990604" w14:textId="77777777" w:rsidR="00D22CE3" w:rsidRPr="004F1A3C" w:rsidRDefault="001833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4F1A3C" w:rsidRDefault="00D22CE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Sutartyje</w:t>
      </w:r>
      <w:r w:rsidRPr="004F1A3C">
        <w:rPr>
          <w:rFonts w:ascii="Tahoma" w:eastAsia="Times New Roman" w:hAnsi="Tahoma" w:cs="Tahoma"/>
        </w:rPr>
        <w:t>, kur reikalauja kontekstas, žodžiai pateikti vienaskaita, gali turėti ir daugiskaitos prasmę, ir atvirkščiai.</w:t>
      </w:r>
    </w:p>
    <w:p w14:paraId="537D7ED5" w14:textId="73D5C4E2" w:rsidR="00D22CE3" w:rsidRPr="004F1A3C" w:rsidRDefault="00D22CE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Darbų atlikimo trukmė ir kiti terminai yra skaičiuojami kalendorinėmis dienomis ir kalendoriniais mėnesiais, jei Sutartyje nenurodyta kitaip.</w:t>
      </w:r>
    </w:p>
    <w:p w14:paraId="54E2496D" w14:textId="05CA020F" w:rsidR="00D22CE3" w:rsidRPr="004F1A3C" w:rsidRDefault="00D22CE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Kai tam tikra reikšmė yra skirtinga tarp nurodytų skaičiais ir žodžiais, vadovaujamasi žodine reikšme. </w:t>
      </w:r>
    </w:p>
    <w:p w14:paraId="64333259" w14:textId="1B1F6C62" w:rsidR="00C418C5" w:rsidRPr="004F1A3C"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Sutartyje vartojami žodžiai vyriškosios ar moteriškosios giminės forma apima abi gimines, jei iš konteksto nematyti kitaip.</w:t>
      </w:r>
    </w:p>
    <w:p w14:paraId="16AF58DB" w14:textId="5FF07FBB" w:rsidR="00C418C5" w:rsidRPr="004F1A3C"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Sutartyje vartojami žodžiai "įskaitant", "be kita ko" ir panašūs žodžiai nereiškia išsamaus sąrašo ir neapriboja bendresnės nuostatos, prie kurios jie vartojami.</w:t>
      </w:r>
    </w:p>
    <w:p w14:paraId="2E944201" w14:textId="3264D9F8" w:rsidR="00C418C5" w:rsidRPr="004F1A3C"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Sutarties skyrių, punktų ir priedų antraštės yra skirtos patogumui ir neturi įtakos Sutarties nuostatų aiškinimui.</w:t>
      </w:r>
    </w:p>
    <w:p w14:paraId="515446FC" w14:textId="29340924" w:rsidR="00C418C5" w:rsidRPr="004F1A3C"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Bet koks Šalių susitarimas, pakeitimas ar papildymas, susijęs su Sutartimi, yra privalomas tik tuo atveju, jei jis sudarytas raštu ir pasirašytas abiejų Šalių įgaliotų atstovų.</w:t>
      </w:r>
    </w:p>
    <w:p w14:paraId="1DB62BE3" w14:textId="70BE6673" w:rsidR="00C418C5" w:rsidRPr="004F1A3C"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Nuoroda Sutartyje į teisės aktą ar norminį dokumentą laikoma nuoroda į tą teisės aktą ar norminį dokumentą su visais jo pakeitimais ir papildymais, galiojančiais atitinkamu metu, jei Sutartyje nenurodyta kitaip.</w:t>
      </w:r>
    </w:p>
    <w:p w14:paraId="1F355C8A" w14:textId="5D2BF026" w:rsidR="00C418C5" w:rsidRPr="005157B0" w:rsidRDefault="00C418C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Jeigu pagal Sutartį viena Šalis turi teisę duoti sutikimą, patvirtinimą ar leidimą, toks sutikimas, patvirtinimas ar leidimas neatleidžia kitos Šalies nuo jos prievolių pagal Sutartį ir nepanaikina kitų Sutartyje numatytų sąlygų.</w:t>
      </w:r>
    </w:p>
    <w:p w14:paraId="2B1D6007" w14:textId="77777777" w:rsidR="005157B0" w:rsidRPr="005157B0" w:rsidRDefault="005157B0" w:rsidP="005157B0">
      <w:pPr>
        <w:tabs>
          <w:tab w:val="left" w:pos="1080"/>
        </w:tabs>
        <w:suppressAutoHyphens/>
        <w:autoSpaceDE w:val="0"/>
        <w:autoSpaceDN w:val="0"/>
        <w:spacing w:after="0" w:line="240" w:lineRule="auto"/>
        <w:jc w:val="both"/>
        <w:textAlignment w:val="baseline"/>
        <w:rPr>
          <w:rFonts w:ascii="Tahoma" w:hAnsi="Tahoma" w:cs="Tahoma"/>
        </w:rPr>
      </w:pPr>
    </w:p>
    <w:p w14:paraId="4EB951E2" w14:textId="536D3274" w:rsidR="00B84747" w:rsidRPr="004F1A3C" w:rsidRDefault="00B84747" w:rsidP="005157B0">
      <w:pPr>
        <w:pStyle w:val="Sraopastraipa"/>
        <w:tabs>
          <w:tab w:val="left" w:pos="1134"/>
        </w:tabs>
        <w:suppressAutoHyphens/>
        <w:autoSpaceDE w:val="0"/>
        <w:autoSpaceDN w:val="0"/>
        <w:spacing w:after="0" w:line="240" w:lineRule="auto"/>
        <w:ind w:left="709"/>
        <w:jc w:val="center"/>
        <w:textAlignment w:val="baseline"/>
        <w:rPr>
          <w:rFonts w:ascii="Tahoma" w:eastAsia="Times New Roman" w:hAnsi="Tahoma" w:cs="Tahoma"/>
        </w:rPr>
      </w:pPr>
    </w:p>
    <w:p w14:paraId="5434D1D5" w14:textId="77777777" w:rsidR="00A77BF2" w:rsidRPr="004F1A3C" w:rsidRDefault="00A77BF2" w:rsidP="005157B0">
      <w:pPr>
        <w:pStyle w:val="Sraopastraipa"/>
        <w:numPr>
          <w:ilvl w:val="0"/>
          <w:numId w:val="4"/>
        </w:numPr>
        <w:tabs>
          <w:tab w:val="left" w:pos="360"/>
          <w:tab w:val="left" w:pos="4860"/>
          <w:tab w:val="left" w:pos="6379"/>
          <w:tab w:val="left" w:pos="6663"/>
        </w:tabs>
        <w:suppressAutoHyphens/>
        <w:autoSpaceDE w:val="0"/>
        <w:autoSpaceDN w:val="0"/>
        <w:spacing w:after="0" w:line="240" w:lineRule="auto"/>
        <w:ind w:left="0" w:firstLine="0"/>
        <w:jc w:val="center"/>
        <w:textAlignment w:val="baseline"/>
        <w:outlineLvl w:val="0"/>
        <w:rPr>
          <w:rFonts w:ascii="Tahoma" w:eastAsia="Times New Roman" w:hAnsi="Tahoma" w:cs="Tahoma"/>
        </w:rPr>
      </w:pPr>
      <w:r w:rsidRPr="004F1A3C">
        <w:rPr>
          <w:rFonts w:ascii="Tahoma" w:eastAsia="Times New Roman" w:hAnsi="Tahoma" w:cs="Tahoma"/>
          <w:b/>
        </w:rPr>
        <w:t>SKYRIUS</w:t>
      </w:r>
    </w:p>
    <w:p w14:paraId="173333E2" w14:textId="7947D7F5" w:rsidR="00B84747" w:rsidRPr="004F1A3C" w:rsidRDefault="00B84747" w:rsidP="005157B0">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ahoma" w:eastAsia="Times New Roman" w:hAnsi="Tahoma" w:cs="Tahoma"/>
          <w:b/>
        </w:rPr>
      </w:pPr>
      <w:r w:rsidRPr="004F1A3C">
        <w:rPr>
          <w:rFonts w:ascii="Tahoma" w:eastAsia="Times New Roman" w:hAnsi="Tahoma" w:cs="Tahoma"/>
          <w:b/>
        </w:rPr>
        <w:t>SUTARTIES OBJEKTAS</w:t>
      </w:r>
    </w:p>
    <w:p w14:paraId="3A1BC01E" w14:textId="77777777" w:rsidR="00A77BF2" w:rsidRPr="004F1A3C" w:rsidRDefault="00A77BF2" w:rsidP="00CD538A">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ahoma" w:eastAsia="Times New Roman" w:hAnsi="Tahoma" w:cs="Tahoma"/>
        </w:rPr>
      </w:pPr>
    </w:p>
    <w:p w14:paraId="14DA7A3E" w14:textId="59F55F6E" w:rsidR="00B84747" w:rsidRPr="004F1A3C" w:rsidRDefault="00B84747"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Rangovas</w:t>
      </w:r>
      <w:r w:rsidRPr="004F1A3C">
        <w:rPr>
          <w:rFonts w:ascii="Tahoma" w:hAnsi="Tahoma" w:cs="Tahoma"/>
        </w:rPr>
        <w:t xml:space="preserve"> įsipareigoja, vadovaudamasis Sutarties sąlygomis ir Įstatymų reikalavimais, savo rizika per </w:t>
      </w:r>
      <w:r w:rsidR="000F45D2" w:rsidRPr="004F1A3C">
        <w:rPr>
          <w:rFonts w:ascii="Tahoma" w:hAnsi="Tahoma" w:cs="Tahoma"/>
        </w:rPr>
        <w:t xml:space="preserve">Sutartyje nustatytus </w:t>
      </w:r>
      <w:r w:rsidRPr="004F1A3C">
        <w:rPr>
          <w:rFonts w:ascii="Tahoma" w:hAnsi="Tahoma" w:cs="Tahoma"/>
        </w:rPr>
        <w:t>Darbų terminus atlikti ir užbaigti Darbus, perduoti atliktus Darbus Užsakovui ir pašalinti visus jų defektus, taip pat įvykdyti kitus Sutarties reikalavimus už Užsakovo mokamą atlygį.</w:t>
      </w:r>
    </w:p>
    <w:p w14:paraId="6BA8CC39" w14:textId="77777777" w:rsidR="00B84747" w:rsidRPr="004F1A3C" w:rsidRDefault="00B84747"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4F1A3C" w:rsidRDefault="00B84747"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w:t>
      </w:r>
      <w:r w:rsidRPr="004F1A3C">
        <w:rPr>
          <w:rFonts w:ascii="Tahoma" w:hAnsi="Tahoma" w:cs="Tahoma"/>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4F1A3C" w:rsidRDefault="00111094" w:rsidP="00CD538A">
      <w:pPr>
        <w:pStyle w:val="Sraopastraipa"/>
        <w:tabs>
          <w:tab w:val="left" w:pos="1134"/>
        </w:tabs>
        <w:suppressAutoHyphens/>
        <w:autoSpaceDE w:val="0"/>
        <w:autoSpaceDN w:val="0"/>
        <w:spacing w:after="0" w:line="240" w:lineRule="auto"/>
        <w:ind w:left="567"/>
        <w:jc w:val="both"/>
        <w:textAlignment w:val="baseline"/>
        <w:rPr>
          <w:rFonts w:ascii="Tahoma" w:eastAsia="Times New Roman" w:hAnsi="Tahoma" w:cs="Tahoma"/>
        </w:rPr>
      </w:pPr>
    </w:p>
    <w:p w14:paraId="429E941B" w14:textId="77777777" w:rsidR="00A77BF2" w:rsidRPr="004F1A3C" w:rsidRDefault="00A77BF2" w:rsidP="00964DC1">
      <w:pPr>
        <w:numPr>
          <w:ilvl w:val="0"/>
          <w:numId w:val="4"/>
        </w:numPr>
        <w:tabs>
          <w:tab w:val="left" w:pos="45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hAnsi="Tahoma" w:cs="Tahoma"/>
          <w:b/>
        </w:rPr>
        <w:t>SKYRIUS</w:t>
      </w:r>
    </w:p>
    <w:p w14:paraId="3EBEA69D" w14:textId="4543699C" w:rsidR="001E630A" w:rsidRPr="004F1A3C" w:rsidRDefault="00785519" w:rsidP="00CD538A">
      <w:pPr>
        <w:tabs>
          <w:tab w:val="left" w:pos="450"/>
          <w:tab w:val="left" w:pos="1800"/>
        </w:tabs>
        <w:suppressAutoHyphens/>
        <w:autoSpaceDE w:val="0"/>
        <w:autoSpaceDN w:val="0"/>
        <w:spacing w:after="0" w:line="240" w:lineRule="auto"/>
        <w:jc w:val="center"/>
        <w:textAlignment w:val="baseline"/>
        <w:outlineLvl w:val="0"/>
        <w:rPr>
          <w:rFonts w:ascii="Tahoma" w:hAnsi="Tahoma" w:cs="Tahoma"/>
          <w:b/>
        </w:rPr>
      </w:pPr>
      <w:r w:rsidRPr="004F1A3C">
        <w:rPr>
          <w:rFonts w:ascii="Tahoma" w:hAnsi="Tahoma" w:cs="Tahoma"/>
          <w:b/>
        </w:rPr>
        <w:t>SUTARTIES KAINA</w:t>
      </w:r>
      <w:r w:rsidR="00FF033C" w:rsidRPr="004F1A3C">
        <w:rPr>
          <w:rFonts w:ascii="Tahoma" w:hAnsi="Tahoma" w:cs="Tahoma"/>
          <w:b/>
        </w:rPr>
        <w:t xml:space="preserve"> </w:t>
      </w:r>
    </w:p>
    <w:p w14:paraId="37DAE1EC" w14:textId="77777777" w:rsidR="00A77BF2" w:rsidRPr="004F1A3C" w:rsidRDefault="00A77BF2" w:rsidP="00CD538A">
      <w:pPr>
        <w:tabs>
          <w:tab w:val="left" w:pos="450"/>
          <w:tab w:val="left" w:pos="1800"/>
        </w:tabs>
        <w:suppressAutoHyphens/>
        <w:autoSpaceDE w:val="0"/>
        <w:autoSpaceDN w:val="0"/>
        <w:spacing w:after="0" w:line="240" w:lineRule="auto"/>
        <w:jc w:val="center"/>
        <w:textAlignment w:val="baseline"/>
        <w:outlineLvl w:val="0"/>
        <w:rPr>
          <w:rFonts w:ascii="Tahoma" w:eastAsia="Times New Roman" w:hAnsi="Tahoma" w:cs="Tahoma"/>
          <w:b/>
        </w:rPr>
      </w:pPr>
    </w:p>
    <w:p w14:paraId="4EBCC69A" w14:textId="298A6A2B" w:rsidR="00711FF0" w:rsidRPr="004F1A3C" w:rsidRDefault="00711FF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099D0F82" w:rsidR="00C741BD" w:rsidRPr="004F1A3C" w:rsidRDefault="00C741B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Specialiosiose sąlygose nurodytas Sutarties kainos apskaičiavimo būdas nustatomas ir taikomas, vadovaujantis Kainodaros taisyklių nustatymo metodika, patvirtinta 2017 m. birželio 28 d. Viešųjų pirkimų tarnybos direktoriaus įsakymu Nr. 1S-95 </w:t>
      </w:r>
      <w:r w:rsidR="00CF3170" w:rsidRPr="004F1A3C">
        <w:rPr>
          <w:rFonts w:ascii="Tahoma" w:eastAsia="Times New Roman" w:hAnsi="Tahoma" w:cs="Tahoma"/>
        </w:rPr>
        <w:t>„Dėl Kainodaros taisyklių nustatymo metodika“ (toliau – Kainodaros taisyklių nustatymo metodikos patvirtinimo).</w:t>
      </w:r>
      <w:r w:rsidRPr="004F1A3C">
        <w:rPr>
          <w:rFonts w:ascii="Tahoma" w:eastAsia="Times New Roman" w:hAnsi="Tahoma" w:cs="Tahoma"/>
        </w:rPr>
        <w:t xml:space="preserve"> </w:t>
      </w:r>
    </w:p>
    <w:p w14:paraId="69502FB3" w14:textId="574FF7C1" w:rsidR="00F6723E" w:rsidRPr="004F1A3C" w:rsidRDefault="000F25CA"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Pradinės sutarties vertė, už kurią Rangovas įsipareigojo pagal Sutarties sąlygas atlikti Darbus, nurodytus Techninėje specifikacijoje ir Statinio projekte, yra nurodyta Specialiosiose sąlygose.</w:t>
      </w:r>
    </w:p>
    <w:p w14:paraId="27A240BD" w14:textId="77777777" w:rsidR="00CF3170" w:rsidRPr="004F1A3C" w:rsidRDefault="00613B64"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Pradinės sutarties vertės detalizavimas, jeigu Rangovas tokį pateikė Rangovo pasiūlyme, yra pridedamas prie Sutarties kaip priedas</w:t>
      </w:r>
      <w:r w:rsidR="00CF3170" w:rsidRPr="004F1A3C">
        <w:rPr>
          <w:rFonts w:ascii="Tahoma" w:eastAsia="Times New Roman" w:hAnsi="Tahoma" w:cs="Tahoma"/>
        </w:rPr>
        <w:t>.</w:t>
      </w:r>
    </w:p>
    <w:p w14:paraId="2253CE42" w14:textId="6C109F15" w:rsidR="00CF3170" w:rsidRPr="004F1A3C" w:rsidRDefault="00CF317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3" w:name="_Ref232517935"/>
      <w:r w:rsidRPr="004F1A3C">
        <w:rPr>
          <w:rFonts w:ascii="Tahoma" w:eastAsia="Times New Roman" w:hAnsi="Tahoma" w:cs="Tahoma"/>
        </w:rPr>
        <w:t xml:space="preserve">Rangovas privalo per 10 (dešimt) darbo dienų nuo Užsakovo pareikalavimo arba per Užsakovo užduotyje nurodytą kitokį terminą pateikti Užsakovui Sutarties kainos / įkainių detalizacijos žiniaraštį, kuriame Rangovas privalo detalizuoti Rangovo pasiūlyme nurodytą Pradinės sutarties </w:t>
      </w:r>
      <w:r w:rsidR="00BA4211" w:rsidRPr="004F1A3C">
        <w:rPr>
          <w:rFonts w:ascii="Tahoma" w:eastAsia="Times New Roman" w:hAnsi="Tahoma" w:cs="Tahoma"/>
        </w:rPr>
        <w:t>kainą</w:t>
      </w:r>
      <w:r w:rsidRPr="004F1A3C">
        <w:rPr>
          <w:rFonts w:ascii="Tahoma" w:eastAsia="Times New Roman" w:hAnsi="Tahoma" w:cs="Tahoma"/>
        </w:rPr>
        <w:t>:</w:t>
      </w:r>
      <w:bookmarkEnd w:id="3"/>
      <w:r w:rsidRPr="004F1A3C">
        <w:rPr>
          <w:rFonts w:ascii="Tahoma" w:eastAsia="Times New Roman" w:hAnsi="Tahoma" w:cs="Tahoma"/>
        </w:rPr>
        <w:t xml:space="preserve"> </w:t>
      </w:r>
    </w:p>
    <w:p w14:paraId="041C8DC0" w14:textId="54B3C6AA" w:rsidR="00CF3170" w:rsidRPr="004F1A3C" w:rsidRDefault="00CF3170" w:rsidP="00964DC1">
      <w:pPr>
        <w:pStyle w:val="Sraopastraipa"/>
        <w:numPr>
          <w:ilvl w:val="2"/>
          <w:numId w:val="4"/>
        </w:numPr>
        <w:tabs>
          <w:tab w:val="left" w:pos="1080"/>
        </w:tabs>
        <w:suppressAutoHyphens/>
        <w:autoSpaceDE w:val="0"/>
        <w:autoSpaceDN w:val="0"/>
        <w:spacing w:after="0" w:line="240" w:lineRule="auto"/>
        <w:ind w:left="900"/>
        <w:jc w:val="both"/>
        <w:textAlignment w:val="baseline"/>
        <w:rPr>
          <w:rFonts w:ascii="Tahoma" w:eastAsia="Times New Roman" w:hAnsi="Tahoma" w:cs="Tahoma"/>
        </w:rPr>
      </w:pPr>
      <w:r w:rsidRPr="004F1A3C">
        <w:rPr>
          <w:rFonts w:ascii="Tahoma" w:eastAsia="Times New Roman" w:hAnsi="Tahoma" w:cs="Tahoma"/>
        </w:rPr>
        <w:t xml:space="preserve">Tiesiogines Išlaidas: (a) išlaidas Darbams, įskaitant – detalizuoti darbininkų ir darbuotojų (tarp jų – Specialistų) darbo užmokesčio (arba valandinio įkainio) dydžius pagal pareigybes, Statybos produktų ir Įrenginių kainas, </w:t>
      </w:r>
      <w:r w:rsidR="008C7AD7" w:rsidRPr="004F1A3C">
        <w:rPr>
          <w:rFonts w:ascii="Tahoma" w:eastAsia="Times New Roman" w:hAnsi="Tahoma" w:cs="Tahoma"/>
        </w:rPr>
        <w:t xml:space="preserve">Priemonių </w:t>
      </w:r>
      <w:r w:rsidRPr="004F1A3C">
        <w:rPr>
          <w:rFonts w:ascii="Tahoma" w:eastAsia="Times New Roman" w:hAnsi="Tahoma" w:cs="Tahoma"/>
        </w:rPr>
        <w:t>nuomos ir eksploatacijos kainas, ir (b) statybvietės išlaidas, įskaitant – detalizuoti statybvietės įrengimo ir išmontavimo išlaidas pagal jų rūšis bei statybvietės eksploatavimo vienos dienos išlaidas pagal jų rūšis;</w:t>
      </w:r>
    </w:p>
    <w:p w14:paraId="5676B512" w14:textId="7D7DBD30" w:rsidR="00CF3170" w:rsidRPr="004F1A3C" w:rsidRDefault="00CF3170" w:rsidP="00964DC1">
      <w:pPr>
        <w:pStyle w:val="Sraopastraipa"/>
        <w:numPr>
          <w:ilvl w:val="2"/>
          <w:numId w:val="4"/>
        </w:numPr>
        <w:tabs>
          <w:tab w:val="left" w:pos="1080"/>
        </w:tabs>
        <w:suppressAutoHyphens/>
        <w:autoSpaceDE w:val="0"/>
        <w:autoSpaceDN w:val="0"/>
        <w:spacing w:after="0" w:line="240" w:lineRule="auto"/>
        <w:ind w:left="900"/>
        <w:jc w:val="both"/>
        <w:textAlignment w:val="baseline"/>
        <w:rPr>
          <w:rFonts w:ascii="Tahoma" w:eastAsia="Times New Roman" w:hAnsi="Tahoma" w:cs="Tahoma"/>
        </w:rPr>
      </w:pPr>
      <w:r w:rsidRPr="004F1A3C">
        <w:rPr>
          <w:rFonts w:ascii="Tahoma" w:eastAsia="Times New Roman" w:hAnsi="Tahoma" w:cs="Tahoma"/>
        </w:rPr>
        <w:t xml:space="preserve">Netiesiogines Išlaidas: (a) pridėtines išlaidas (apskaičiuojamas kaip procentinį dydį nuo tiesioginių išlaidų) ir (b) pelną (apskaičiuojamą kaip procentinį dydį nuo visų išlaidų). Žiniaraštyje nurodytas pelnas negali būti didesnis, nei </w:t>
      </w:r>
      <w:r w:rsidR="008C7AD7" w:rsidRPr="004F1A3C">
        <w:rPr>
          <w:rFonts w:ascii="Tahoma" w:eastAsia="Times New Roman" w:hAnsi="Tahoma" w:cs="Tahoma"/>
        </w:rPr>
        <w:t>p</w:t>
      </w:r>
      <w:r w:rsidRPr="004F1A3C">
        <w:rPr>
          <w:rFonts w:ascii="Tahoma" w:eastAsia="Times New Roman" w:hAnsi="Tahoma" w:cs="Tahoma"/>
        </w:rPr>
        <w:t>elno dydis, nurodytas Rangovo pasiūlyme</w:t>
      </w:r>
      <w:r w:rsidR="00C0796E" w:rsidRPr="004F1A3C">
        <w:rPr>
          <w:rFonts w:ascii="Tahoma" w:eastAsia="Times New Roman" w:hAnsi="Tahoma" w:cs="Tahoma"/>
        </w:rPr>
        <w:t>, o jeigu nenurodytas – ne didesnis kaip 5</w:t>
      </w:r>
      <w:r w:rsidR="001466DD" w:rsidRPr="004F1A3C">
        <w:rPr>
          <w:rFonts w:ascii="Tahoma" w:eastAsia="Times New Roman" w:hAnsi="Tahoma" w:cs="Tahoma"/>
        </w:rPr>
        <w:t xml:space="preserve"> (penki) procentai</w:t>
      </w:r>
      <w:r w:rsidRPr="004F1A3C">
        <w:rPr>
          <w:rFonts w:ascii="Tahoma" w:eastAsia="Times New Roman" w:hAnsi="Tahoma" w:cs="Tahoma"/>
        </w:rPr>
        <w:t>.</w:t>
      </w:r>
    </w:p>
    <w:p w14:paraId="230D67D4" w14:textId="79B9B5CA" w:rsidR="00CF3170" w:rsidRPr="004F1A3C" w:rsidRDefault="00CF3170" w:rsidP="00964DC1">
      <w:pPr>
        <w:pStyle w:val="Sraopastraipa"/>
        <w:numPr>
          <w:ilvl w:val="2"/>
          <w:numId w:val="4"/>
        </w:numPr>
        <w:tabs>
          <w:tab w:val="left" w:pos="1080"/>
        </w:tabs>
        <w:suppressAutoHyphens/>
        <w:autoSpaceDE w:val="0"/>
        <w:autoSpaceDN w:val="0"/>
        <w:spacing w:after="0" w:line="240" w:lineRule="auto"/>
        <w:ind w:left="900"/>
        <w:jc w:val="both"/>
        <w:textAlignment w:val="baseline"/>
        <w:rPr>
          <w:rFonts w:ascii="Tahoma" w:eastAsia="Times New Roman" w:hAnsi="Tahoma" w:cs="Tahoma"/>
        </w:rPr>
      </w:pPr>
      <w:r w:rsidRPr="004F1A3C">
        <w:rPr>
          <w:rFonts w:ascii="Tahoma" w:eastAsia="Times New Roman" w:hAnsi="Tahoma" w:cs="Tahoma"/>
        </w:rPr>
        <w:t>Rangovas privalo Sutarties kainos / įkainių detalizacijos žiniaraštyje nurodyti Statybos produktų ar Įrenginių kainas, atitinkančias Statybos produkto ar Įrenginio kainas pagal Sutartį, kurios apima visus Statybos produkto ar Įrenginio eksporto ir importo procedūrų atlikimo, muitų ir importo mokesčių sumokėjimo, transportavimo, pristatymo į statybvietę, iškrovimo bei sandėliavimo kaštus.</w:t>
      </w:r>
    </w:p>
    <w:p w14:paraId="54550642" w14:textId="4FF2038A" w:rsidR="00CF3170" w:rsidRPr="004F1A3C" w:rsidRDefault="00CF3170" w:rsidP="00964DC1">
      <w:pPr>
        <w:pStyle w:val="Sraopastraipa"/>
        <w:numPr>
          <w:ilvl w:val="2"/>
          <w:numId w:val="4"/>
        </w:numPr>
        <w:tabs>
          <w:tab w:val="left" w:pos="1080"/>
        </w:tabs>
        <w:suppressAutoHyphens/>
        <w:autoSpaceDE w:val="0"/>
        <w:autoSpaceDN w:val="0"/>
        <w:spacing w:after="0" w:line="240" w:lineRule="auto"/>
        <w:ind w:left="900"/>
        <w:jc w:val="both"/>
        <w:textAlignment w:val="baseline"/>
        <w:rPr>
          <w:rFonts w:ascii="Tahoma" w:eastAsia="Times New Roman" w:hAnsi="Tahoma" w:cs="Tahoma"/>
        </w:rPr>
      </w:pPr>
      <w:r w:rsidRPr="004F1A3C">
        <w:rPr>
          <w:rFonts w:ascii="Tahoma" w:eastAsia="Times New Roman" w:hAnsi="Tahoma" w:cs="Tahoma"/>
        </w:rPr>
        <w:t>Jeigu Užsakovui kyla abejonių dėl to, ar Sutarties kainos /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 įkainį.</w:t>
      </w:r>
    </w:p>
    <w:p w14:paraId="5CDDEE70" w14:textId="4D26983A" w:rsidR="00CF3170" w:rsidRPr="004F1A3C" w:rsidRDefault="00CF3170" w:rsidP="00964DC1">
      <w:pPr>
        <w:pStyle w:val="Sraopastraipa"/>
        <w:numPr>
          <w:ilvl w:val="2"/>
          <w:numId w:val="4"/>
        </w:numPr>
        <w:tabs>
          <w:tab w:val="left" w:pos="1080"/>
        </w:tabs>
        <w:suppressAutoHyphens/>
        <w:autoSpaceDE w:val="0"/>
        <w:autoSpaceDN w:val="0"/>
        <w:spacing w:after="0" w:line="240" w:lineRule="auto"/>
        <w:ind w:left="900"/>
        <w:jc w:val="both"/>
        <w:textAlignment w:val="baseline"/>
        <w:rPr>
          <w:rFonts w:ascii="Tahoma" w:eastAsia="Times New Roman" w:hAnsi="Tahoma" w:cs="Tahoma"/>
        </w:rPr>
      </w:pPr>
      <w:r w:rsidRPr="004F1A3C">
        <w:rPr>
          <w:rFonts w:ascii="Tahoma" w:eastAsia="Times New Roman" w:hAnsi="Tahoma" w:cs="Tahoma"/>
        </w:rPr>
        <w:t xml:space="preserve">Po to, kai Užsakovas pareikalauja iš Rangovo Sutarties kainos / įkainių detalizacijos žiniaraščio ir Šalys suderina Sutarties kainos / įkainių detalizacijos žiniaraštį, jis pridedamas prie Sutarties kaip </w:t>
      </w:r>
      <w:r w:rsidR="000F321A" w:rsidRPr="004F1A3C">
        <w:rPr>
          <w:rFonts w:ascii="Tahoma" w:eastAsia="Times New Roman" w:hAnsi="Tahoma" w:cs="Tahoma"/>
        </w:rPr>
        <w:t xml:space="preserve">priedas </w:t>
      </w:r>
      <w:r w:rsidRPr="004F1A3C">
        <w:rPr>
          <w:rFonts w:ascii="Tahoma" w:eastAsia="Times New Roman" w:hAnsi="Tahoma" w:cs="Tahoma"/>
        </w:rPr>
        <w:t>Nr. 3 ir tampa Sutarties dalimi. Šalys vadovaujasi tokiu Sutarties kainos / įkainių detalizacijos</w:t>
      </w:r>
      <w:r w:rsidR="00411C6B" w:rsidRPr="004F1A3C">
        <w:rPr>
          <w:rFonts w:ascii="Tahoma" w:eastAsia="Times New Roman" w:hAnsi="Tahoma" w:cs="Tahoma"/>
        </w:rPr>
        <w:t xml:space="preserve"> </w:t>
      </w:r>
      <w:r w:rsidRPr="004F1A3C">
        <w:rPr>
          <w:rFonts w:ascii="Tahoma" w:eastAsia="Times New Roman" w:hAnsi="Tahoma" w:cs="Tahoma"/>
        </w:rPr>
        <w:t xml:space="preserve">žiniaraščiu, kai Šalys pagal Sutarties sąlygas turi apskaičiuoti Papildomų darbų ir </w:t>
      </w:r>
      <w:r w:rsidR="00C0796E" w:rsidRPr="004F1A3C">
        <w:rPr>
          <w:rFonts w:ascii="Tahoma" w:eastAsia="Times New Roman" w:hAnsi="Tahoma" w:cs="Tahoma"/>
        </w:rPr>
        <w:t xml:space="preserve">(arba) </w:t>
      </w:r>
      <w:r w:rsidRPr="004F1A3C">
        <w:rPr>
          <w:rFonts w:ascii="Tahoma" w:eastAsia="Times New Roman" w:hAnsi="Tahoma" w:cs="Tahoma"/>
        </w:rPr>
        <w:t>Atsisakomų darbų kainą, taip pat Rangovo papildomų Išlaidų, kurias Užsakovas privalo atlyginti Rangovui pagal Sutarties sąlygas, dydį, išskyrus atvejus, jeigu paaiškėja, kad Sutarties kainos / įkainių detalizacijos</w:t>
      </w:r>
      <w:r w:rsidR="00411C6B" w:rsidRPr="004F1A3C">
        <w:rPr>
          <w:rFonts w:ascii="Tahoma" w:eastAsia="Times New Roman" w:hAnsi="Tahoma" w:cs="Tahoma"/>
        </w:rPr>
        <w:t xml:space="preserve"> </w:t>
      </w:r>
      <w:r w:rsidRPr="004F1A3C">
        <w:rPr>
          <w:rFonts w:ascii="Tahoma" w:eastAsia="Times New Roman" w:hAnsi="Tahoma" w:cs="Tahoma"/>
        </w:rPr>
        <w:lastRenderedPageBreak/>
        <w:t>žiniaraštyje nurodytos kainos ir įkainiai Sutarties sudarymo metu yra dirbtinai sumažinti arba padidinti.</w:t>
      </w:r>
    </w:p>
    <w:p w14:paraId="5142D086" w14:textId="1888C987" w:rsidR="007A5008"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 </w:t>
      </w:r>
      <w:r w:rsidR="001A0DC7" w:rsidRPr="004F1A3C">
        <w:rPr>
          <w:rFonts w:ascii="Tahoma" w:eastAsia="Times New Roman" w:hAnsi="Tahoma" w:cs="Tahoma"/>
        </w:rPr>
        <w:t xml:space="preserve">Pradinę </w:t>
      </w:r>
      <w:r w:rsidR="00142382" w:rsidRPr="004F1A3C">
        <w:rPr>
          <w:rFonts w:ascii="Tahoma" w:eastAsia="Times New Roman" w:hAnsi="Tahoma" w:cs="Tahoma"/>
        </w:rPr>
        <w:t xml:space="preserve">sutarties </w:t>
      </w:r>
      <w:r w:rsidR="001A0DC7" w:rsidRPr="004F1A3C">
        <w:rPr>
          <w:rFonts w:ascii="Tahoma" w:eastAsia="Times New Roman" w:hAnsi="Tahoma" w:cs="Tahoma"/>
        </w:rPr>
        <w:t>vertę</w:t>
      </w:r>
      <w:r w:rsidR="00D13AC1" w:rsidRPr="004F1A3C">
        <w:rPr>
          <w:rFonts w:ascii="Tahoma" w:eastAsia="Times New Roman" w:hAnsi="Tahoma" w:cs="Tahoma"/>
        </w:rPr>
        <w:t xml:space="preserve"> </w:t>
      </w:r>
      <w:r w:rsidRPr="004F1A3C">
        <w:rPr>
          <w:rFonts w:ascii="Tahoma" w:eastAsia="Times New Roman" w:hAnsi="Tahoma" w:cs="Tahoma"/>
        </w:rPr>
        <w:t>yra įskaičiuota visų Darbų kaina, įskaitant darbo jėgos</w:t>
      </w:r>
      <w:r w:rsidR="001A3BD7" w:rsidRPr="004F1A3C">
        <w:rPr>
          <w:rFonts w:ascii="Tahoma" w:eastAsia="Times New Roman" w:hAnsi="Tahoma" w:cs="Tahoma"/>
        </w:rPr>
        <w:t>, Statybos produktų, Įrenginių</w:t>
      </w:r>
      <w:r w:rsidR="00167C99" w:rsidRPr="004F1A3C">
        <w:rPr>
          <w:rFonts w:ascii="Tahoma" w:eastAsia="Times New Roman" w:hAnsi="Tahoma" w:cs="Tahoma"/>
        </w:rPr>
        <w:t xml:space="preserve"> </w:t>
      </w:r>
      <w:r w:rsidRPr="004F1A3C">
        <w:rPr>
          <w:rFonts w:ascii="Tahoma" w:eastAsia="Times New Roman" w:hAnsi="Tahoma" w:cs="Tahoma"/>
        </w:rPr>
        <w:t xml:space="preserve">kainą, visas su dokumentų, kurių reikalauja Užsakovas, rengimu bei pateikimu susijusias išlaidas, aprūpinimo </w:t>
      </w:r>
      <w:r w:rsidR="00C0796E" w:rsidRPr="004F1A3C">
        <w:rPr>
          <w:rFonts w:ascii="Tahoma" w:eastAsia="Times New Roman" w:hAnsi="Tahoma" w:cs="Tahoma"/>
        </w:rPr>
        <w:t>Priemonėmis</w:t>
      </w:r>
      <w:r w:rsidRPr="004F1A3C">
        <w:rPr>
          <w:rFonts w:ascii="Tahoma" w:eastAsia="Times New Roman" w:hAnsi="Tahoma" w:cs="Tahoma"/>
        </w:rPr>
        <w:t>, reikalingais Darbams atlikti, išlaidas</w:t>
      </w:r>
      <w:r w:rsidR="00DE1057" w:rsidRPr="004F1A3C">
        <w:rPr>
          <w:rFonts w:ascii="Tahoma" w:eastAsia="Times New Roman" w:hAnsi="Tahoma" w:cs="Tahoma"/>
        </w:rPr>
        <w:t>,</w:t>
      </w:r>
      <w:r w:rsidR="001A3BD7" w:rsidRPr="004F1A3C">
        <w:rPr>
          <w:rFonts w:ascii="Tahoma" w:eastAsia="Times New Roman" w:hAnsi="Tahoma" w:cs="Tahoma"/>
        </w:rPr>
        <w:t xml:space="preserve"> pridėtines išlaidas ir Rangovo pelną,</w:t>
      </w:r>
      <w:r w:rsidR="00DE1057" w:rsidRPr="004F1A3C">
        <w:rPr>
          <w:rFonts w:ascii="Tahoma" w:eastAsia="Times New Roman" w:hAnsi="Tahoma" w:cs="Tahoma"/>
        </w:rPr>
        <w:t xml:space="preserve"> </w:t>
      </w:r>
      <w:r w:rsidRPr="004F1A3C">
        <w:rPr>
          <w:rFonts w:ascii="Tahoma" w:eastAsia="Times New Roman" w:hAnsi="Tahoma" w:cs="Tahoma"/>
        </w:rPr>
        <w:t xml:space="preserve">taip pat įskaičiuoti visi mokesčiai ir rinkliavos, </w:t>
      </w:r>
      <w:r w:rsidR="00155DA4" w:rsidRPr="004F1A3C">
        <w:rPr>
          <w:rFonts w:ascii="Tahoma" w:eastAsia="Times New Roman" w:hAnsi="Tahoma" w:cs="Tahoma"/>
        </w:rPr>
        <w:t xml:space="preserve">taikomi </w:t>
      </w:r>
      <w:r w:rsidRPr="004F1A3C">
        <w:rPr>
          <w:rFonts w:ascii="Tahoma" w:eastAsia="Times New Roman" w:hAnsi="Tahoma" w:cs="Tahoma"/>
        </w:rPr>
        <w:t xml:space="preserve">Lietuvoje / kitoje valstybėje, </w:t>
      </w:r>
      <w:r w:rsidR="00155DA4" w:rsidRPr="004F1A3C">
        <w:rPr>
          <w:rFonts w:ascii="Tahoma" w:eastAsia="Times New Roman" w:hAnsi="Tahoma" w:cs="Tahoma"/>
        </w:rPr>
        <w:t xml:space="preserve">kurie </w:t>
      </w:r>
      <w:r w:rsidRPr="004F1A3C">
        <w:rPr>
          <w:rFonts w:ascii="Tahoma" w:eastAsia="Times New Roman" w:hAnsi="Tahoma" w:cs="Tahoma"/>
        </w:rPr>
        <w:t>gali atsirasti vykdant Sutartį.</w:t>
      </w:r>
    </w:p>
    <w:p w14:paraId="44E3C95B" w14:textId="6E81D7EC" w:rsidR="00E43C30" w:rsidRPr="004F1A3C" w:rsidRDefault="0C38490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 </w:t>
      </w:r>
      <w:r w:rsidR="08BE7E82" w:rsidRPr="004F1A3C">
        <w:rPr>
          <w:rFonts w:ascii="Tahoma" w:eastAsia="Times New Roman" w:hAnsi="Tahoma" w:cs="Tahoma"/>
        </w:rPr>
        <w:t xml:space="preserve">Pradinės sutarties </w:t>
      </w:r>
      <w:r w:rsidR="006C1B36" w:rsidRPr="004F1A3C">
        <w:rPr>
          <w:rFonts w:ascii="Tahoma" w:eastAsia="Times New Roman" w:hAnsi="Tahoma" w:cs="Tahoma"/>
        </w:rPr>
        <w:t>kainą</w:t>
      </w:r>
      <w:r w:rsidR="08BE7E82" w:rsidRPr="004F1A3C">
        <w:rPr>
          <w:rFonts w:ascii="Tahoma" w:eastAsia="Times New Roman" w:hAnsi="Tahoma" w:cs="Tahoma"/>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45D20A46" w:rsidR="00CB0D65" w:rsidRPr="004F1A3C" w:rsidRDefault="00E43C3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Statybos produkt</w:t>
      </w:r>
      <w:r w:rsidR="00C0796E" w:rsidRPr="004F1A3C">
        <w:rPr>
          <w:rFonts w:ascii="Tahoma" w:eastAsia="Times New Roman" w:hAnsi="Tahoma" w:cs="Tahoma"/>
        </w:rPr>
        <w:t>ų</w:t>
      </w:r>
      <w:r w:rsidR="00B438DE" w:rsidRPr="004F1A3C">
        <w:rPr>
          <w:rFonts w:ascii="Tahoma" w:eastAsia="Times New Roman" w:hAnsi="Tahoma" w:cs="Tahoma"/>
        </w:rPr>
        <w:t xml:space="preserve">, </w:t>
      </w:r>
      <w:r w:rsidR="00C0796E" w:rsidRPr="004F1A3C">
        <w:rPr>
          <w:rFonts w:ascii="Tahoma" w:eastAsia="Times New Roman" w:hAnsi="Tahoma" w:cs="Tahoma"/>
        </w:rPr>
        <w:t>Įrenginių</w:t>
      </w:r>
      <w:r w:rsidR="00B438DE" w:rsidRPr="004F1A3C">
        <w:rPr>
          <w:rFonts w:ascii="Tahoma" w:eastAsia="Times New Roman" w:hAnsi="Tahoma" w:cs="Tahoma"/>
        </w:rPr>
        <w:t xml:space="preserve"> ir (arba) Priemonių</w:t>
      </w:r>
      <w:r w:rsidR="00C0796E" w:rsidRPr="004F1A3C">
        <w:rPr>
          <w:rFonts w:ascii="Tahoma" w:eastAsia="Times New Roman" w:hAnsi="Tahoma" w:cs="Tahoma"/>
        </w:rPr>
        <w:t xml:space="preserve"> </w:t>
      </w:r>
      <w:r w:rsidRPr="004F1A3C">
        <w:rPr>
          <w:rFonts w:ascii="Tahoma" w:eastAsia="Times New Roman" w:hAnsi="Tahoma" w:cs="Tahoma"/>
        </w:rPr>
        <w:t xml:space="preserve">kaina pagal Sutartį apima visus Statybos </w:t>
      </w:r>
      <w:r w:rsidR="00C0796E" w:rsidRPr="004F1A3C">
        <w:rPr>
          <w:rFonts w:ascii="Tahoma" w:eastAsia="Times New Roman" w:hAnsi="Tahoma" w:cs="Tahoma"/>
        </w:rPr>
        <w:t>produktų</w:t>
      </w:r>
      <w:r w:rsidR="00B438DE" w:rsidRPr="004F1A3C">
        <w:rPr>
          <w:rFonts w:ascii="Tahoma" w:eastAsia="Times New Roman" w:hAnsi="Tahoma" w:cs="Tahoma"/>
        </w:rPr>
        <w:t xml:space="preserve">, </w:t>
      </w:r>
      <w:r w:rsidR="00C0796E" w:rsidRPr="004F1A3C">
        <w:rPr>
          <w:rFonts w:ascii="Tahoma" w:eastAsia="Times New Roman" w:hAnsi="Tahoma" w:cs="Tahoma"/>
        </w:rPr>
        <w:t>Įrenginių</w:t>
      </w:r>
      <w:r w:rsidR="00B438DE" w:rsidRPr="004F1A3C">
        <w:rPr>
          <w:rFonts w:ascii="Tahoma" w:eastAsia="Times New Roman" w:hAnsi="Tahoma" w:cs="Tahoma"/>
        </w:rPr>
        <w:t xml:space="preserve"> ir (arba) Priemonių</w:t>
      </w:r>
      <w:r w:rsidR="00C0796E" w:rsidRPr="004F1A3C">
        <w:rPr>
          <w:rFonts w:ascii="Tahoma" w:eastAsia="Times New Roman" w:hAnsi="Tahoma" w:cs="Tahoma"/>
        </w:rPr>
        <w:t xml:space="preserve"> </w:t>
      </w:r>
      <w:r w:rsidRPr="004F1A3C">
        <w:rPr>
          <w:rFonts w:ascii="Tahoma" w:eastAsia="Times New Roman" w:hAnsi="Tahoma" w:cs="Tahoma"/>
        </w:rPr>
        <w:t>eksporto ir importo procedūrų atlikimo, muitų ir importo mokesčių sumokėjimo, transportavimo, pristatymo į statybvietę, iškrovimo bei sandėliavimo kaštus.</w:t>
      </w:r>
    </w:p>
    <w:p w14:paraId="43BFF0AD" w14:textId="25E0F081" w:rsidR="008C7AD7" w:rsidRPr="004F1A3C" w:rsidRDefault="00142382"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Pirkimo dokumentų sąnaudų kiekių žiniaraščiuose ir (ar) Techninės specifikacijos ir (ar) Statinio projekto sąnaudų kiekių žiniaraščiuose</w:t>
      </w:r>
      <w:r w:rsidR="000F321A" w:rsidRPr="004F1A3C">
        <w:rPr>
          <w:rFonts w:ascii="Tahoma" w:eastAsia="Times New Roman" w:hAnsi="Tahoma" w:cs="Tahoma"/>
        </w:rPr>
        <w:t xml:space="preserve"> ir (ar) </w:t>
      </w:r>
      <w:r w:rsidR="00411C6B" w:rsidRPr="004F1A3C">
        <w:rPr>
          <w:rFonts w:ascii="Tahoma" w:eastAsia="Times New Roman" w:hAnsi="Tahoma" w:cs="Tahoma"/>
        </w:rPr>
        <w:t xml:space="preserve">Sutarties kainos / įkainių detalizacijos </w:t>
      </w:r>
      <w:r w:rsidR="000F321A" w:rsidRPr="004F1A3C">
        <w:rPr>
          <w:rFonts w:ascii="Tahoma" w:eastAsia="Times New Roman" w:hAnsi="Tahoma" w:cs="Tahoma"/>
        </w:rPr>
        <w:t>žiniaraštyje</w:t>
      </w:r>
      <w:r w:rsidRPr="004F1A3C">
        <w:rPr>
          <w:rFonts w:ascii="Tahoma" w:eastAsia="Times New Roman" w:hAnsi="Tahoma" w:cs="Tahoma"/>
        </w:rPr>
        <w:t xml:space="preserve"> nurodyti dydžiai – Statybos produktų kiekis, Įrenginių, Priemonių skaičius ir Statybos darbų (Objekto,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Pirkimo dokumentų sąnaudų kiekių žiniaraščiuose ir (ar) Techninės specifikacijos ir (ar) Statinio projekto sąnaudų kiekių žiniaraščiuose</w:t>
      </w:r>
      <w:r w:rsidR="000F321A" w:rsidRPr="004F1A3C">
        <w:rPr>
          <w:rFonts w:ascii="Tahoma" w:eastAsia="Times New Roman" w:hAnsi="Tahoma" w:cs="Tahoma"/>
        </w:rPr>
        <w:t xml:space="preserve"> ir (ar) Detaliame žiniaraštyje</w:t>
      </w:r>
      <w:r w:rsidRPr="004F1A3C">
        <w:rPr>
          <w:rFonts w:ascii="Tahoma" w:eastAsia="Times New Roman" w:hAnsi="Tahoma" w:cs="Tahoma"/>
        </w:rPr>
        <w:t xml:space="preserve">), laikoma, kad šie didesni ar mažesni Darbų kiekiai buvo įskaičiuoti į Pradinę sutarties kainą, t. y. nepriklausomai nuo faktinio atliktų Darbų kiekio sutarties kaina negali būti keičiama. Taikant šį metodą, jei nesikeičia Darbų apimtys, didesni atliktų Darbų kiekiai nelaikomi </w:t>
      </w:r>
      <w:r w:rsidR="000F321A" w:rsidRPr="004F1A3C">
        <w:rPr>
          <w:rFonts w:ascii="Tahoma" w:eastAsia="Times New Roman" w:hAnsi="Tahoma" w:cs="Tahoma"/>
        </w:rPr>
        <w:t>P</w:t>
      </w:r>
      <w:r w:rsidRPr="004F1A3C">
        <w:rPr>
          <w:rFonts w:ascii="Tahoma" w:eastAsia="Times New Roman" w:hAnsi="Tahoma" w:cs="Tahoma"/>
        </w:rPr>
        <w:t xml:space="preserve">apildomais darbais, o mažesni – </w:t>
      </w:r>
      <w:r w:rsidR="000F321A" w:rsidRPr="004F1A3C">
        <w:rPr>
          <w:rFonts w:ascii="Tahoma" w:eastAsia="Times New Roman" w:hAnsi="Tahoma" w:cs="Tahoma"/>
        </w:rPr>
        <w:t>A</w:t>
      </w:r>
      <w:r w:rsidRPr="004F1A3C">
        <w:rPr>
          <w:rFonts w:ascii="Tahoma" w:eastAsia="Times New Roman" w:hAnsi="Tahoma" w:cs="Tahoma"/>
        </w:rPr>
        <w:t xml:space="preserve">tsisakomais Darbais. </w:t>
      </w:r>
    </w:p>
    <w:p w14:paraId="6319DD02" w14:textId="18CCCFD8" w:rsidR="007A5008"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4" w:name="_Ref197610120"/>
      <w:r w:rsidRPr="004F1A3C">
        <w:rPr>
          <w:rFonts w:ascii="Tahoma" w:eastAsia="Times New Roman" w:hAnsi="Tahoma" w:cs="Tahoma"/>
        </w:rPr>
        <w:t xml:space="preserve">Jeigu, siekiant laiku ir tinkamai įvykdyti Sutartį, reikia atlikti papildomus darbus ir / arba pirkti papildomas </w:t>
      </w:r>
      <w:r w:rsidR="00B438DE" w:rsidRPr="004F1A3C">
        <w:rPr>
          <w:rFonts w:ascii="Tahoma" w:eastAsia="Times New Roman" w:hAnsi="Tahoma" w:cs="Tahoma"/>
        </w:rPr>
        <w:t>Prekes</w:t>
      </w:r>
      <w:r w:rsidRPr="004F1A3C">
        <w:rPr>
          <w:rFonts w:ascii="Tahoma" w:eastAsia="Times New Roman" w:hAnsi="Tahoma" w:cs="Tahoma"/>
        </w:rPr>
        <w:t xml:space="preserve">, kurių Rangovas nenumatė sudarydamas Sutartį, bet turėjo ir galėjo juos numatyti, ir jie yra būtini šiai Sutarčiai tinkamai įvykdyti, šiuos darbus Rangovas atlieka ir / arba perka papildomas </w:t>
      </w:r>
      <w:r w:rsidR="00B438DE" w:rsidRPr="004F1A3C">
        <w:rPr>
          <w:rFonts w:ascii="Tahoma" w:eastAsia="Times New Roman" w:hAnsi="Tahoma" w:cs="Tahoma"/>
        </w:rPr>
        <w:t xml:space="preserve">Prekes </w:t>
      </w:r>
      <w:r w:rsidRPr="004F1A3C">
        <w:rPr>
          <w:rFonts w:ascii="Tahoma" w:eastAsia="Times New Roman" w:hAnsi="Tahoma" w:cs="Tahoma"/>
        </w:rPr>
        <w:t>savo pastangų ir išteklių (piniginių, materialinių ir / ar kitų) sąskaita.</w:t>
      </w:r>
      <w:bookmarkEnd w:id="4"/>
      <w:r w:rsidRPr="004F1A3C">
        <w:rPr>
          <w:rFonts w:ascii="Tahoma" w:eastAsia="Times New Roman" w:hAnsi="Tahoma" w:cs="Tahoma"/>
        </w:rPr>
        <w:t xml:space="preserve"> </w:t>
      </w:r>
    </w:p>
    <w:p w14:paraId="43FB634A" w14:textId="43A6E310" w:rsidR="005122BB"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5" w:name="_Ref197610144"/>
      <w:r w:rsidRPr="004F1A3C">
        <w:rPr>
          <w:rFonts w:ascii="Tahoma" w:eastAsia="Times New Roman" w:hAnsi="Tahoma" w:cs="Tahoma"/>
        </w:rPr>
        <w:t xml:space="preserve">Tuo atveju, jeigu būtina atlikti papildomus darbus ir / arba pirkti papildomas </w:t>
      </w:r>
      <w:r w:rsidR="00B438DE" w:rsidRPr="004F1A3C">
        <w:rPr>
          <w:rFonts w:ascii="Tahoma" w:eastAsia="Times New Roman" w:hAnsi="Tahoma" w:cs="Tahoma"/>
        </w:rPr>
        <w:t>Prekes</w:t>
      </w:r>
      <w:r w:rsidRPr="004F1A3C">
        <w:rPr>
          <w:rFonts w:ascii="Tahoma" w:eastAsia="Times New Roman" w:hAnsi="Tahoma" w:cs="Tahoma"/>
        </w:rPr>
        <w:t xml:space="preserve">, kurių Rangovas, sudarydamas Sutartį, neturėjo ir negalėjo numatyti, vadovaujantis Lietuvos Respublikos civilinio kodekso 6.685 str. 2 d., Rangovas turi teisę reikalauti perskaičiuoti Sutarties kainą tik tuo atveju, kai </w:t>
      </w:r>
      <w:r w:rsidR="00950158" w:rsidRPr="004F1A3C">
        <w:rPr>
          <w:rFonts w:ascii="Tahoma" w:eastAsia="Times New Roman" w:hAnsi="Tahoma" w:cs="Tahoma"/>
        </w:rPr>
        <w:t xml:space="preserve">Pradinė </w:t>
      </w:r>
      <w:r w:rsidR="00142382" w:rsidRPr="004F1A3C">
        <w:rPr>
          <w:rFonts w:ascii="Tahoma" w:eastAsia="Times New Roman" w:hAnsi="Tahoma" w:cs="Tahoma"/>
        </w:rPr>
        <w:t xml:space="preserve">sutarties </w:t>
      </w:r>
      <w:r w:rsidRPr="004F1A3C">
        <w:rPr>
          <w:rFonts w:ascii="Tahoma" w:eastAsia="Times New Roman" w:hAnsi="Tahoma" w:cs="Tahoma"/>
        </w:rPr>
        <w:t xml:space="preserve">kaina dėl nuo Rangovo nepriklausančių priežasčių padidėjo daugiau kaip 15 (penkiolika) procentų. Papildomi darbai ir / arba </w:t>
      </w:r>
      <w:r w:rsidR="00B438DE" w:rsidRPr="004F1A3C">
        <w:rPr>
          <w:rFonts w:ascii="Tahoma" w:eastAsia="Times New Roman" w:hAnsi="Tahoma" w:cs="Tahoma"/>
        </w:rPr>
        <w:t>Prekės</w:t>
      </w:r>
      <w:r w:rsidRPr="004F1A3C">
        <w:rPr>
          <w:rFonts w:ascii="Tahoma" w:eastAsia="Times New Roman" w:hAnsi="Tahoma" w:cs="Tahoma"/>
        </w:rPr>
        <w:t xml:space="preserve">, tai betarpiškai su Sutarties vykdymu susiję darbai ir / arba </w:t>
      </w:r>
      <w:r w:rsidR="00B438DE" w:rsidRPr="004F1A3C">
        <w:rPr>
          <w:rFonts w:ascii="Tahoma" w:eastAsia="Times New Roman" w:hAnsi="Tahoma" w:cs="Tahoma"/>
        </w:rPr>
        <w:t>Prekės</w:t>
      </w:r>
      <w:r w:rsidRPr="004F1A3C">
        <w:rPr>
          <w:rFonts w:ascii="Tahoma" w:eastAsia="Times New Roman" w:hAnsi="Tahoma" w:cs="Tahoma"/>
        </w:rPr>
        <w:t>, be kurių Sutarties tinkamas įvykdymas tampa neįmanomas.</w:t>
      </w:r>
      <w:bookmarkEnd w:id="5"/>
    </w:p>
    <w:p w14:paraId="0EA42370" w14:textId="228CA302" w:rsidR="00EE4723" w:rsidRPr="004F1A3C" w:rsidRDefault="00EE472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6" w:name="_Ref197610263"/>
      <w:r w:rsidRPr="004F1A3C">
        <w:rPr>
          <w:rFonts w:ascii="Tahoma" w:eastAsia="Times New Roman" w:hAnsi="Tahoma" w:cs="Tahoma"/>
        </w:rPr>
        <w:t xml:space="preserve">Jeigu Rangovo </w:t>
      </w:r>
      <w:r w:rsidR="009472CD" w:rsidRPr="004F1A3C">
        <w:rPr>
          <w:rFonts w:ascii="Tahoma" w:eastAsia="Times New Roman" w:hAnsi="Tahoma" w:cs="Tahoma"/>
        </w:rPr>
        <w:t>atliekamų Darbų ir /</w:t>
      </w:r>
      <w:r w:rsidRPr="004F1A3C">
        <w:rPr>
          <w:rFonts w:ascii="Tahoma" w:eastAsia="Times New Roman" w:hAnsi="Tahoma" w:cs="Tahoma"/>
        </w:rPr>
        <w:t xml:space="preserve"> arba </w:t>
      </w:r>
      <w:r w:rsidR="00B438DE" w:rsidRPr="004F1A3C">
        <w:rPr>
          <w:rFonts w:ascii="Tahoma" w:eastAsia="Times New Roman" w:hAnsi="Tahoma" w:cs="Tahoma"/>
        </w:rPr>
        <w:t xml:space="preserve">Prekių </w:t>
      </w:r>
      <w:r w:rsidRPr="004F1A3C">
        <w:rPr>
          <w:rFonts w:ascii="Tahoma" w:eastAsia="Times New Roman" w:hAnsi="Tahoma" w:cs="Tahoma"/>
        </w:rPr>
        <w:t xml:space="preserve">kaina sumažėja iš esmės, Rangovas privalo nedelsdamas, bet ne vėliau nei per </w:t>
      </w:r>
      <w:r w:rsidR="00B438DE" w:rsidRPr="004F1A3C">
        <w:rPr>
          <w:rFonts w:ascii="Tahoma" w:eastAsia="Times New Roman" w:hAnsi="Tahoma" w:cs="Tahoma"/>
        </w:rPr>
        <w:t xml:space="preserve">5 </w:t>
      </w:r>
      <w:r w:rsidR="00820F1E" w:rsidRPr="004F1A3C">
        <w:rPr>
          <w:rFonts w:ascii="Tahoma" w:eastAsia="Times New Roman" w:hAnsi="Tahoma" w:cs="Tahoma"/>
        </w:rPr>
        <w:t>(</w:t>
      </w:r>
      <w:r w:rsidR="00B438DE" w:rsidRPr="004F1A3C">
        <w:rPr>
          <w:rFonts w:ascii="Tahoma" w:eastAsia="Times New Roman" w:hAnsi="Tahoma" w:cs="Tahoma"/>
        </w:rPr>
        <w:t>penkias</w:t>
      </w:r>
      <w:r w:rsidR="00820F1E" w:rsidRPr="004F1A3C">
        <w:rPr>
          <w:rFonts w:ascii="Tahoma" w:eastAsia="Times New Roman" w:hAnsi="Tahoma" w:cs="Tahoma"/>
        </w:rPr>
        <w:t xml:space="preserve">) </w:t>
      </w:r>
      <w:r w:rsidRPr="004F1A3C">
        <w:rPr>
          <w:rFonts w:ascii="Tahoma" w:eastAsia="Times New Roman" w:hAnsi="Tahoma" w:cs="Tahoma"/>
        </w:rPr>
        <w:t xml:space="preserve">darbo dienas nuo sužinojimo, apie tai informuoti Užsakovą ir Užsakovas įgyja teisę reikalauti Rangovo sumažinti Sutarties kainą. Laikoma, kad </w:t>
      </w:r>
      <w:r w:rsidR="007C166E" w:rsidRPr="004F1A3C">
        <w:rPr>
          <w:rFonts w:ascii="Tahoma" w:eastAsia="Times New Roman" w:hAnsi="Tahoma" w:cs="Tahoma"/>
        </w:rPr>
        <w:t>D</w:t>
      </w:r>
      <w:r w:rsidR="00820F1E" w:rsidRPr="004F1A3C">
        <w:rPr>
          <w:rFonts w:ascii="Tahoma" w:eastAsia="Times New Roman" w:hAnsi="Tahoma" w:cs="Tahoma"/>
        </w:rPr>
        <w:t>arbų</w:t>
      </w:r>
      <w:r w:rsidRPr="004F1A3C">
        <w:rPr>
          <w:rFonts w:ascii="Tahoma" w:eastAsia="Times New Roman" w:hAnsi="Tahoma" w:cs="Tahoma"/>
        </w:rPr>
        <w:t xml:space="preserve"> arba </w:t>
      </w:r>
      <w:r w:rsidR="00B438DE" w:rsidRPr="004F1A3C">
        <w:rPr>
          <w:rFonts w:ascii="Tahoma" w:eastAsia="Times New Roman" w:hAnsi="Tahoma" w:cs="Tahoma"/>
        </w:rPr>
        <w:t xml:space="preserve">Prekių </w:t>
      </w:r>
      <w:r w:rsidRPr="004F1A3C">
        <w:rPr>
          <w:rFonts w:ascii="Tahoma" w:eastAsia="Times New Roman" w:hAnsi="Tahoma" w:cs="Tahoma"/>
        </w:rPr>
        <w:t>kaina sumažėjo iš esmės, jeigu:</w:t>
      </w:r>
      <w:bookmarkEnd w:id="6"/>
    </w:p>
    <w:p w14:paraId="49F033EA" w14:textId="635075D4" w:rsidR="00EE4723" w:rsidRPr="004F1A3C" w:rsidRDefault="00EE4723"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7" w:name="_Ref197610185"/>
      <w:r w:rsidRPr="004F1A3C">
        <w:rPr>
          <w:rFonts w:ascii="Tahoma" w:eastAsia="Times New Roman" w:hAnsi="Tahoma" w:cs="Tahoma"/>
        </w:rPr>
        <w:t xml:space="preserve">konkretaus </w:t>
      </w:r>
      <w:r w:rsidR="007C166E" w:rsidRPr="004F1A3C">
        <w:rPr>
          <w:rFonts w:ascii="Tahoma" w:eastAsia="Times New Roman" w:hAnsi="Tahoma" w:cs="Tahoma"/>
        </w:rPr>
        <w:t>Darbo</w:t>
      </w:r>
      <w:r w:rsidRPr="004F1A3C">
        <w:rPr>
          <w:rFonts w:ascii="Tahoma" w:eastAsia="Times New Roman" w:hAnsi="Tahoma" w:cs="Tahoma"/>
        </w:rPr>
        <w:t xml:space="preserve"> arba </w:t>
      </w:r>
      <w:r w:rsidR="00B438DE" w:rsidRPr="004F1A3C">
        <w:rPr>
          <w:rFonts w:ascii="Tahoma" w:eastAsia="Times New Roman" w:hAnsi="Tahoma" w:cs="Tahoma"/>
        </w:rPr>
        <w:t xml:space="preserve">Prekių </w:t>
      </w:r>
      <w:r w:rsidRPr="004F1A3C">
        <w:rPr>
          <w:rFonts w:ascii="Tahoma" w:eastAsia="Times New Roman" w:hAnsi="Tahoma" w:cs="Tahoma"/>
        </w:rPr>
        <w:t>(jo</w:t>
      </w:r>
      <w:r w:rsidR="007C166E" w:rsidRPr="004F1A3C">
        <w:rPr>
          <w:rFonts w:ascii="Tahoma" w:eastAsia="Times New Roman" w:hAnsi="Tahoma" w:cs="Tahoma"/>
        </w:rPr>
        <w:t>s</w:t>
      </w:r>
      <w:r w:rsidRPr="004F1A3C">
        <w:rPr>
          <w:rFonts w:ascii="Tahoma" w:eastAsia="Times New Roman" w:hAnsi="Tahoma" w:cs="Tahoma"/>
        </w:rPr>
        <w:t xml:space="preserve"> dalies) pirkimo pagal Sutartį metu jo kaina sumažėjo daugiau nei 15</w:t>
      </w:r>
      <w:r w:rsidR="00142382" w:rsidRPr="004F1A3C">
        <w:rPr>
          <w:rFonts w:ascii="Tahoma" w:eastAsia="Times New Roman" w:hAnsi="Tahoma" w:cs="Tahoma"/>
        </w:rPr>
        <w:t xml:space="preserve"> (penkiolika) procentų</w:t>
      </w:r>
      <w:r w:rsidRPr="004F1A3C">
        <w:rPr>
          <w:rFonts w:ascii="Tahoma" w:eastAsia="Times New Roman" w:hAnsi="Tahoma" w:cs="Tahoma"/>
        </w:rPr>
        <w:t xml:space="preserve">, lyginant su kaina, nurodyta Sutarties </w:t>
      </w:r>
      <w:r w:rsidR="007C166E" w:rsidRPr="004F1A3C">
        <w:rPr>
          <w:rFonts w:ascii="Tahoma" w:eastAsia="Times New Roman" w:hAnsi="Tahoma" w:cs="Tahoma"/>
        </w:rPr>
        <w:t xml:space="preserve">Darbų </w:t>
      </w:r>
      <w:r w:rsidR="00411C6B" w:rsidRPr="004F1A3C">
        <w:rPr>
          <w:rFonts w:ascii="Tahoma" w:eastAsia="Times New Roman" w:hAnsi="Tahoma" w:cs="Tahoma"/>
        </w:rPr>
        <w:t xml:space="preserve">kainų / įkainotų darbų </w:t>
      </w:r>
      <w:r w:rsidRPr="004F1A3C">
        <w:rPr>
          <w:rFonts w:ascii="Tahoma" w:eastAsia="Times New Roman" w:hAnsi="Tahoma" w:cs="Tahoma"/>
        </w:rPr>
        <w:t>žiniaraštyje;</w:t>
      </w:r>
      <w:bookmarkEnd w:id="7"/>
    </w:p>
    <w:p w14:paraId="1F0462A4" w14:textId="550A0688" w:rsidR="00EE4723" w:rsidRPr="004F1A3C" w:rsidRDefault="00EE4723"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8" w:name="_Ref197610190"/>
      <w:r w:rsidRPr="004F1A3C">
        <w:rPr>
          <w:rFonts w:ascii="Tahoma" w:eastAsia="Times New Roman" w:hAnsi="Tahoma" w:cs="Tahoma"/>
        </w:rPr>
        <w:t xml:space="preserve">visų </w:t>
      </w:r>
      <w:r w:rsidR="002E08E2" w:rsidRPr="004F1A3C">
        <w:rPr>
          <w:rFonts w:ascii="Tahoma" w:eastAsia="Times New Roman" w:hAnsi="Tahoma" w:cs="Tahoma"/>
        </w:rPr>
        <w:t xml:space="preserve">Darbų arba </w:t>
      </w:r>
      <w:r w:rsidR="00B438DE" w:rsidRPr="004F1A3C">
        <w:rPr>
          <w:rFonts w:ascii="Tahoma" w:eastAsia="Times New Roman" w:hAnsi="Tahoma" w:cs="Tahoma"/>
        </w:rPr>
        <w:t>Prekių</w:t>
      </w:r>
      <w:r w:rsidRPr="004F1A3C">
        <w:rPr>
          <w:rFonts w:ascii="Tahoma" w:eastAsia="Times New Roman" w:hAnsi="Tahoma" w:cs="Tahoma"/>
        </w:rPr>
        <w:t>, kuriuos Rangovas nupirko Sutarties vykdymo reikmėms, suminė kaina sumažėjo daugiau nei 15</w:t>
      </w:r>
      <w:r w:rsidR="00142382" w:rsidRPr="004F1A3C">
        <w:rPr>
          <w:rFonts w:ascii="Tahoma" w:eastAsia="Times New Roman" w:hAnsi="Tahoma" w:cs="Tahoma"/>
        </w:rPr>
        <w:t xml:space="preserve"> (penkiolika) procentų</w:t>
      </w:r>
      <w:r w:rsidRPr="004F1A3C">
        <w:rPr>
          <w:rFonts w:ascii="Tahoma" w:eastAsia="Times New Roman" w:hAnsi="Tahoma" w:cs="Tahoma"/>
        </w:rPr>
        <w:t xml:space="preserve">, lyginant su jų kaina, nurodyta Sutarties </w:t>
      </w:r>
      <w:r w:rsidR="00DF1CD7" w:rsidRPr="004F1A3C">
        <w:rPr>
          <w:rFonts w:ascii="Tahoma" w:eastAsia="Times New Roman" w:hAnsi="Tahoma" w:cs="Tahoma"/>
        </w:rPr>
        <w:t xml:space="preserve">Darbų </w:t>
      </w:r>
      <w:r w:rsidR="00411C6B" w:rsidRPr="004F1A3C">
        <w:rPr>
          <w:rFonts w:ascii="Tahoma" w:eastAsia="Times New Roman" w:hAnsi="Tahoma" w:cs="Tahoma"/>
        </w:rPr>
        <w:t xml:space="preserve">kainų / įkainotų darbų </w:t>
      </w:r>
      <w:r w:rsidRPr="004F1A3C">
        <w:rPr>
          <w:rFonts w:ascii="Tahoma" w:eastAsia="Times New Roman" w:hAnsi="Tahoma" w:cs="Tahoma"/>
        </w:rPr>
        <w:t>žiniaraštyje.</w:t>
      </w:r>
      <w:bookmarkEnd w:id="8"/>
    </w:p>
    <w:p w14:paraId="696E7515" w14:textId="68FB170A" w:rsidR="000C1068" w:rsidRPr="004F1A3C" w:rsidRDefault="00142382"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4.</w:t>
      </w:r>
      <w:r w:rsidR="00F04847" w:rsidRPr="004F1A3C">
        <w:rPr>
          <w:rFonts w:ascii="Tahoma" w:eastAsia="Times New Roman" w:hAnsi="Tahoma" w:cs="Tahoma"/>
        </w:rPr>
        <w:t xml:space="preserve">11 </w:t>
      </w:r>
      <w:r w:rsidR="000C1068" w:rsidRPr="004F1A3C">
        <w:rPr>
          <w:rFonts w:ascii="Tahoma" w:eastAsia="Times New Roman" w:hAnsi="Tahoma" w:cs="Tahoma"/>
        </w:rPr>
        <w:t xml:space="preserve">ir </w:t>
      </w:r>
      <w:r w:rsidR="00C87E52" w:rsidRPr="004F1A3C">
        <w:rPr>
          <w:rFonts w:ascii="Tahoma" w:eastAsia="Times New Roman" w:hAnsi="Tahoma" w:cs="Tahoma"/>
        </w:rPr>
        <w:fldChar w:fldCharType="begin"/>
      </w:r>
      <w:r w:rsidR="00C87E52" w:rsidRPr="004F1A3C">
        <w:rPr>
          <w:rFonts w:ascii="Tahoma" w:eastAsia="Times New Roman" w:hAnsi="Tahoma" w:cs="Tahoma"/>
        </w:rPr>
        <w:instrText xml:space="preserve"> REF _Ref197610144 \r \h </w:instrText>
      </w:r>
      <w:r w:rsidR="00AF6BBB" w:rsidRPr="004F1A3C">
        <w:rPr>
          <w:rFonts w:ascii="Tahoma" w:eastAsia="Times New Roman" w:hAnsi="Tahoma" w:cs="Tahoma"/>
        </w:rPr>
        <w:instrText xml:space="preserve"> \* MERGEFORMAT </w:instrText>
      </w:r>
      <w:r w:rsidR="00C87E52" w:rsidRPr="004F1A3C">
        <w:rPr>
          <w:rFonts w:ascii="Tahoma" w:eastAsia="Times New Roman" w:hAnsi="Tahoma" w:cs="Tahoma"/>
        </w:rPr>
      </w:r>
      <w:r w:rsidR="00C87E52" w:rsidRPr="004F1A3C">
        <w:rPr>
          <w:rFonts w:ascii="Tahoma" w:eastAsia="Times New Roman" w:hAnsi="Tahoma" w:cs="Tahoma"/>
        </w:rPr>
        <w:fldChar w:fldCharType="separate"/>
      </w:r>
      <w:r w:rsidR="00C87E52" w:rsidRPr="004F1A3C">
        <w:rPr>
          <w:rFonts w:ascii="Tahoma" w:eastAsia="Times New Roman" w:hAnsi="Tahoma" w:cs="Tahoma"/>
        </w:rPr>
        <w:t>4.</w:t>
      </w:r>
      <w:r w:rsidR="00C87E52" w:rsidRPr="004F1A3C">
        <w:rPr>
          <w:rFonts w:ascii="Tahoma" w:eastAsia="Times New Roman" w:hAnsi="Tahoma" w:cs="Tahoma"/>
        </w:rPr>
        <w:fldChar w:fldCharType="end"/>
      </w:r>
      <w:r w:rsidR="00CF3170" w:rsidRPr="004F1A3C">
        <w:rPr>
          <w:rFonts w:ascii="Tahoma" w:eastAsia="Times New Roman" w:hAnsi="Tahoma" w:cs="Tahoma"/>
        </w:rPr>
        <w:t>1</w:t>
      </w:r>
      <w:r w:rsidR="00F04847" w:rsidRPr="004F1A3C">
        <w:rPr>
          <w:rFonts w:ascii="Tahoma" w:eastAsia="Times New Roman" w:hAnsi="Tahoma" w:cs="Tahoma"/>
        </w:rPr>
        <w:t>2</w:t>
      </w:r>
      <w:r w:rsidR="000C1068" w:rsidRPr="004F1A3C">
        <w:rPr>
          <w:rFonts w:ascii="Tahoma" w:eastAsia="Times New Roman" w:hAnsi="Tahoma" w:cs="Tahoma"/>
        </w:rPr>
        <w:t xml:space="preserve"> punktuose numatytais atvejais Šalys privalo sudaryti Susitarimą, kuriame Šalys turi perskaičiuoti Sutarties kainą – pridėti </w:t>
      </w:r>
      <w:r w:rsidR="000433D1" w:rsidRPr="004F1A3C">
        <w:rPr>
          <w:rFonts w:ascii="Tahoma" w:eastAsia="Times New Roman" w:hAnsi="Tahoma" w:cs="Tahoma"/>
        </w:rPr>
        <w:t>Darbų ir /</w:t>
      </w:r>
      <w:r w:rsidR="000C1068" w:rsidRPr="004F1A3C">
        <w:rPr>
          <w:rFonts w:ascii="Tahoma" w:eastAsia="Times New Roman" w:hAnsi="Tahoma" w:cs="Tahoma"/>
        </w:rPr>
        <w:t xml:space="preserve"> arba </w:t>
      </w:r>
      <w:r w:rsidR="00B438DE" w:rsidRPr="004F1A3C">
        <w:rPr>
          <w:rFonts w:ascii="Tahoma" w:eastAsia="Times New Roman" w:hAnsi="Tahoma" w:cs="Tahoma"/>
        </w:rPr>
        <w:t xml:space="preserve">Prekių </w:t>
      </w:r>
      <w:r w:rsidR="000C1068" w:rsidRPr="004F1A3C">
        <w:rPr>
          <w:rFonts w:ascii="Tahoma" w:eastAsia="Times New Roman" w:hAnsi="Tahoma" w:cs="Tahoma"/>
        </w:rPr>
        <w:t>(jų dalių) pabrangimo sumą ir (arba) atimti atpigimo sumą, viršijančią 15</w:t>
      </w:r>
      <w:r w:rsidRPr="004F1A3C">
        <w:rPr>
          <w:rFonts w:ascii="Tahoma" w:eastAsia="Times New Roman" w:hAnsi="Tahoma" w:cs="Tahoma"/>
        </w:rPr>
        <w:t xml:space="preserve"> (penkiolika) procentų</w:t>
      </w:r>
      <w:r w:rsidR="000C1068" w:rsidRPr="004F1A3C">
        <w:rPr>
          <w:rFonts w:ascii="Tahoma" w:eastAsia="Times New Roman" w:hAnsi="Tahoma" w:cs="Tahoma"/>
        </w:rPr>
        <w:t xml:space="preserve"> jų kainos, nurodytos Sutarties </w:t>
      </w:r>
      <w:r w:rsidR="000433D1" w:rsidRPr="004F1A3C">
        <w:rPr>
          <w:rFonts w:ascii="Tahoma" w:eastAsia="Times New Roman" w:hAnsi="Tahoma" w:cs="Tahoma"/>
        </w:rPr>
        <w:t xml:space="preserve">Darbų </w:t>
      </w:r>
      <w:r w:rsidR="00411C6B" w:rsidRPr="004F1A3C">
        <w:rPr>
          <w:rFonts w:ascii="Tahoma" w:eastAsia="Times New Roman" w:hAnsi="Tahoma" w:cs="Tahoma"/>
        </w:rPr>
        <w:t xml:space="preserve">kainų  / įkainotų darbų </w:t>
      </w:r>
      <w:r w:rsidR="000C1068" w:rsidRPr="004F1A3C">
        <w:rPr>
          <w:rFonts w:ascii="Tahoma" w:eastAsia="Times New Roman" w:hAnsi="Tahoma" w:cs="Tahoma"/>
        </w:rPr>
        <w:t>žiniaraštyje.</w:t>
      </w:r>
    </w:p>
    <w:p w14:paraId="318CE911" w14:textId="11D50C25" w:rsidR="00214B10" w:rsidRPr="004F1A3C" w:rsidRDefault="00214B1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Kai Įstatymuose arba Sutartyje numatytais atvejais keičiamos Darbų apimtys, Sutarties kaina turi būti padidinta, pridedant Papildomų darbų kainą, ir sumažinta, atimant Atsisakomų darbų kainą.</w:t>
      </w:r>
    </w:p>
    <w:p w14:paraId="05D606BF" w14:textId="77777777" w:rsidR="00214B10" w:rsidRPr="004F1A3C" w:rsidRDefault="00214B1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Kai Įstatymuose arba Sutartyje numatytais atvejais vieni Darbai yra keičiami kitais, laikoma, kad Darbai, kurie nebus vykdomi, yra Atsisakomi darbai, o juos pakeičiantys darbai yra Papildomi darbai.</w:t>
      </w:r>
    </w:p>
    <w:p w14:paraId="7ECD917E" w14:textId="42B4A843" w:rsidR="00214B10" w:rsidRPr="004F1A3C" w:rsidRDefault="00214B1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Papildomų darbų ir Atsisakomų darbų kaina apskaičiuojama, taikant </w:t>
      </w:r>
      <w:r w:rsidR="00A1129E" w:rsidRPr="004F1A3C">
        <w:rPr>
          <w:rFonts w:ascii="Tahoma" w:eastAsia="Times New Roman" w:hAnsi="Tahoma" w:cs="Tahoma"/>
        </w:rPr>
        <w:t>šiuos</w:t>
      </w:r>
      <w:r w:rsidRPr="004F1A3C">
        <w:rPr>
          <w:rFonts w:ascii="Tahoma" w:eastAsia="Times New Roman" w:hAnsi="Tahoma" w:cs="Tahoma"/>
        </w:rPr>
        <w:t xml:space="preserve"> būdus prioritetine tvarka:</w:t>
      </w:r>
    </w:p>
    <w:p w14:paraId="2F53933F" w14:textId="353FAF00" w:rsidR="00214B10" w:rsidRPr="004F1A3C" w:rsidRDefault="00214B10"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taikomos Sutarties </w:t>
      </w:r>
      <w:r w:rsidR="00130A90" w:rsidRPr="004F1A3C">
        <w:rPr>
          <w:rFonts w:ascii="Tahoma" w:eastAsia="Times New Roman" w:hAnsi="Tahoma" w:cs="Tahoma"/>
        </w:rPr>
        <w:t>Darbų k</w:t>
      </w:r>
      <w:r w:rsidR="005D4618" w:rsidRPr="004F1A3C">
        <w:rPr>
          <w:rFonts w:ascii="Tahoma" w:eastAsia="Times New Roman" w:hAnsi="Tahoma" w:cs="Tahoma"/>
        </w:rPr>
        <w:t>ainų</w:t>
      </w:r>
      <w:r w:rsidRPr="004F1A3C">
        <w:rPr>
          <w:rFonts w:ascii="Tahoma" w:eastAsia="Times New Roman" w:hAnsi="Tahoma" w:cs="Tahoma"/>
        </w:rPr>
        <w:t xml:space="preserve"> </w:t>
      </w:r>
      <w:r w:rsidR="00411C6B" w:rsidRPr="004F1A3C">
        <w:rPr>
          <w:rFonts w:ascii="Tahoma" w:eastAsia="Times New Roman" w:hAnsi="Tahoma" w:cs="Tahoma"/>
        </w:rPr>
        <w:t xml:space="preserve">/ įkainotų darbų </w:t>
      </w:r>
      <w:r w:rsidRPr="004F1A3C">
        <w:rPr>
          <w:rFonts w:ascii="Tahoma" w:eastAsia="Times New Roman" w:hAnsi="Tahoma" w:cs="Tahoma"/>
        </w:rPr>
        <w:t>žiniaraštyje nurodytos kainos ir įkainiai, atsižvelgiant į indeksaciją;</w:t>
      </w:r>
    </w:p>
    <w:p w14:paraId="3444B71F" w14:textId="7BD7CC71" w:rsidR="00214B10" w:rsidRPr="004F1A3C" w:rsidRDefault="00214B10"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 xml:space="preserve">jeigu įmanoma, išskaičiuojama Sutarties </w:t>
      </w:r>
      <w:r w:rsidR="00596DB3" w:rsidRPr="004F1A3C">
        <w:rPr>
          <w:rFonts w:ascii="Tahoma" w:eastAsia="Times New Roman" w:hAnsi="Tahoma" w:cs="Tahoma"/>
        </w:rPr>
        <w:t xml:space="preserve">Darbų kainų / įkainotų darbų </w:t>
      </w:r>
      <w:r w:rsidRPr="004F1A3C">
        <w:rPr>
          <w:rFonts w:ascii="Tahoma" w:eastAsia="Times New Roman" w:hAnsi="Tahoma" w:cs="Tahoma"/>
        </w:rPr>
        <w:t xml:space="preserve">žiniaraštyje </w:t>
      </w:r>
      <w:r w:rsidR="00AC4C04" w:rsidRPr="004F1A3C">
        <w:rPr>
          <w:rFonts w:ascii="Tahoma" w:eastAsia="Times New Roman" w:hAnsi="Tahoma" w:cs="Tahoma"/>
        </w:rPr>
        <w:t xml:space="preserve">ar lokalinėje sąmatoje </w:t>
      </w:r>
      <w:r w:rsidRPr="004F1A3C">
        <w:rPr>
          <w:rFonts w:ascii="Tahoma" w:eastAsia="Times New Roman" w:hAnsi="Tahoma" w:cs="Tahoma"/>
        </w:rPr>
        <w:t>nurodytos kainos arba įkainio dalis;</w:t>
      </w:r>
    </w:p>
    <w:p w14:paraId="4B31F4EE" w14:textId="4441DFD1" w:rsidR="00214B10" w:rsidRPr="004F1A3C" w:rsidRDefault="00214B10"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pritaikomi Sutarties </w:t>
      </w:r>
      <w:r w:rsidR="00596DB3" w:rsidRPr="004F1A3C">
        <w:rPr>
          <w:rFonts w:ascii="Tahoma" w:eastAsia="Times New Roman" w:hAnsi="Tahoma" w:cs="Tahoma"/>
        </w:rPr>
        <w:t xml:space="preserve">Darbų kainų / įkainotų darbų </w:t>
      </w:r>
      <w:r w:rsidRPr="004F1A3C">
        <w:rPr>
          <w:rFonts w:ascii="Tahoma" w:eastAsia="Times New Roman" w:hAnsi="Tahoma" w:cs="Tahoma"/>
        </w:rPr>
        <w:t xml:space="preserve">žiniaraštyje </w:t>
      </w:r>
      <w:r w:rsidR="00AC4C04" w:rsidRPr="004F1A3C">
        <w:rPr>
          <w:rFonts w:ascii="Tahoma" w:eastAsia="Times New Roman" w:hAnsi="Tahoma" w:cs="Tahoma"/>
        </w:rPr>
        <w:t xml:space="preserve">ar lokalinėje sąmatoje </w:t>
      </w:r>
      <w:r w:rsidRPr="004F1A3C">
        <w:rPr>
          <w:rFonts w:ascii="Tahoma" w:eastAsia="Times New Roman" w:hAnsi="Tahoma" w:cs="Tahoma"/>
        </w:rPr>
        <w:t>nurodytų panašių Darbų įkainiai;</w:t>
      </w:r>
    </w:p>
    <w:p w14:paraId="49513489" w14:textId="5C8BCDD6" w:rsidR="007A5008" w:rsidRPr="004F1A3C" w:rsidRDefault="00214B10"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įvertinamos pagrįstos Išlaidos pagal </w:t>
      </w:r>
      <w:r w:rsidR="00DF50E4" w:rsidRPr="004F1A3C">
        <w:rPr>
          <w:rFonts w:ascii="Tahoma" w:eastAsia="Times New Roman" w:hAnsi="Tahoma" w:cs="Tahoma"/>
        </w:rPr>
        <w:t>K</w:t>
      </w:r>
      <w:r w:rsidRPr="004F1A3C">
        <w:rPr>
          <w:rFonts w:ascii="Tahoma" w:eastAsia="Times New Roman" w:hAnsi="Tahoma" w:cs="Tahoma"/>
        </w:rPr>
        <w:t xml:space="preserve">ainodaros </w:t>
      </w:r>
      <w:r w:rsidR="00DF50E4" w:rsidRPr="004F1A3C">
        <w:rPr>
          <w:rFonts w:ascii="Tahoma" w:eastAsia="Times New Roman" w:hAnsi="Tahoma" w:cs="Tahoma"/>
        </w:rPr>
        <w:t>taisyklių nustatymo metodikos priedo T</w:t>
      </w:r>
      <w:r w:rsidRPr="004F1A3C">
        <w:rPr>
          <w:rFonts w:ascii="Tahoma" w:eastAsia="Times New Roman" w:hAnsi="Tahoma" w:cs="Tahoma"/>
        </w:rPr>
        <w:t>iesioginių ir netiesioginių išlaidų apskaičiavimo taisykles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2E34313D" w:rsidR="007A5008"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w:t>
      </w:r>
      <w:r w:rsidR="00142382" w:rsidRPr="004F1A3C">
        <w:rPr>
          <w:rFonts w:ascii="Tahoma" w:eastAsia="Times New Roman" w:hAnsi="Tahoma" w:cs="Tahoma"/>
        </w:rPr>
        <w:t xml:space="preserve"> Užsakovas</w:t>
      </w:r>
      <w:r w:rsidRPr="004F1A3C">
        <w:rPr>
          <w:rFonts w:ascii="Tahoma" w:eastAsia="Times New Roman" w:hAnsi="Tahoma" w:cs="Tahoma"/>
        </w:rPr>
        <w:t xml:space="preserve"> tai atlieka Rangovo sąskaita.</w:t>
      </w:r>
      <w:bookmarkStart w:id="9" w:name="_Ref42419857"/>
    </w:p>
    <w:p w14:paraId="2109A5B5" w14:textId="356847AB" w:rsidR="007A5008"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pilnai prisiima Darbų pabrangimo bei </w:t>
      </w:r>
      <w:r w:rsidR="00142382" w:rsidRPr="004F1A3C">
        <w:rPr>
          <w:rFonts w:ascii="Tahoma" w:eastAsia="Times New Roman" w:hAnsi="Tahoma" w:cs="Tahoma"/>
        </w:rPr>
        <w:t>Prekių</w:t>
      </w:r>
      <w:r w:rsidR="00B438DE" w:rsidRPr="004F1A3C">
        <w:rPr>
          <w:rFonts w:ascii="Tahoma" w:eastAsia="Times New Roman" w:hAnsi="Tahoma" w:cs="Tahoma"/>
        </w:rPr>
        <w:t xml:space="preserve"> </w:t>
      </w:r>
      <w:r w:rsidRPr="004F1A3C">
        <w:rPr>
          <w:rFonts w:ascii="Tahoma" w:eastAsia="Times New Roman" w:hAnsi="Tahoma" w:cs="Tahoma"/>
        </w:rPr>
        <w:t xml:space="preserve">kainų kilimo riziką ir patvirtina, kad yra tai įvertinęs, pateikdamas savo pasiūlymą </w:t>
      </w:r>
      <w:r w:rsidR="00142382" w:rsidRPr="004F1A3C">
        <w:rPr>
          <w:rFonts w:ascii="Tahoma" w:eastAsia="Times New Roman" w:hAnsi="Tahoma" w:cs="Tahoma"/>
        </w:rPr>
        <w:t>P</w:t>
      </w:r>
      <w:r w:rsidRPr="004F1A3C">
        <w:rPr>
          <w:rFonts w:ascii="Tahoma" w:eastAsia="Times New Roman" w:hAnsi="Tahoma" w:cs="Tahoma"/>
        </w:rPr>
        <w:t xml:space="preserve">irkimui, išskyrus atvejus, kai, vadovaujantis </w:t>
      </w:r>
      <w:r w:rsidR="00F04847" w:rsidRPr="004F1A3C">
        <w:rPr>
          <w:rFonts w:ascii="Tahoma" w:eastAsia="Times New Roman" w:hAnsi="Tahoma" w:cs="Tahoma"/>
        </w:rPr>
        <w:t>Bendrosiomis sąlygomis</w:t>
      </w:r>
      <w:r w:rsidRPr="004F1A3C">
        <w:rPr>
          <w:rFonts w:ascii="Tahoma" w:eastAsia="Times New Roman" w:hAnsi="Tahoma" w:cs="Tahoma"/>
        </w:rPr>
        <w:t>, Sutarties kaina yra perskaičiuojama.</w:t>
      </w:r>
      <w:bookmarkStart w:id="10" w:name="_Ref42419834"/>
      <w:bookmarkEnd w:id="9"/>
    </w:p>
    <w:p w14:paraId="56A72C4F" w14:textId="7850FB59" w:rsidR="00AD429C"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Sutarties, kurios trukmė kartu su numatytu Sutarties pratęsimu yra ilgesnė nei </w:t>
      </w:r>
      <w:r w:rsidR="00CF3170" w:rsidRPr="004F1A3C">
        <w:rPr>
          <w:rFonts w:ascii="Tahoma" w:eastAsia="Times New Roman" w:hAnsi="Tahoma" w:cs="Tahoma"/>
        </w:rPr>
        <w:t>6 (šeši) mėnesiai</w:t>
      </w:r>
      <w:r w:rsidRPr="004F1A3C">
        <w:rPr>
          <w:rFonts w:ascii="Tahoma" w:eastAsia="Times New Roman" w:hAnsi="Tahoma" w:cs="Tahoma"/>
        </w:rPr>
        <w:t xml:space="preserve">, o kaina yra apskaičiuota fiksuotos kainos ar įkainio nustatymo būdu, kaina gali būti perskaičiuojama </w:t>
      </w:r>
      <w:r w:rsidR="00CF3170" w:rsidRPr="004F1A3C">
        <w:rPr>
          <w:rFonts w:ascii="Tahoma" w:eastAsia="Times New Roman" w:hAnsi="Tahoma" w:cs="Tahoma"/>
        </w:rPr>
        <w:t xml:space="preserve">1 (vieną) kartą </w:t>
      </w:r>
      <w:r w:rsidRPr="004F1A3C">
        <w:rPr>
          <w:rFonts w:ascii="Tahoma" w:eastAsia="Times New Roman" w:hAnsi="Tahoma" w:cs="Tahoma"/>
        </w:rPr>
        <w:t>kiekvienais metais, esant visoms šioms sąlygoms:</w:t>
      </w:r>
      <w:bookmarkEnd w:id="10"/>
    </w:p>
    <w:p w14:paraId="665BADA9" w14:textId="5C8386C7" w:rsidR="00AD429C" w:rsidRPr="004F1A3C" w:rsidRDefault="00AD429C"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11" w:name="_Ref44964321"/>
      <w:r w:rsidRPr="004F1A3C">
        <w:rPr>
          <w:rFonts w:ascii="Tahoma" w:eastAsia="Times New Roman" w:hAnsi="Tahoma" w:cs="Tahoma"/>
        </w:rPr>
        <w:t xml:space="preserve">jeigu </w:t>
      </w:r>
      <w:r w:rsidR="00DF50E4" w:rsidRPr="004F1A3C">
        <w:rPr>
          <w:rFonts w:ascii="Tahoma" w:eastAsia="Times New Roman" w:hAnsi="Tahoma" w:cs="Tahoma"/>
        </w:rPr>
        <w:t>Valstybės duomenų agentūros</w:t>
      </w:r>
      <w:r w:rsidRPr="004F1A3C">
        <w:rPr>
          <w:rFonts w:ascii="Tahoma" w:eastAsia="Times New Roman" w:hAnsi="Tahoma" w:cs="Tahoma"/>
        </w:rPr>
        <w:t xml:space="preserve"> skelbiamais duomenimis </w:t>
      </w:r>
      <w:r w:rsidR="00DE28A4" w:rsidRPr="004F1A3C">
        <w:rPr>
          <w:rFonts w:ascii="Tahoma" w:eastAsia="Times New Roman" w:hAnsi="Tahoma" w:cs="Tahoma"/>
        </w:rPr>
        <w:t>12</w:t>
      </w:r>
      <w:r w:rsidR="00ED4002" w:rsidRPr="004F1A3C">
        <w:rPr>
          <w:rFonts w:ascii="Tahoma" w:eastAsia="Times New Roman" w:hAnsi="Tahoma" w:cs="Tahoma"/>
        </w:rPr>
        <w:t xml:space="preserve"> </w:t>
      </w:r>
      <w:r w:rsidRPr="004F1A3C">
        <w:rPr>
          <w:rFonts w:ascii="Tahoma" w:eastAsia="Times New Roman" w:hAnsi="Tahoma" w:cs="Tahoma"/>
        </w:rPr>
        <w:t>(</w:t>
      </w:r>
      <w:r w:rsidR="00687A56" w:rsidRPr="004F1A3C">
        <w:rPr>
          <w:rFonts w:ascii="Tahoma" w:eastAsia="Times New Roman" w:hAnsi="Tahoma" w:cs="Tahoma"/>
        </w:rPr>
        <w:t>dvylika</w:t>
      </w:r>
      <w:r w:rsidRPr="004F1A3C">
        <w:rPr>
          <w:rFonts w:ascii="Tahoma" w:eastAsia="Times New Roman" w:hAnsi="Tahoma" w:cs="Tahoma"/>
        </w:rPr>
        <w:t>) mėnesių prieš kainų perskaičiavimą Statybos sąnaudų elementų kainų indekso (</w:t>
      </w:r>
      <w:r w:rsidR="00EF641C" w:rsidRPr="004F1A3C">
        <w:rPr>
          <w:rFonts w:ascii="Tahoma" w:eastAsia="Times New Roman" w:hAnsi="Tahoma" w:cs="Tahoma"/>
        </w:rPr>
        <w:t xml:space="preserve">toliau – </w:t>
      </w:r>
      <w:r w:rsidRPr="004F1A3C">
        <w:rPr>
          <w:rFonts w:ascii="Tahoma" w:eastAsia="Times New Roman" w:hAnsi="Tahoma" w:cs="Tahoma"/>
          <w:b/>
          <w:bCs/>
        </w:rPr>
        <w:t>SSKI</w:t>
      </w:r>
      <w:r w:rsidRPr="004F1A3C">
        <w:rPr>
          <w:rFonts w:ascii="Tahoma" w:eastAsia="Times New Roman" w:hAnsi="Tahoma" w:cs="Tahoma"/>
        </w:rPr>
        <w:t>) (</w:t>
      </w:r>
      <w:r w:rsidRPr="004F1A3C">
        <w:rPr>
          <w:rFonts w:ascii="Tahoma" w:hAnsi="Tahoma" w:cs="Tahoma"/>
        </w:rPr>
        <w:t>naudojami duomenys iš lentelės eilutės „</w:t>
      </w:r>
      <w:r w:rsidR="4265E01D" w:rsidRPr="004F1A3C">
        <w:rPr>
          <w:rFonts w:ascii="Tahoma" w:hAnsi="Tahoma" w:cs="Tahoma"/>
        </w:rPr>
        <w:t xml:space="preserve">Visi </w:t>
      </w:r>
      <w:r w:rsidR="00312F66" w:rsidRPr="004F1A3C">
        <w:rPr>
          <w:rFonts w:ascii="Tahoma" w:hAnsi="Tahoma" w:cs="Tahoma"/>
        </w:rPr>
        <w:t>statiniai</w:t>
      </w:r>
      <w:r w:rsidRPr="004F1A3C">
        <w:rPr>
          <w:rFonts w:ascii="Tahoma" w:hAnsi="Tahoma" w:cs="Tahoma"/>
        </w:rPr>
        <w:t xml:space="preserve">“; </w:t>
      </w:r>
      <w:hyperlink r:id="rId12" w:anchor="/">
        <w:r w:rsidRPr="004F1A3C">
          <w:rPr>
            <w:rStyle w:val="Hipersaitas"/>
            <w:rFonts w:ascii="Tahoma" w:hAnsi="Tahoma" w:cs="Tahoma"/>
          </w:rPr>
          <w:t>https://osp.stat.gov.lt/statistiniu-rodikliu-analize?indicator=S7R234#/</w:t>
        </w:r>
      </w:hyperlink>
      <w:r w:rsidRPr="004F1A3C">
        <w:rPr>
          <w:rFonts w:ascii="Tahoma" w:hAnsi="Tahoma" w:cs="Tahoma"/>
        </w:rPr>
        <w:t xml:space="preserve">) </w:t>
      </w:r>
      <w:r w:rsidRPr="004F1A3C">
        <w:rPr>
          <w:rFonts w:ascii="Tahoma" w:eastAsia="Times New Roman" w:hAnsi="Tahoma" w:cs="Tahoma"/>
        </w:rPr>
        <w:t xml:space="preserve">pokytis yra didesnis kaip 5 (penki) </w:t>
      </w:r>
      <w:bookmarkEnd w:id="11"/>
      <w:r w:rsidRPr="004F1A3C">
        <w:rPr>
          <w:rFonts w:ascii="Tahoma" w:eastAsia="Times New Roman" w:hAnsi="Tahoma" w:cs="Tahoma"/>
        </w:rPr>
        <w:t>proc</w:t>
      </w:r>
      <w:r w:rsidR="00D944E2" w:rsidRPr="004F1A3C">
        <w:rPr>
          <w:rFonts w:ascii="Tahoma" w:eastAsia="Times New Roman" w:hAnsi="Tahoma" w:cs="Tahoma"/>
        </w:rPr>
        <w:t>entai</w:t>
      </w:r>
      <w:r w:rsidRPr="004F1A3C">
        <w:rPr>
          <w:rFonts w:ascii="Tahoma" w:eastAsia="Times New Roman" w:hAnsi="Tahoma" w:cs="Tahoma"/>
        </w:rPr>
        <w:t>;</w:t>
      </w:r>
    </w:p>
    <w:p w14:paraId="662219DD" w14:textId="01B5C9CA" w:rsidR="00AD429C" w:rsidRPr="004F1A3C" w:rsidRDefault="00AD429C"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ankstesniais, nei kainos perskaičiavimo, Sutarties vykdymo metais Rangovas tinkamai vykdė savo sutartinius įsipareigojimus</w:t>
      </w:r>
      <w:r w:rsidR="00DA5091" w:rsidRPr="004F1A3C">
        <w:rPr>
          <w:rFonts w:ascii="Tahoma" w:eastAsia="Times New Roman" w:hAnsi="Tahoma" w:cs="Tahoma"/>
        </w:rPr>
        <w:t>;</w:t>
      </w:r>
    </w:p>
    <w:p w14:paraId="45471B96" w14:textId="1257D9B0" w:rsidR="00AD429C" w:rsidRPr="004F1A3C" w:rsidRDefault="00AD429C" w:rsidP="00964DC1">
      <w:pPr>
        <w:pStyle w:val="Sraopastraipa"/>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Sutarties kaina perskaičiuojama kas </w:t>
      </w:r>
      <w:r w:rsidR="00CE60E7" w:rsidRPr="004F1A3C">
        <w:rPr>
          <w:rFonts w:ascii="Tahoma" w:eastAsia="Times New Roman" w:hAnsi="Tahoma" w:cs="Tahoma"/>
        </w:rPr>
        <w:t>12</w:t>
      </w:r>
      <w:r w:rsidR="00C03673" w:rsidRPr="004F1A3C">
        <w:rPr>
          <w:rFonts w:ascii="Tahoma" w:eastAsia="Times New Roman" w:hAnsi="Tahoma" w:cs="Tahoma"/>
        </w:rPr>
        <w:t xml:space="preserve"> </w:t>
      </w:r>
      <w:r w:rsidRPr="004F1A3C">
        <w:rPr>
          <w:rFonts w:ascii="Tahoma" w:eastAsia="Times New Roman" w:hAnsi="Tahoma" w:cs="Tahoma"/>
        </w:rPr>
        <w:t>(</w:t>
      </w:r>
      <w:r w:rsidR="00CE60E7" w:rsidRPr="004F1A3C">
        <w:rPr>
          <w:rFonts w:ascii="Tahoma" w:eastAsia="Times New Roman" w:hAnsi="Tahoma" w:cs="Tahoma"/>
        </w:rPr>
        <w:t>dvylika</w:t>
      </w:r>
      <w:r w:rsidRPr="004F1A3C">
        <w:rPr>
          <w:rFonts w:ascii="Tahoma" w:eastAsia="Times New Roman" w:hAnsi="Tahoma" w:cs="Tahoma"/>
        </w:rPr>
        <w:t>) mėnesi</w:t>
      </w:r>
      <w:r w:rsidR="00CE60E7" w:rsidRPr="004F1A3C">
        <w:rPr>
          <w:rFonts w:ascii="Tahoma" w:eastAsia="Times New Roman" w:hAnsi="Tahoma" w:cs="Tahoma"/>
        </w:rPr>
        <w:t>ų</w:t>
      </w:r>
      <w:r w:rsidRPr="004F1A3C">
        <w:rPr>
          <w:rFonts w:ascii="Tahoma" w:eastAsia="Times New Roman" w:hAnsi="Tahoma" w:cs="Tahoma"/>
        </w:rPr>
        <w:t xml:space="preserve"> </w:t>
      </w:r>
      <w:r w:rsidR="000062DD" w:rsidRPr="004F1A3C">
        <w:rPr>
          <w:rFonts w:ascii="Tahoma" w:eastAsia="Times New Roman" w:hAnsi="Tahoma" w:cs="Tahoma"/>
        </w:rPr>
        <w:t xml:space="preserve"> </w:t>
      </w:r>
      <w:r w:rsidRPr="004F1A3C">
        <w:rPr>
          <w:rFonts w:ascii="Tahoma" w:eastAsia="Times New Roman" w:hAnsi="Tahoma" w:cs="Tahoma"/>
        </w:rPr>
        <w:t>po Sutarties pasirašymo iki Sutarties vykdymo pabaigos.</w:t>
      </w:r>
    </w:p>
    <w:p w14:paraId="53FA1D56" w14:textId="77777777" w:rsidR="00AD429C"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2" w:name="_Ref42419880"/>
      <w:r w:rsidRPr="004F1A3C">
        <w:rPr>
          <w:rFonts w:ascii="Tahoma" w:eastAsia="Times New Roman" w:hAnsi="Tahoma" w:cs="Tahoma"/>
        </w:rPr>
        <w:t>Sutarties kaina be PVM perskaičiuojama pagal formulę:</w:t>
      </w:r>
      <w:bookmarkEnd w:id="12"/>
    </w:p>
    <w:p w14:paraId="3D444FE6" w14:textId="77777777" w:rsidR="00AD429C" w:rsidRPr="004F1A3C" w:rsidRDefault="00AD429C" w:rsidP="00CD538A">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ahoma" w:hAnsi="Tahoma" w:cs="Tahoma"/>
        </w:rPr>
      </w:pPr>
    </w:p>
    <w:p w14:paraId="00B9F45D" w14:textId="506E1A5A" w:rsidR="00AD429C" w:rsidRPr="004F1A3C" w:rsidRDefault="00AD429C" w:rsidP="00CD538A">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ahoma" w:hAnsi="Tahoma" w:cs="Tahoma"/>
        </w:rPr>
      </w:pPr>
      <w:r w:rsidRPr="004F1A3C">
        <w:rPr>
          <w:rFonts w:ascii="Tahoma" w:hAnsi="Tahoma" w:cs="Tahoma"/>
          <w:iCs/>
        </w:rPr>
        <w:t>SK</w:t>
      </w:r>
      <w:r w:rsidR="002154D5" w:rsidRPr="004F1A3C">
        <w:rPr>
          <w:rFonts w:ascii="Tahoma" w:hAnsi="Tahoma" w:cs="Tahoma"/>
          <w:iCs/>
        </w:rPr>
        <w:t xml:space="preserve"> </w:t>
      </w:r>
      <w:r w:rsidRPr="004F1A3C">
        <w:rPr>
          <w:rFonts w:ascii="Tahoma" w:hAnsi="Tahoma" w:cs="Tahoma"/>
          <w:iCs/>
        </w:rPr>
        <w:t>=</w:t>
      </w:r>
      <w:r w:rsidR="002154D5" w:rsidRPr="004F1A3C">
        <w:rPr>
          <w:rFonts w:ascii="Tahoma" w:hAnsi="Tahoma" w:cs="Tahoma"/>
          <w:iCs/>
        </w:rPr>
        <w:t xml:space="preserve"> </w:t>
      </w:r>
      <w:r w:rsidRPr="004F1A3C">
        <w:rPr>
          <w:rFonts w:ascii="Tahoma" w:hAnsi="Tahoma" w:cs="Tahoma"/>
          <w:iCs/>
        </w:rPr>
        <w:t>D</w:t>
      </w:r>
      <w:r w:rsidRPr="004F1A3C">
        <w:rPr>
          <w:rFonts w:ascii="Tahoma" w:hAnsi="Tahoma" w:cs="Tahoma"/>
          <w:iCs/>
          <w:vertAlign w:val="subscript"/>
        </w:rPr>
        <w:t>1</w:t>
      </w:r>
      <w:r w:rsidR="002154D5" w:rsidRPr="004F1A3C">
        <w:rPr>
          <w:rFonts w:ascii="Tahoma" w:hAnsi="Tahoma" w:cs="Tahoma"/>
          <w:iCs/>
          <w:vertAlign w:val="subscript"/>
        </w:rPr>
        <w:t xml:space="preserve"> </w:t>
      </w:r>
      <w:r w:rsidRPr="004F1A3C">
        <w:rPr>
          <w:rFonts w:ascii="Tahoma" w:hAnsi="Tahoma" w:cs="Tahoma"/>
          <w:iCs/>
        </w:rPr>
        <w:t>+</w:t>
      </w:r>
      <w:r w:rsidR="002154D5" w:rsidRPr="004F1A3C">
        <w:rPr>
          <w:rFonts w:ascii="Tahoma" w:hAnsi="Tahoma" w:cs="Tahoma"/>
          <w:iCs/>
        </w:rPr>
        <w:t xml:space="preserve"> </w:t>
      </w:r>
      <w:r w:rsidRPr="004F1A3C">
        <w:rPr>
          <w:rFonts w:ascii="Tahoma" w:hAnsi="Tahoma" w:cs="Tahoma"/>
          <w:iCs/>
        </w:rPr>
        <w:t>D</w:t>
      </w:r>
      <w:r w:rsidRPr="004F1A3C">
        <w:rPr>
          <w:rFonts w:ascii="Tahoma" w:hAnsi="Tahoma" w:cs="Tahoma"/>
          <w:iCs/>
          <w:vertAlign w:val="subscript"/>
        </w:rPr>
        <w:t>2</w:t>
      </w:r>
      <w:r w:rsidR="002154D5" w:rsidRPr="004F1A3C">
        <w:rPr>
          <w:rFonts w:ascii="Tahoma" w:hAnsi="Tahoma" w:cs="Tahoma"/>
          <w:iCs/>
          <w:vertAlign w:val="subscript"/>
        </w:rPr>
        <w:t xml:space="preserve"> </w:t>
      </w:r>
      <w:r w:rsidRPr="004F1A3C">
        <w:rPr>
          <w:rFonts w:ascii="Tahoma" w:hAnsi="Tahoma" w:cs="Tahoma"/>
          <w:iCs/>
        </w:rPr>
        <w:t>+</w:t>
      </w:r>
      <w:r w:rsidR="002154D5" w:rsidRPr="004F1A3C">
        <w:rPr>
          <w:rFonts w:ascii="Tahoma" w:hAnsi="Tahoma" w:cs="Tahoma"/>
          <w:iCs/>
        </w:rPr>
        <w:t xml:space="preserve"> </w:t>
      </w:r>
      <w:r w:rsidRPr="004F1A3C">
        <w:rPr>
          <w:rFonts w:ascii="Tahoma" w:hAnsi="Tahoma" w:cs="Tahoma"/>
          <w:iCs/>
        </w:rPr>
        <w:t>D</w:t>
      </w:r>
      <w:r w:rsidRPr="004F1A3C">
        <w:rPr>
          <w:rFonts w:ascii="Tahoma" w:hAnsi="Tahoma" w:cs="Tahoma"/>
          <w:iCs/>
          <w:vertAlign w:val="subscript"/>
        </w:rPr>
        <w:t>3</w:t>
      </w:r>
      <w:r w:rsidR="002154D5" w:rsidRPr="004F1A3C">
        <w:rPr>
          <w:rFonts w:ascii="Tahoma" w:hAnsi="Tahoma" w:cs="Tahoma"/>
          <w:iCs/>
          <w:vertAlign w:val="subscript"/>
        </w:rPr>
        <w:t xml:space="preserve"> </w:t>
      </w:r>
      <w:r w:rsidRPr="004F1A3C">
        <w:rPr>
          <w:rFonts w:ascii="Tahoma" w:hAnsi="Tahoma" w:cs="Tahoma"/>
          <w:iCs/>
        </w:rPr>
        <w:t>+</w:t>
      </w:r>
      <w:r w:rsidR="002154D5" w:rsidRPr="004F1A3C">
        <w:rPr>
          <w:rFonts w:ascii="Tahoma" w:hAnsi="Tahoma" w:cs="Tahoma"/>
          <w:iCs/>
        </w:rPr>
        <w:t xml:space="preserve"> </w:t>
      </w:r>
      <w:r w:rsidRPr="004F1A3C">
        <w:rPr>
          <w:rFonts w:ascii="Tahoma" w:hAnsi="Tahoma" w:cs="Tahoma"/>
          <w:iCs/>
        </w:rPr>
        <w:t>...</w:t>
      </w:r>
      <w:r w:rsidR="002154D5" w:rsidRPr="004F1A3C">
        <w:rPr>
          <w:rFonts w:ascii="Tahoma" w:hAnsi="Tahoma" w:cs="Tahoma"/>
          <w:iCs/>
        </w:rPr>
        <w:t xml:space="preserve"> </w:t>
      </w:r>
      <w:r w:rsidRPr="004F1A3C">
        <w:rPr>
          <w:rFonts w:ascii="Tahoma" w:hAnsi="Tahoma" w:cs="Tahoma"/>
          <w:iCs/>
        </w:rPr>
        <w:t>+</w:t>
      </w:r>
      <w:r w:rsidR="002154D5" w:rsidRPr="004F1A3C">
        <w:rPr>
          <w:rFonts w:ascii="Tahoma" w:hAnsi="Tahoma" w:cs="Tahoma"/>
          <w:iCs/>
        </w:rPr>
        <w:t xml:space="preserve"> </w:t>
      </w:r>
      <w:proofErr w:type="spellStart"/>
      <w:r w:rsidRPr="004F1A3C">
        <w:rPr>
          <w:rFonts w:ascii="Tahoma" w:hAnsi="Tahoma" w:cs="Tahoma"/>
        </w:rPr>
        <w:t>D</w:t>
      </w:r>
      <w:r w:rsidRPr="004F1A3C">
        <w:rPr>
          <w:rFonts w:ascii="Tahoma" w:hAnsi="Tahoma" w:cs="Tahoma"/>
          <w:vertAlign w:val="subscript"/>
        </w:rPr>
        <w:t>n</w:t>
      </w:r>
      <w:proofErr w:type="spellEnd"/>
      <w:r w:rsidRPr="004F1A3C">
        <w:rPr>
          <w:rFonts w:ascii="Tahoma" w:hAnsi="Tahoma" w:cs="Tahoma"/>
        </w:rPr>
        <w:t xml:space="preserve">, </w:t>
      </w:r>
    </w:p>
    <w:p w14:paraId="78E04409" w14:textId="375D7CD1" w:rsidR="00AD429C" w:rsidRPr="004F1A3C" w:rsidRDefault="00AD429C" w:rsidP="00CD538A">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ahoma" w:hAnsi="Tahoma" w:cs="Tahoma"/>
        </w:rPr>
      </w:pPr>
    </w:p>
    <w:p w14:paraId="4E9F0C93" w14:textId="28F3EEFA" w:rsidR="00AD429C" w:rsidRPr="004F1A3C" w:rsidRDefault="00AD429C" w:rsidP="00CD538A">
      <w:pPr>
        <w:tabs>
          <w:tab w:val="left" w:pos="5529"/>
        </w:tabs>
        <w:spacing w:after="0" w:line="240" w:lineRule="auto"/>
        <w:ind w:left="540"/>
        <w:jc w:val="both"/>
        <w:rPr>
          <w:rFonts w:ascii="Tahoma" w:hAnsi="Tahoma" w:cs="Tahoma"/>
        </w:rPr>
      </w:pPr>
      <w:r w:rsidRPr="004F1A3C">
        <w:rPr>
          <w:rFonts w:ascii="Tahoma" w:hAnsi="Tahoma" w:cs="Tahoma"/>
          <w:b/>
          <w:bCs/>
        </w:rPr>
        <w:t>SK</w:t>
      </w:r>
      <w:r w:rsidR="00306212" w:rsidRPr="004F1A3C">
        <w:rPr>
          <w:rFonts w:ascii="Tahoma" w:hAnsi="Tahoma" w:cs="Tahoma"/>
          <w:iCs/>
        </w:rPr>
        <w:t xml:space="preserve"> –</w:t>
      </w:r>
      <w:r w:rsidRPr="004F1A3C">
        <w:rPr>
          <w:rFonts w:ascii="Tahoma" w:hAnsi="Tahoma" w:cs="Tahoma"/>
        </w:rPr>
        <w:t xml:space="preserve"> perskaičiuota Sutarties kaina;</w:t>
      </w:r>
    </w:p>
    <w:p w14:paraId="46B239CB" w14:textId="266F2D18" w:rsidR="00AD429C" w:rsidRPr="004F1A3C" w:rsidRDefault="00AD429C" w:rsidP="00CD538A">
      <w:pPr>
        <w:tabs>
          <w:tab w:val="left" w:pos="5529"/>
        </w:tabs>
        <w:spacing w:after="0" w:line="240" w:lineRule="auto"/>
        <w:ind w:left="540"/>
        <w:jc w:val="both"/>
        <w:rPr>
          <w:rFonts w:ascii="Tahoma" w:hAnsi="Tahoma" w:cs="Tahoma"/>
        </w:rPr>
      </w:pPr>
      <w:r w:rsidRPr="004F1A3C">
        <w:rPr>
          <w:rFonts w:ascii="Tahoma" w:hAnsi="Tahoma" w:cs="Tahoma"/>
          <w:b/>
          <w:bCs/>
        </w:rPr>
        <w:t>D</w:t>
      </w:r>
      <w:r w:rsidRPr="004F1A3C">
        <w:rPr>
          <w:rFonts w:ascii="Tahoma" w:hAnsi="Tahoma" w:cs="Tahoma"/>
          <w:b/>
          <w:bCs/>
          <w:vertAlign w:val="subscript"/>
        </w:rPr>
        <w:t>1</w:t>
      </w:r>
      <w:r w:rsidR="00BD4201" w:rsidRPr="004F1A3C">
        <w:rPr>
          <w:rFonts w:ascii="Tahoma" w:hAnsi="Tahoma" w:cs="Tahoma"/>
          <w:iCs/>
        </w:rPr>
        <w:t xml:space="preserve"> </w:t>
      </w:r>
      <w:r w:rsidR="002E0973" w:rsidRPr="004F1A3C">
        <w:rPr>
          <w:rFonts w:ascii="Tahoma" w:hAnsi="Tahoma" w:cs="Tahoma"/>
          <w:iCs/>
        </w:rPr>
        <w:t>–</w:t>
      </w:r>
      <w:r w:rsidRPr="004F1A3C">
        <w:rPr>
          <w:rFonts w:ascii="Tahoma" w:hAnsi="Tahoma" w:cs="Tahoma"/>
        </w:rPr>
        <w:t xml:space="preserve"> neperskaičiuojama per pirmuosius </w:t>
      </w:r>
      <w:r w:rsidR="00D83393" w:rsidRPr="004F1A3C">
        <w:rPr>
          <w:rFonts w:ascii="Tahoma" w:hAnsi="Tahoma" w:cs="Tahoma"/>
        </w:rPr>
        <w:t xml:space="preserve">12 </w:t>
      </w:r>
      <w:r w:rsidRPr="004F1A3C">
        <w:rPr>
          <w:rFonts w:ascii="Tahoma" w:hAnsi="Tahoma" w:cs="Tahoma"/>
        </w:rPr>
        <w:t>(</w:t>
      </w:r>
      <w:r w:rsidR="00D83393" w:rsidRPr="004F1A3C">
        <w:rPr>
          <w:rFonts w:ascii="Tahoma" w:hAnsi="Tahoma" w:cs="Tahoma"/>
        </w:rPr>
        <w:t>dvylika</w:t>
      </w:r>
      <w:r w:rsidRPr="004F1A3C">
        <w:rPr>
          <w:rFonts w:ascii="Tahoma" w:hAnsi="Tahoma" w:cs="Tahoma"/>
        </w:rPr>
        <w:t xml:space="preserve">) </w:t>
      </w:r>
      <w:r w:rsidR="002E0973" w:rsidRPr="004F1A3C">
        <w:rPr>
          <w:rFonts w:ascii="Tahoma" w:hAnsi="Tahoma" w:cs="Tahoma"/>
        </w:rPr>
        <w:t>S</w:t>
      </w:r>
      <w:r w:rsidRPr="004F1A3C">
        <w:rPr>
          <w:rFonts w:ascii="Tahoma" w:hAnsi="Tahoma" w:cs="Tahoma"/>
        </w:rPr>
        <w:t xml:space="preserve">utarties vykdymo mėnesių </w:t>
      </w:r>
      <w:r w:rsidR="004F6D2A" w:rsidRPr="004F1A3C">
        <w:rPr>
          <w:rFonts w:ascii="Tahoma" w:hAnsi="Tahoma" w:cs="Tahoma"/>
        </w:rPr>
        <w:t xml:space="preserve">pagal Grafiką planuotų </w:t>
      </w:r>
      <w:proofErr w:type="spellStart"/>
      <w:r w:rsidR="004F6D2A" w:rsidRPr="004F1A3C">
        <w:rPr>
          <w:rFonts w:ascii="Tahoma" w:hAnsi="Tahoma" w:cs="Tahoma"/>
        </w:rPr>
        <w:t>aktuoti</w:t>
      </w:r>
      <w:proofErr w:type="spellEnd"/>
      <w:r w:rsidR="004F6D2A" w:rsidRPr="004F1A3C">
        <w:rPr>
          <w:rFonts w:ascii="Tahoma" w:hAnsi="Tahoma" w:cs="Tahoma"/>
        </w:rPr>
        <w:t xml:space="preserve"> Darbų kaina</w:t>
      </w:r>
      <w:r w:rsidRPr="004F1A3C">
        <w:rPr>
          <w:rFonts w:ascii="Tahoma" w:hAnsi="Tahoma" w:cs="Tahoma"/>
        </w:rPr>
        <w:t xml:space="preserve">; </w:t>
      </w:r>
    </w:p>
    <w:p w14:paraId="3E600B25" w14:textId="62C20FC1" w:rsidR="00AD429C" w:rsidRPr="004F1A3C" w:rsidRDefault="00AD429C" w:rsidP="00CD538A">
      <w:pPr>
        <w:tabs>
          <w:tab w:val="left" w:pos="5529"/>
        </w:tabs>
        <w:spacing w:after="0" w:line="240" w:lineRule="auto"/>
        <w:ind w:left="540"/>
        <w:jc w:val="both"/>
        <w:rPr>
          <w:rFonts w:ascii="Tahoma" w:hAnsi="Tahoma" w:cs="Tahoma"/>
        </w:rPr>
      </w:pPr>
      <w:r w:rsidRPr="004F1A3C">
        <w:rPr>
          <w:rFonts w:ascii="Tahoma" w:hAnsi="Tahoma" w:cs="Tahoma"/>
          <w:b/>
          <w:bCs/>
        </w:rPr>
        <w:t>D</w:t>
      </w:r>
      <w:r w:rsidRPr="004F1A3C">
        <w:rPr>
          <w:rFonts w:ascii="Tahoma" w:hAnsi="Tahoma" w:cs="Tahoma"/>
          <w:b/>
          <w:bCs/>
          <w:vertAlign w:val="subscript"/>
        </w:rPr>
        <w:t>2</w:t>
      </w:r>
      <w:r w:rsidRPr="004F1A3C">
        <w:rPr>
          <w:rFonts w:ascii="Tahoma" w:hAnsi="Tahoma" w:cs="Tahoma"/>
        </w:rPr>
        <w:t xml:space="preserve">, </w:t>
      </w:r>
      <w:r w:rsidRPr="004F1A3C">
        <w:rPr>
          <w:rFonts w:ascii="Tahoma" w:hAnsi="Tahoma" w:cs="Tahoma"/>
          <w:b/>
          <w:bCs/>
        </w:rPr>
        <w:t>D</w:t>
      </w:r>
      <w:r w:rsidRPr="004F1A3C">
        <w:rPr>
          <w:rFonts w:ascii="Tahoma" w:hAnsi="Tahoma" w:cs="Tahoma"/>
          <w:b/>
          <w:bCs/>
          <w:vertAlign w:val="subscript"/>
        </w:rPr>
        <w:t>3</w:t>
      </w:r>
      <w:r w:rsidRPr="004F1A3C">
        <w:rPr>
          <w:rFonts w:ascii="Tahoma" w:hAnsi="Tahoma" w:cs="Tahoma"/>
        </w:rPr>
        <w:t xml:space="preserve">, </w:t>
      </w:r>
      <w:proofErr w:type="spellStart"/>
      <w:r w:rsidRPr="004F1A3C">
        <w:rPr>
          <w:rFonts w:ascii="Tahoma" w:hAnsi="Tahoma" w:cs="Tahoma"/>
          <w:b/>
          <w:bCs/>
        </w:rPr>
        <w:t>D</w:t>
      </w:r>
      <w:r w:rsidRPr="004F1A3C">
        <w:rPr>
          <w:rFonts w:ascii="Tahoma" w:hAnsi="Tahoma" w:cs="Tahoma"/>
          <w:b/>
          <w:bCs/>
          <w:vertAlign w:val="subscript"/>
        </w:rPr>
        <w:t>n</w:t>
      </w:r>
      <w:proofErr w:type="spellEnd"/>
      <w:r w:rsidR="000F512E" w:rsidRPr="004F1A3C">
        <w:rPr>
          <w:rFonts w:ascii="Tahoma" w:hAnsi="Tahoma" w:cs="Tahoma"/>
        </w:rPr>
        <w:t xml:space="preserve"> –</w:t>
      </w:r>
      <w:r w:rsidRPr="004F1A3C">
        <w:rPr>
          <w:rFonts w:ascii="Tahoma" w:hAnsi="Tahoma" w:cs="Tahoma"/>
        </w:rPr>
        <w:t xml:space="preserve"> antraisiais, trečiaisiais ir t.t. Sutarties vykdymo metais </w:t>
      </w:r>
      <w:r w:rsidR="004F6D2A" w:rsidRPr="004F1A3C">
        <w:rPr>
          <w:rFonts w:ascii="Tahoma" w:hAnsi="Tahoma" w:cs="Tahoma"/>
        </w:rPr>
        <w:t xml:space="preserve">pagal Grafiką planuotų </w:t>
      </w:r>
      <w:proofErr w:type="spellStart"/>
      <w:r w:rsidR="004F6D2A" w:rsidRPr="004F1A3C">
        <w:rPr>
          <w:rFonts w:ascii="Tahoma" w:hAnsi="Tahoma" w:cs="Tahoma"/>
        </w:rPr>
        <w:t>aktuoti</w:t>
      </w:r>
      <w:proofErr w:type="spellEnd"/>
      <w:r w:rsidR="005B660B" w:rsidRPr="004F1A3C">
        <w:rPr>
          <w:rFonts w:ascii="Tahoma" w:hAnsi="Tahoma" w:cs="Tahoma"/>
        </w:rPr>
        <w:t xml:space="preserve"> ir nepriimtų </w:t>
      </w:r>
      <w:r w:rsidR="004F6D2A" w:rsidRPr="004F1A3C">
        <w:rPr>
          <w:rFonts w:ascii="Tahoma" w:hAnsi="Tahoma" w:cs="Tahoma"/>
        </w:rPr>
        <w:t>Darbų kaina</w:t>
      </w:r>
      <w:r w:rsidRPr="004F1A3C">
        <w:rPr>
          <w:rFonts w:ascii="Tahoma" w:hAnsi="Tahoma" w:cs="Tahoma"/>
        </w:rPr>
        <w:t>, kuri apskaičiuojama taip:</w:t>
      </w:r>
    </w:p>
    <w:p w14:paraId="05CC4F34" w14:textId="77777777" w:rsidR="008149E5" w:rsidRPr="004F1A3C" w:rsidRDefault="008149E5" w:rsidP="6E378DA5">
      <w:pPr>
        <w:tabs>
          <w:tab w:val="left" w:pos="5529"/>
        </w:tabs>
        <w:spacing w:after="0" w:line="240" w:lineRule="auto"/>
        <w:ind w:left="709"/>
        <w:jc w:val="both"/>
        <w:rPr>
          <w:rFonts w:ascii="Tahoma" w:hAnsi="Tahoma" w:cs="Tahoma"/>
        </w:rPr>
      </w:pPr>
    </w:p>
    <w:p w14:paraId="05986196" w14:textId="3BC1D973" w:rsidR="00AD429C" w:rsidRPr="004F1A3C" w:rsidRDefault="00AD429C" w:rsidP="00CD538A">
      <w:pPr>
        <w:tabs>
          <w:tab w:val="left" w:pos="5529"/>
        </w:tabs>
        <w:spacing w:after="0" w:line="240" w:lineRule="auto"/>
        <w:ind w:left="709"/>
        <w:jc w:val="center"/>
        <w:rPr>
          <w:rFonts w:ascii="Tahoma" w:hAnsi="Tahoma" w:cs="Tahoma"/>
        </w:rPr>
      </w:pPr>
      <w:proofErr w:type="spellStart"/>
      <w:r w:rsidRPr="004F1A3C">
        <w:rPr>
          <w:rFonts w:ascii="Tahoma" w:hAnsi="Tahoma" w:cs="Tahoma"/>
        </w:rPr>
        <w:t>D</w:t>
      </w:r>
      <w:r w:rsidRPr="004F1A3C">
        <w:rPr>
          <w:rFonts w:ascii="Tahoma" w:hAnsi="Tahoma" w:cs="Tahoma"/>
          <w:vertAlign w:val="subscript"/>
        </w:rPr>
        <w:t>n</w:t>
      </w:r>
      <w:proofErr w:type="spellEnd"/>
      <w:r w:rsidR="000F512E" w:rsidRPr="004F1A3C">
        <w:rPr>
          <w:rFonts w:ascii="Tahoma" w:hAnsi="Tahoma" w:cs="Tahoma"/>
          <w:iCs/>
          <w:vertAlign w:val="subscript"/>
        </w:rPr>
        <w:t xml:space="preserve"> </w:t>
      </w:r>
      <w:r w:rsidRPr="004F1A3C">
        <w:rPr>
          <w:rFonts w:ascii="Tahoma" w:hAnsi="Tahoma" w:cs="Tahoma"/>
          <w:iCs/>
        </w:rPr>
        <w:t>=</w:t>
      </w:r>
      <w:r w:rsidR="000F512E" w:rsidRPr="004F1A3C">
        <w:rPr>
          <w:rFonts w:ascii="Tahoma" w:hAnsi="Tahoma" w:cs="Tahoma"/>
          <w:iCs/>
        </w:rPr>
        <w:t xml:space="preserve"> </w:t>
      </w:r>
      <w:r w:rsidRPr="004F1A3C">
        <w:rPr>
          <w:rFonts w:ascii="Tahoma" w:hAnsi="Tahoma" w:cs="Tahoma"/>
        </w:rPr>
        <w:t xml:space="preserve">D </w:t>
      </w:r>
      <w:r w:rsidR="000F512E" w:rsidRPr="004F1A3C">
        <w:rPr>
          <w:rFonts w:ascii="Tahoma" w:hAnsi="Tahoma" w:cs="Tahoma"/>
          <w:iCs/>
        </w:rPr>
        <w:t>×</w:t>
      </w:r>
      <w:r w:rsidRPr="004F1A3C">
        <w:rPr>
          <w:rFonts w:ascii="Tahoma" w:hAnsi="Tahoma" w:cs="Tahoma"/>
        </w:rPr>
        <w:t xml:space="preserve"> </w:t>
      </w:r>
      <w:proofErr w:type="spellStart"/>
      <w:r w:rsidRPr="004F1A3C">
        <w:rPr>
          <w:rFonts w:ascii="Tahoma" w:hAnsi="Tahoma" w:cs="Tahoma"/>
        </w:rPr>
        <w:t>K</w:t>
      </w:r>
      <w:r w:rsidRPr="004F1A3C">
        <w:rPr>
          <w:rFonts w:ascii="Tahoma" w:hAnsi="Tahoma" w:cs="Tahoma"/>
          <w:vertAlign w:val="subscript"/>
        </w:rPr>
        <w:t>n</w:t>
      </w:r>
      <w:proofErr w:type="spellEnd"/>
      <w:r w:rsidRPr="004F1A3C">
        <w:rPr>
          <w:rFonts w:ascii="Tahoma" w:hAnsi="Tahoma" w:cs="Tahoma"/>
        </w:rPr>
        <w:t>,</w:t>
      </w:r>
    </w:p>
    <w:p w14:paraId="41E4747C" w14:textId="3FCF5054" w:rsidR="00AD429C" w:rsidRPr="004F1A3C" w:rsidRDefault="00AD429C" w:rsidP="00CD538A">
      <w:pPr>
        <w:tabs>
          <w:tab w:val="left" w:pos="5529"/>
        </w:tabs>
        <w:spacing w:after="0" w:line="240" w:lineRule="auto"/>
        <w:ind w:firstLine="1296"/>
        <w:jc w:val="both"/>
        <w:rPr>
          <w:rFonts w:ascii="Tahoma" w:hAnsi="Tahoma" w:cs="Tahoma"/>
        </w:rPr>
      </w:pPr>
    </w:p>
    <w:p w14:paraId="74558D57" w14:textId="756F580D" w:rsidR="00AD429C" w:rsidRPr="004F1A3C" w:rsidRDefault="00AD429C" w:rsidP="00CD538A">
      <w:pPr>
        <w:tabs>
          <w:tab w:val="left" w:pos="720"/>
          <w:tab w:val="left" w:pos="5529"/>
        </w:tabs>
        <w:spacing w:after="0" w:line="240" w:lineRule="auto"/>
        <w:ind w:firstLine="540"/>
        <w:jc w:val="both"/>
        <w:rPr>
          <w:rFonts w:ascii="Tahoma" w:hAnsi="Tahoma" w:cs="Tahoma"/>
        </w:rPr>
      </w:pPr>
      <w:proofErr w:type="spellStart"/>
      <w:r w:rsidRPr="004F1A3C">
        <w:rPr>
          <w:rFonts w:ascii="Tahoma" w:hAnsi="Tahoma" w:cs="Tahoma"/>
          <w:b/>
          <w:bCs/>
        </w:rPr>
        <w:t>D</w:t>
      </w:r>
      <w:r w:rsidRPr="004F1A3C">
        <w:rPr>
          <w:rFonts w:ascii="Tahoma" w:hAnsi="Tahoma" w:cs="Tahoma"/>
          <w:b/>
          <w:bCs/>
          <w:vertAlign w:val="subscript"/>
        </w:rPr>
        <w:t>n</w:t>
      </w:r>
      <w:proofErr w:type="spellEnd"/>
      <w:r w:rsidRPr="004F1A3C">
        <w:rPr>
          <w:rFonts w:ascii="Tahoma" w:hAnsi="Tahoma" w:cs="Tahoma"/>
        </w:rPr>
        <w:t xml:space="preserve"> </w:t>
      </w:r>
      <w:r w:rsidR="002154D5" w:rsidRPr="004F1A3C">
        <w:rPr>
          <w:rFonts w:ascii="Tahoma" w:hAnsi="Tahoma" w:cs="Tahoma"/>
          <w:iCs/>
        </w:rPr>
        <w:t>–</w:t>
      </w:r>
      <w:r w:rsidRPr="004F1A3C">
        <w:rPr>
          <w:rFonts w:ascii="Tahoma" w:hAnsi="Tahoma" w:cs="Tahoma"/>
        </w:rPr>
        <w:t xml:space="preserve"> atitinkamais </w:t>
      </w:r>
      <w:r w:rsidR="00AA6378" w:rsidRPr="004F1A3C">
        <w:rPr>
          <w:rFonts w:ascii="Tahoma" w:hAnsi="Tahoma" w:cs="Tahoma"/>
        </w:rPr>
        <w:t xml:space="preserve">12 </w:t>
      </w:r>
      <w:r w:rsidRPr="004F1A3C">
        <w:rPr>
          <w:rFonts w:ascii="Tahoma" w:hAnsi="Tahoma" w:cs="Tahoma"/>
        </w:rPr>
        <w:t>(</w:t>
      </w:r>
      <w:r w:rsidR="00AA6378" w:rsidRPr="004F1A3C">
        <w:rPr>
          <w:rFonts w:ascii="Tahoma" w:hAnsi="Tahoma" w:cs="Tahoma"/>
        </w:rPr>
        <w:t>dvylik</w:t>
      </w:r>
      <w:r w:rsidR="0084644B" w:rsidRPr="004F1A3C">
        <w:rPr>
          <w:rFonts w:ascii="Tahoma" w:hAnsi="Tahoma" w:cs="Tahoma"/>
        </w:rPr>
        <w:t>os</w:t>
      </w:r>
      <w:r w:rsidRPr="004F1A3C">
        <w:rPr>
          <w:rFonts w:ascii="Tahoma" w:hAnsi="Tahoma" w:cs="Tahoma"/>
        </w:rPr>
        <w:t xml:space="preserve">) Sutarties vykdymo mėnesių laikotarpiu </w:t>
      </w:r>
      <w:r w:rsidR="004F6D2A" w:rsidRPr="004F1A3C">
        <w:rPr>
          <w:rFonts w:ascii="Tahoma" w:hAnsi="Tahoma" w:cs="Tahoma"/>
        </w:rPr>
        <w:t xml:space="preserve">pagal Grafiką planuotų </w:t>
      </w:r>
      <w:proofErr w:type="spellStart"/>
      <w:r w:rsidR="004F6D2A" w:rsidRPr="004F1A3C">
        <w:rPr>
          <w:rFonts w:ascii="Tahoma" w:hAnsi="Tahoma" w:cs="Tahoma"/>
        </w:rPr>
        <w:t>aktuoti</w:t>
      </w:r>
      <w:proofErr w:type="spellEnd"/>
      <w:r w:rsidR="004F6D2A" w:rsidRPr="004F1A3C">
        <w:rPr>
          <w:rFonts w:ascii="Tahoma" w:hAnsi="Tahoma" w:cs="Tahoma"/>
        </w:rPr>
        <w:t xml:space="preserve"> Darbų kaina</w:t>
      </w:r>
      <w:r w:rsidRPr="004F1A3C">
        <w:rPr>
          <w:rFonts w:ascii="Tahoma" w:hAnsi="Tahoma" w:cs="Tahoma"/>
        </w:rPr>
        <w:t>, apskaičiuota pagal Sutartyje nurodytus įkainius</w:t>
      </w:r>
      <w:r w:rsidR="004F6D2A" w:rsidRPr="004F1A3C">
        <w:rPr>
          <w:rFonts w:ascii="Tahoma" w:hAnsi="Tahoma" w:cs="Tahoma"/>
        </w:rPr>
        <w:t xml:space="preserve">. Jeigu Darbai ar jų dalis atsilieka nuo Grafiko dėl priežasčių, priskirtinų Rangovo rizikai, tokiems vėluojantiems Darbams </w:t>
      </w:r>
      <w:proofErr w:type="spellStart"/>
      <w:r w:rsidR="004F6D2A" w:rsidRPr="004F1A3C">
        <w:rPr>
          <w:rFonts w:ascii="Tahoma" w:hAnsi="Tahoma" w:cs="Tahoma"/>
        </w:rPr>
        <w:t>D</w:t>
      </w:r>
      <w:r w:rsidR="004F6D2A" w:rsidRPr="004F1A3C">
        <w:rPr>
          <w:rFonts w:ascii="Tahoma" w:hAnsi="Tahoma" w:cs="Tahoma"/>
          <w:vertAlign w:val="subscript"/>
        </w:rPr>
        <w:t>n</w:t>
      </w:r>
      <w:proofErr w:type="spellEnd"/>
      <w:r w:rsidR="004F6D2A" w:rsidRPr="004F1A3C">
        <w:rPr>
          <w:rFonts w:ascii="Tahoma" w:hAnsi="Tahoma" w:cs="Tahoma"/>
        </w:rPr>
        <w:t xml:space="preserve"> apskaičiuojamas taikant </w:t>
      </w:r>
      <w:proofErr w:type="spellStart"/>
      <w:r w:rsidR="004F6D2A" w:rsidRPr="004F1A3C">
        <w:rPr>
          <w:rFonts w:ascii="Tahoma" w:hAnsi="Tahoma" w:cs="Tahoma"/>
        </w:rPr>
        <w:t>K</w:t>
      </w:r>
      <w:r w:rsidR="004F6D2A" w:rsidRPr="004F1A3C">
        <w:rPr>
          <w:rFonts w:ascii="Tahoma" w:hAnsi="Tahoma" w:cs="Tahoma"/>
          <w:vertAlign w:val="subscript"/>
        </w:rPr>
        <w:t>n</w:t>
      </w:r>
      <w:proofErr w:type="spellEnd"/>
      <w:r w:rsidR="004F6D2A" w:rsidRPr="004F1A3C">
        <w:rPr>
          <w:rFonts w:ascii="Tahoma" w:hAnsi="Tahoma" w:cs="Tahoma"/>
        </w:rPr>
        <w:t xml:space="preserve"> koeficientą tik kai </w:t>
      </w:r>
      <w:proofErr w:type="spellStart"/>
      <w:r w:rsidR="004F6D2A" w:rsidRPr="004F1A3C">
        <w:rPr>
          <w:rFonts w:ascii="Tahoma" w:hAnsi="Tahoma" w:cs="Tahoma"/>
        </w:rPr>
        <w:t>K</w:t>
      </w:r>
      <w:r w:rsidR="004F6D2A" w:rsidRPr="004F1A3C">
        <w:rPr>
          <w:rFonts w:ascii="Tahoma" w:hAnsi="Tahoma" w:cs="Tahoma"/>
          <w:vertAlign w:val="subscript"/>
        </w:rPr>
        <w:t>n</w:t>
      </w:r>
      <w:proofErr w:type="spellEnd"/>
      <w:r w:rsidR="004F6D2A" w:rsidRPr="004F1A3C">
        <w:rPr>
          <w:rFonts w:ascii="Tahoma" w:hAnsi="Tahoma" w:cs="Tahoma"/>
        </w:rPr>
        <w:t>&lt; 1 (t. y. kainų lygio kritimo atveju)</w:t>
      </w:r>
      <w:r w:rsidRPr="004F1A3C">
        <w:rPr>
          <w:rFonts w:ascii="Tahoma" w:hAnsi="Tahoma" w:cs="Tahoma"/>
        </w:rPr>
        <w:t>;</w:t>
      </w:r>
    </w:p>
    <w:p w14:paraId="111C29B6" w14:textId="5483BB3D" w:rsidR="00AD429C" w:rsidRPr="004F1A3C" w:rsidRDefault="00AD429C" w:rsidP="00CD538A">
      <w:pPr>
        <w:tabs>
          <w:tab w:val="left" w:pos="5529"/>
        </w:tabs>
        <w:spacing w:after="0" w:line="240" w:lineRule="auto"/>
        <w:ind w:left="540"/>
        <w:jc w:val="both"/>
        <w:rPr>
          <w:rFonts w:ascii="Tahoma" w:hAnsi="Tahoma" w:cs="Tahoma"/>
        </w:rPr>
      </w:pPr>
      <w:proofErr w:type="spellStart"/>
      <w:r w:rsidRPr="004F1A3C">
        <w:rPr>
          <w:rFonts w:ascii="Tahoma" w:hAnsi="Tahoma" w:cs="Tahoma"/>
          <w:b/>
          <w:bCs/>
        </w:rPr>
        <w:t>K</w:t>
      </w:r>
      <w:r w:rsidRPr="004F1A3C">
        <w:rPr>
          <w:rFonts w:ascii="Tahoma" w:hAnsi="Tahoma" w:cs="Tahoma"/>
          <w:b/>
          <w:bCs/>
          <w:vertAlign w:val="subscript"/>
        </w:rPr>
        <w:t>n</w:t>
      </w:r>
      <w:proofErr w:type="spellEnd"/>
      <w:r w:rsidRPr="004F1A3C">
        <w:rPr>
          <w:rFonts w:ascii="Tahoma" w:hAnsi="Tahoma" w:cs="Tahoma"/>
        </w:rPr>
        <w:t xml:space="preserve"> </w:t>
      </w:r>
      <w:r w:rsidR="002154D5" w:rsidRPr="004F1A3C">
        <w:rPr>
          <w:rFonts w:ascii="Tahoma" w:hAnsi="Tahoma" w:cs="Tahoma"/>
        </w:rPr>
        <w:t>–</w:t>
      </w:r>
      <w:r w:rsidRPr="004F1A3C">
        <w:rPr>
          <w:rFonts w:ascii="Tahoma" w:hAnsi="Tahoma" w:cs="Tahoma"/>
        </w:rPr>
        <w:t xml:space="preserve"> perskaičiavimo koeficientas, apskaičiuojamas pagal</w:t>
      </w:r>
      <w:r w:rsidR="004F6D2A" w:rsidRPr="004F1A3C">
        <w:rPr>
          <w:rFonts w:ascii="Tahoma" w:hAnsi="Tahoma" w:cs="Tahoma"/>
        </w:rPr>
        <w:t xml:space="preserve"> žemiau pateiktą</w:t>
      </w:r>
      <w:r w:rsidRPr="004F1A3C">
        <w:rPr>
          <w:rFonts w:ascii="Tahoma" w:hAnsi="Tahoma" w:cs="Tahoma"/>
        </w:rPr>
        <w:t xml:space="preserve"> formulę</w:t>
      </w:r>
      <w:r w:rsidR="004F6D2A" w:rsidRPr="004F1A3C">
        <w:rPr>
          <w:rFonts w:ascii="Tahoma" w:hAnsi="Tahoma" w:cs="Tahoma"/>
        </w:rPr>
        <w:t xml:space="preserve">. Vėluojantiems Darbams, kurių atsilikimas nuo Grafiko priskirtinas Rangovo rizikai, koeficientas </w:t>
      </w:r>
      <w:proofErr w:type="spellStart"/>
      <w:r w:rsidR="004F6D2A" w:rsidRPr="004F1A3C">
        <w:rPr>
          <w:rFonts w:ascii="Tahoma" w:hAnsi="Tahoma" w:cs="Tahoma"/>
        </w:rPr>
        <w:t>K</w:t>
      </w:r>
      <w:r w:rsidR="004F6D2A" w:rsidRPr="004F1A3C">
        <w:rPr>
          <w:rFonts w:ascii="Tahoma" w:hAnsi="Tahoma" w:cs="Tahoma"/>
          <w:vertAlign w:val="subscript"/>
        </w:rPr>
        <w:t>n</w:t>
      </w:r>
      <w:proofErr w:type="spellEnd"/>
      <w:r w:rsidR="004F6D2A" w:rsidRPr="004F1A3C">
        <w:rPr>
          <w:rFonts w:ascii="Tahoma" w:hAnsi="Tahoma" w:cs="Tahoma"/>
        </w:rPr>
        <w:t xml:space="preserve"> taikomas tik kai </w:t>
      </w:r>
      <w:proofErr w:type="spellStart"/>
      <w:r w:rsidR="004F6D2A" w:rsidRPr="004F1A3C">
        <w:rPr>
          <w:rFonts w:ascii="Tahoma" w:hAnsi="Tahoma" w:cs="Tahoma"/>
        </w:rPr>
        <w:t>Kn</w:t>
      </w:r>
      <w:proofErr w:type="spellEnd"/>
      <w:r w:rsidR="004F6D2A" w:rsidRPr="004F1A3C">
        <w:rPr>
          <w:rFonts w:ascii="Tahoma" w:hAnsi="Tahoma" w:cs="Tahoma"/>
        </w:rPr>
        <w:t xml:space="preserve"> &lt; 1 (t. y. kainų lygio kritimo atveju)</w:t>
      </w:r>
      <w:r w:rsidRPr="004F1A3C">
        <w:rPr>
          <w:rFonts w:ascii="Tahoma" w:hAnsi="Tahoma" w:cs="Tahoma"/>
        </w:rPr>
        <w:t>:</w:t>
      </w:r>
    </w:p>
    <w:p w14:paraId="11FF4BCE" w14:textId="77777777" w:rsidR="008149E5" w:rsidRPr="004F1A3C" w:rsidRDefault="008149E5" w:rsidP="00CD538A">
      <w:pPr>
        <w:tabs>
          <w:tab w:val="left" w:pos="5529"/>
        </w:tabs>
        <w:spacing w:after="0" w:line="240" w:lineRule="auto"/>
        <w:ind w:left="709"/>
        <w:jc w:val="both"/>
        <w:rPr>
          <w:rFonts w:ascii="Tahoma" w:hAnsi="Tahoma" w:cs="Tahoma"/>
        </w:rPr>
      </w:pPr>
    </w:p>
    <w:p w14:paraId="0078DC33" w14:textId="6863D362" w:rsidR="00AD429C" w:rsidRPr="004F1A3C" w:rsidRDefault="00AD429C" w:rsidP="00CD538A">
      <w:pPr>
        <w:tabs>
          <w:tab w:val="left" w:pos="5529"/>
        </w:tabs>
        <w:spacing w:after="0" w:line="240" w:lineRule="auto"/>
        <w:ind w:left="709"/>
        <w:jc w:val="center"/>
        <w:rPr>
          <w:rFonts w:ascii="Tahoma" w:hAnsi="Tahoma" w:cs="Tahoma"/>
        </w:rPr>
      </w:pPr>
      <w:proofErr w:type="spellStart"/>
      <w:r w:rsidRPr="004F1A3C">
        <w:rPr>
          <w:rFonts w:ascii="Tahoma" w:hAnsi="Tahoma" w:cs="Tahoma"/>
        </w:rPr>
        <w:t>K</w:t>
      </w:r>
      <w:r w:rsidRPr="004F1A3C">
        <w:rPr>
          <w:rFonts w:ascii="Tahoma" w:hAnsi="Tahoma" w:cs="Tahoma"/>
          <w:vertAlign w:val="subscript"/>
        </w:rPr>
        <w:t>n</w:t>
      </w:r>
      <w:proofErr w:type="spellEnd"/>
      <w:r w:rsidRPr="004F1A3C">
        <w:rPr>
          <w:rFonts w:ascii="Tahoma" w:hAnsi="Tahoma" w:cs="Tahoma"/>
          <w:vertAlign w:val="subscript"/>
        </w:rPr>
        <w:t xml:space="preserve"> </w:t>
      </w:r>
      <w:r w:rsidRPr="004F1A3C">
        <w:rPr>
          <w:rFonts w:ascii="Tahoma" w:hAnsi="Tahoma" w:cs="Tahoma"/>
        </w:rPr>
        <w:t>= (1 + A</w:t>
      </w:r>
      <w:r w:rsidRPr="004F1A3C">
        <w:rPr>
          <w:rFonts w:ascii="Tahoma" w:hAnsi="Tahoma" w:cs="Tahoma"/>
          <w:vertAlign w:val="subscript"/>
        </w:rPr>
        <w:t>n-1</w:t>
      </w:r>
      <w:r w:rsidRPr="004F1A3C">
        <w:rPr>
          <w:rFonts w:ascii="Tahoma" w:hAnsi="Tahoma" w:cs="Tahoma"/>
        </w:rPr>
        <w:t xml:space="preserve"> / 100) </w:t>
      </w:r>
      <w:r w:rsidR="002154D5" w:rsidRPr="004F1A3C">
        <w:rPr>
          <w:rFonts w:ascii="Tahoma" w:hAnsi="Tahoma" w:cs="Tahoma"/>
        </w:rPr>
        <w:t>×</w:t>
      </w:r>
      <w:r w:rsidRPr="004F1A3C">
        <w:rPr>
          <w:rFonts w:ascii="Tahoma" w:hAnsi="Tahoma" w:cs="Tahoma"/>
        </w:rPr>
        <w:t xml:space="preserve"> K</w:t>
      </w:r>
      <w:r w:rsidRPr="004F1A3C">
        <w:rPr>
          <w:rFonts w:ascii="Tahoma" w:hAnsi="Tahoma" w:cs="Tahoma"/>
          <w:vertAlign w:val="subscript"/>
        </w:rPr>
        <w:t>n-1</w:t>
      </w:r>
    </w:p>
    <w:p w14:paraId="37A44308" w14:textId="14DC949A" w:rsidR="00AD429C" w:rsidRPr="004F1A3C" w:rsidRDefault="00AD429C" w:rsidP="00CD538A">
      <w:pPr>
        <w:tabs>
          <w:tab w:val="left" w:pos="1276"/>
        </w:tabs>
        <w:adjustRightInd w:val="0"/>
        <w:spacing w:after="0" w:line="240" w:lineRule="auto"/>
        <w:ind w:firstLine="539"/>
        <w:jc w:val="both"/>
        <w:rPr>
          <w:rFonts w:ascii="Tahoma" w:hAnsi="Tahoma" w:cs="Tahoma"/>
        </w:rPr>
      </w:pPr>
    </w:p>
    <w:p w14:paraId="33AC4DB8" w14:textId="36088DC7"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A</w:t>
      </w:r>
      <w:r w:rsidRPr="004F1A3C">
        <w:rPr>
          <w:rFonts w:ascii="Tahoma" w:hAnsi="Tahoma" w:cs="Tahoma"/>
          <w:vertAlign w:val="subscript"/>
        </w:rPr>
        <w:t>n-1</w:t>
      </w:r>
      <w:r w:rsidRPr="004F1A3C">
        <w:rPr>
          <w:rFonts w:ascii="Tahoma" w:hAnsi="Tahoma" w:cs="Tahoma"/>
        </w:rPr>
        <w:t xml:space="preserve"> – 12 (dvylikos) mėnesių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w:t>
      </w:r>
      <w:r w:rsidRPr="004F1A3C">
        <w:rPr>
          <w:rFonts w:ascii="Tahoma" w:hAnsi="Tahoma" w:cs="Tahoma"/>
        </w:rPr>
        <w:lastRenderedPageBreak/>
        <w:t xml:space="preserve">visos kitos vertės (t. y. skaičiavimo tikslais procentiniai dydžiai dauginami iš šimto ir atvaizduojami tuo pačiu formatu, kokiu jie yra pateikiami ir </w:t>
      </w:r>
      <w:r w:rsidR="009921A2" w:rsidRPr="004F1A3C">
        <w:rPr>
          <w:rFonts w:ascii="Tahoma" w:eastAsia="Times New Roman" w:hAnsi="Tahoma" w:cs="Tahoma"/>
        </w:rPr>
        <w:t xml:space="preserve">Valstybės duomenų agentūros </w:t>
      </w:r>
      <w:r w:rsidRPr="004F1A3C">
        <w:rPr>
          <w:rFonts w:ascii="Tahoma" w:hAnsi="Tahoma" w:cs="Tahoma"/>
        </w:rPr>
        <w:t>oficialiosios statistikos portale).</w:t>
      </w:r>
    </w:p>
    <w:p w14:paraId="742E598B" w14:textId="1D9852C8"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 xml:space="preserve">Atsižvelgiant į tai, kad </w:t>
      </w:r>
      <w:r w:rsidR="009921A2" w:rsidRPr="004F1A3C">
        <w:rPr>
          <w:rFonts w:ascii="Tahoma" w:eastAsia="Times New Roman" w:hAnsi="Tahoma" w:cs="Tahoma"/>
        </w:rPr>
        <w:t xml:space="preserve">Valstybės duomenų agentūra </w:t>
      </w:r>
      <w:r w:rsidRPr="004F1A3C">
        <w:rPr>
          <w:rFonts w:ascii="Tahoma" w:hAnsi="Tahoma" w:cs="Tahoma"/>
        </w:rPr>
        <w:t xml:space="preserve">metais „n“ skelbia ankstesnių metų „n-1“ duomenis, koeficiento </w:t>
      </w:r>
      <w:proofErr w:type="spellStart"/>
      <w:r w:rsidRPr="004F1A3C">
        <w:rPr>
          <w:rFonts w:ascii="Tahoma" w:hAnsi="Tahoma" w:cs="Tahoma"/>
        </w:rPr>
        <w:t>K</w:t>
      </w:r>
      <w:r w:rsidRPr="004F1A3C">
        <w:rPr>
          <w:rFonts w:ascii="Tahoma" w:hAnsi="Tahoma" w:cs="Tahoma"/>
          <w:vertAlign w:val="subscript"/>
        </w:rPr>
        <w:t>n</w:t>
      </w:r>
      <w:proofErr w:type="spellEnd"/>
      <w:r w:rsidRPr="004F1A3C">
        <w:rPr>
          <w:rFonts w:ascii="Tahoma" w:hAnsi="Tahoma" w:cs="Tahoma"/>
        </w:rPr>
        <w:t xml:space="preserve"> apskaičiavimui naudojami A</w:t>
      </w:r>
      <w:r w:rsidRPr="004F1A3C">
        <w:rPr>
          <w:rFonts w:ascii="Tahoma" w:hAnsi="Tahoma" w:cs="Tahoma"/>
          <w:vertAlign w:val="subscript"/>
        </w:rPr>
        <w:t>n-1</w:t>
      </w:r>
      <w:r w:rsidRPr="004F1A3C">
        <w:rPr>
          <w:rFonts w:ascii="Tahoma" w:hAnsi="Tahoma" w:cs="Tahoma"/>
        </w:rPr>
        <w:t xml:space="preserve"> duomenys.</w:t>
      </w:r>
    </w:p>
    <w:p w14:paraId="312E1133" w14:textId="17CE0D6E"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 xml:space="preserve">Vadovaujantis </w:t>
      </w:r>
      <w:r w:rsidRPr="004F1A3C">
        <w:rPr>
          <w:rFonts w:ascii="Tahoma" w:hAnsi="Tahoma" w:cs="Tahoma"/>
        </w:rPr>
        <w:fldChar w:fldCharType="begin"/>
      </w:r>
      <w:r w:rsidRPr="004F1A3C">
        <w:rPr>
          <w:rFonts w:ascii="Tahoma" w:hAnsi="Tahoma" w:cs="Tahoma"/>
        </w:rPr>
        <w:instrText xml:space="preserve"> REF _Ref44964321 \r \h  \* MERGEFORMAT </w:instrText>
      </w:r>
      <w:r w:rsidRPr="004F1A3C">
        <w:rPr>
          <w:rFonts w:ascii="Tahoma" w:hAnsi="Tahoma" w:cs="Tahoma"/>
        </w:rPr>
      </w:r>
      <w:r w:rsidRPr="004F1A3C">
        <w:rPr>
          <w:rFonts w:ascii="Tahoma" w:hAnsi="Tahoma" w:cs="Tahoma"/>
        </w:rPr>
        <w:fldChar w:fldCharType="separate"/>
      </w:r>
      <w:r w:rsidR="00B2024E" w:rsidRPr="004F1A3C">
        <w:rPr>
          <w:rFonts w:ascii="Tahoma" w:hAnsi="Tahoma" w:cs="Tahoma"/>
        </w:rPr>
        <w:t>4.19.1</w:t>
      </w:r>
      <w:r w:rsidRPr="004F1A3C">
        <w:rPr>
          <w:rFonts w:ascii="Tahoma" w:hAnsi="Tahoma" w:cs="Tahoma"/>
        </w:rPr>
        <w:fldChar w:fldCharType="end"/>
      </w:r>
      <w:r w:rsidRPr="004F1A3C">
        <w:rPr>
          <w:rFonts w:ascii="Tahoma" w:hAnsi="Tahoma" w:cs="Tahoma"/>
        </w:rPr>
        <w:t xml:space="preserve"> papunkčiu, tuo atveju, kai yra tenkinamos abi žemiau nurodytos sąlygos, t. y.:</w:t>
      </w:r>
    </w:p>
    <w:p w14:paraId="4F5693FD" w14:textId="77777777"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(i) A</w:t>
      </w:r>
      <w:r w:rsidRPr="004F1A3C">
        <w:rPr>
          <w:rFonts w:ascii="Tahoma" w:hAnsi="Tahoma" w:cs="Tahoma"/>
          <w:vertAlign w:val="subscript"/>
        </w:rPr>
        <w:t>n-1</w:t>
      </w:r>
      <w:r w:rsidRPr="004F1A3C">
        <w:rPr>
          <w:rFonts w:ascii="Tahoma" w:hAnsi="Tahoma" w:cs="Tahoma"/>
        </w:rPr>
        <w:t xml:space="preserve"> ≥ -5 ir</w:t>
      </w:r>
    </w:p>
    <w:p w14:paraId="47782F2B" w14:textId="77777777"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(ii) A</w:t>
      </w:r>
      <w:r w:rsidRPr="004F1A3C">
        <w:rPr>
          <w:rFonts w:ascii="Tahoma" w:hAnsi="Tahoma" w:cs="Tahoma"/>
          <w:vertAlign w:val="subscript"/>
        </w:rPr>
        <w:t>n-1</w:t>
      </w:r>
      <w:r w:rsidRPr="004F1A3C">
        <w:rPr>
          <w:rFonts w:ascii="Tahoma" w:hAnsi="Tahoma" w:cs="Tahoma"/>
        </w:rPr>
        <w:t xml:space="preserve"> ≤ 5,</w:t>
      </w:r>
    </w:p>
    <w:p w14:paraId="68B671CA" w14:textId="77777777"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tuomet A</w:t>
      </w:r>
      <w:r w:rsidRPr="004F1A3C">
        <w:rPr>
          <w:rFonts w:ascii="Tahoma" w:hAnsi="Tahoma" w:cs="Tahoma"/>
          <w:vertAlign w:val="subscript"/>
        </w:rPr>
        <w:t>n-1</w:t>
      </w:r>
      <w:r w:rsidRPr="004F1A3C">
        <w:rPr>
          <w:rFonts w:ascii="Tahoma" w:hAnsi="Tahoma" w:cs="Tahoma"/>
        </w:rPr>
        <w:t xml:space="preserve"> yra prilyginamas nuliui: A</w:t>
      </w:r>
      <w:r w:rsidRPr="004F1A3C">
        <w:rPr>
          <w:rFonts w:ascii="Tahoma" w:hAnsi="Tahoma" w:cs="Tahoma"/>
          <w:vertAlign w:val="subscript"/>
        </w:rPr>
        <w:t>n-1</w:t>
      </w:r>
      <w:r w:rsidRPr="004F1A3C">
        <w:rPr>
          <w:rFonts w:ascii="Tahoma" w:hAnsi="Tahoma" w:cs="Tahoma"/>
        </w:rPr>
        <w:t xml:space="preserve"> = 0. </w:t>
      </w:r>
    </w:p>
    <w:p w14:paraId="3A38452C" w14:textId="6BD41082" w:rsidR="00AD429C" w:rsidRPr="004F1A3C" w:rsidRDefault="00AD429C" w:rsidP="00CD538A">
      <w:pPr>
        <w:tabs>
          <w:tab w:val="left" w:pos="5529"/>
        </w:tabs>
        <w:adjustRightInd w:val="0"/>
        <w:spacing w:after="0" w:line="240" w:lineRule="auto"/>
        <w:ind w:firstLine="540"/>
        <w:jc w:val="both"/>
        <w:rPr>
          <w:rFonts w:ascii="Tahoma" w:hAnsi="Tahoma" w:cs="Tahoma"/>
        </w:rPr>
      </w:pPr>
      <w:r w:rsidRPr="004F1A3C">
        <w:rPr>
          <w:rFonts w:ascii="Tahoma" w:hAnsi="Tahoma" w:cs="Tahoma"/>
        </w:rPr>
        <w:t>K</w:t>
      </w:r>
      <w:r w:rsidRPr="004F1A3C">
        <w:rPr>
          <w:rFonts w:ascii="Tahoma" w:hAnsi="Tahoma" w:cs="Tahoma"/>
          <w:vertAlign w:val="subscript"/>
        </w:rPr>
        <w:t>n-1</w:t>
      </w:r>
      <w:r w:rsidRPr="004F1A3C">
        <w:rPr>
          <w:rFonts w:ascii="Tahoma" w:hAnsi="Tahoma" w:cs="Tahoma"/>
        </w:rPr>
        <w:t xml:space="preserve"> – ankstesnių metų perskaičiavimo koeficientas, kuris pirmaisiais </w:t>
      </w:r>
      <w:r w:rsidR="00B2024E" w:rsidRPr="004F1A3C">
        <w:rPr>
          <w:rFonts w:ascii="Tahoma" w:hAnsi="Tahoma" w:cs="Tahoma"/>
        </w:rPr>
        <w:t xml:space="preserve">pagal Grafiką planuotų </w:t>
      </w:r>
      <w:proofErr w:type="spellStart"/>
      <w:r w:rsidR="00B2024E" w:rsidRPr="004F1A3C">
        <w:rPr>
          <w:rFonts w:ascii="Tahoma" w:hAnsi="Tahoma" w:cs="Tahoma"/>
        </w:rPr>
        <w:t>aktuoti</w:t>
      </w:r>
      <w:proofErr w:type="spellEnd"/>
      <w:r w:rsidR="00B2024E" w:rsidRPr="004F1A3C">
        <w:rPr>
          <w:rFonts w:ascii="Tahoma" w:hAnsi="Tahoma" w:cs="Tahoma"/>
        </w:rPr>
        <w:t xml:space="preserve"> Darbų</w:t>
      </w:r>
      <w:r w:rsidRPr="004F1A3C">
        <w:rPr>
          <w:rFonts w:ascii="Tahoma" w:hAnsi="Tahoma" w:cs="Tahoma"/>
        </w:rPr>
        <w:t xml:space="preserve"> metais visada yra lygus 1 (K</w:t>
      </w:r>
      <w:r w:rsidRPr="004F1A3C">
        <w:rPr>
          <w:rFonts w:ascii="Tahoma" w:hAnsi="Tahoma" w:cs="Tahoma"/>
          <w:vertAlign w:val="subscript"/>
        </w:rPr>
        <w:t xml:space="preserve">1 </w:t>
      </w:r>
      <w:r w:rsidRPr="004F1A3C">
        <w:rPr>
          <w:rFonts w:ascii="Tahoma" w:hAnsi="Tahoma" w:cs="Tahoma"/>
        </w:rPr>
        <w:t>= 1).</w:t>
      </w:r>
    </w:p>
    <w:p w14:paraId="1BC28D51" w14:textId="163AEE9E" w:rsidR="00AD429C" w:rsidRPr="004F1A3C" w:rsidRDefault="00AD429C" w:rsidP="00CD538A">
      <w:pPr>
        <w:tabs>
          <w:tab w:val="left" w:pos="993"/>
        </w:tabs>
        <w:suppressAutoHyphens/>
        <w:autoSpaceDN w:val="0"/>
        <w:spacing w:after="0" w:line="240" w:lineRule="auto"/>
        <w:ind w:firstLine="540"/>
        <w:jc w:val="both"/>
        <w:textAlignment w:val="baseline"/>
        <w:rPr>
          <w:rFonts w:ascii="Tahoma" w:eastAsia="Times New Roman" w:hAnsi="Tahoma" w:cs="Tahoma"/>
        </w:rPr>
      </w:pPr>
      <w:r w:rsidRPr="004F1A3C">
        <w:rPr>
          <w:rFonts w:ascii="Tahoma" w:eastAsia="Times New Roman" w:hAnsi="Tahoma" w:cs="Tahoma"/>
        </w:rPr>
        <w:t xml:space="preserve">Perskaičiuota kaina, </w:t>
      </w:r>
      <w:r w:rsidR="00B2024E" w:rsidRPr="004F1A3C">
        <w:rPr>
          <w:rFonts w:ascii="Tahoma" w:eastAsia="Times New Roman" w:hAnsi="Tahoma" w:cs="Tahoma"/>
        </w:rPr>
        <w:t>Įstatymuose</w:t>
      </w:r>
      <w:r w:rsidRPr="004F1A3C">
        <w:rPr>
          <w:rFonts w:ascii="Tahoma" w:eastAsia="Times New Roman" w:hAnsi="Tahoma" w:cs="Tahoma"/>
        </w:rPr>
        <w:t xml:space="preserve"> nustatyta tvarka, įforminama Sutarties Šalių įgaliotų atstovų pasirašomu </w:t>
      </w:r>
      <w:r w:rsidR="00312F66" w:rsidRPr="004F1A3C">
        <w:rPr>
          <w:rFonts w:ascii="Tahoma" w:eastAsia="Times New Roman" w:hAnsi="Tahoma" w:cs="Tahoma"/>
        </w:rPr>
        <w:t>Susitarimu</w:t>
      </w:r>
      <w:r w:rsidRPr="004F1A3C">
        <w:rPr>
          <w:rFonts w:ascii="Tahoma" w:eastAsia="Times New Roman" w:hAnsi="Tahoma" w:cs="Tahoma"/>
        </w:rPr>
        <w:t xml:space="preserve">. </w:t>
      </w:r>
      <w:r w:rsidR="00312F66" w:rsidRPr="004F1A3C">
        <w:rPr>
          <w:rFonts w:ascii="Tahoma" w:eastAsia="Times New Roman" w:hAnsi="Tahoma" w:cs="Tahoma"/>
        </w:rPr>
        <w:t>Susitarime</w:t>
      </w:r>
      <w:r w:rsidRPr="004F1A3C">
        <w:rPr>
          <w:rFonts w:ascii="Tahoma" w:eastAsia="Times New Roman" w:hAnsi="Tahoma" w:cs="Tahoma"/>
        </w:rPr>
        <w:t xml:space="preserve"> turi būti nurodyta: </w:t>
      </w:r>
      <w:r w:rsidR="00B2024E" w:rsidRPr="004F1A3C">
        <w:rPr>
          <w:rFonts w:ascii="Tahoma" w:eastAsia="Times New Roman" w:hAnsi="Tahoma" w:cs="Tahoma"/>
        </w:rPr>
        <w:t xml:space="preserve">Sutarties </w:t>
      </w:r>
      <w:r w:rsidRPr="004F1A3C">
        <w:rPr>
          <w:rFonts w:ascii="Tahoma" w:eastAsia="Times New Roman" w:hAnsi="Tahoma" w:cs="Tahoma"/>
        </w:rPr>
        <w:t xml:space="preserve">kainos perskaičiavimo pagrindas, perskaičiuojamoji </w:t>
      </w:r>
      <w:r w:rsidR="00B2024E" w:rsidRPr="004F1A3C">
        <w:rPr>
          <w:rFonts w:ascii="Tahoma" w:eastAsia="Times New Roman" w:hAnsi="Tahoma" w:cs="Tahoma"/>
        </w:rPr>
        <w:t xml:space="preserve">Sutarties </w:t>
      </w:r>
      <w:r w:rsidRPr="004F1A3C">
        <w:rPr>
          <w:rFonts w:ascii="Tahoma" w:eastAsia="Times New Roman" w:hAnsi="Tahoma" w:cs="Tahoma"/>
        </w:rPr>
        <w:t>kaina, perskaičiavimo koeficientas (reikšmė), perskaičiuota</w:t>
      </w:r>
      <w:r w:rsidR="00B2024E" w:rsidRPr="004F1A3C">
        <w:rPr>
          <w:rFonts w:ascii="Tahoma" w:eastAsia="Times New Roman" w:hAnsi="Tahoma" w:cs="Tahoma"/>
        </w:rPr>
        <w:t xml:space="preserve"> Sutarties</w:t>
      </w:r>
      <w:r w:rsidRPr="004F1A3C">
        <w:rPr>
          <w:rFonts w:ascii="Tahoma" w:eastAsia="Times New Roman" w:hAnsi="Tahoma" w:cs="Tahoma"/>
        </w:rPr>
        <w:t xml:space="preserve"> kaina. Prie </w:t>
      </w:r>
      <w:r w:rsidR="00B2024E" w:rsidRPr="004F1A3C">
        <w:rPr>
          <w:rFonts w:ascii="Tahoma" w:eastAsia="Times New Roman" w:hAnsi="Tahoma" w:cs="Tahoma"/>
        </w:rPr>
        <w:t>Susitarimo</w:t>
      </w:r>
      <w:r w:rsidRPr="004F1A3C">
        <w:rPr>
          <w:rFonts w:ascii="Tahoma" w:eastAsia="Times New Roman" w:hAnsi="Tahoma" w:cs="Tahoma"/>
        </w:rPr>
        <w:t xml:space="preserve"> yra būtina pridėti šiuos Sutarties Šalių įgaliotų atstovų pasirašytus priedus: kainos perskaičiavimą pagrindžiančius dokumentus, perskaičiavimo koeficiento reikšmės skaičiavimą pagrindžiančius dokumentus.</w:t>
      </w:r>
    </w:p>
    <w:p w14:paraId="11F72C5E" w14:textId="4059F13B" w:rsidR="00963733" w:rsidRPr="004F1A3C" w:rsidRDefault="00520B18" w:rsidP="00CD538A">
      <w:pPr>
        <w:tabs>
          <w:tab w:val="left" w:pos="993"/>
        </w:tabs>
        <w:suppressAutoHyphens/>
        <w:autoSpaceDN w:val="0"/>
        <w:spacing w:after="0" w:line="240" w:lineRule="auto"/>
        <w:ind w:firstLine="540"/>
        <w:jc w:val="both"/>
        <w:textAlignment w:val="baseline"/>
        <w:rPr>
          <w:rFonts w:ascii="Tahoma" w:eastAsia="Times New Roman" w:hAnsi="Tahoma" w:cs="Tahoma"/>
          <w:u w:val="single"/>
        </w:rPr>
      </w:pPr>
      <w:r w:rsidRPr="004F1A3C">
        <w:rPr>
          <w:rFonts w:ascii="Tahoma" w:eastAsia="Times New Roman" w:hAnsi="Tahoma" w:cs="Tahoma"/>
          <w:u w:val="single"/>
        </w:rPr>
        <w:t>Bet kokiu atveju kiekvienas atskiras Sutarties kainos padidinimas negali viršyti 10 (dešimt) procentų galiojančios Sutarties kainos padidinimo momentu.</w:t>
      </w:r>
    </w:p>
    <w:p w14:paraId="11B41839" w14:textId="77777777" w:rsidR="00AD429C" w:rsidRPr="004F1A3C" w:rsidRDefault="00AD429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3469A8BD" w:rsidR="00AD429C" w:rsidRPr="004F1A3C" w:rsidRDefault="00AD429C"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pagal Rangovo pasiūlyme Darbų k</w:t>
      </w:r>
      <w:r w:rsidR="00AA65D9" w:rsidRPr="004F1A3C">
        <w:rPr>
          <w:rFonts w:ascii="Tahoma" w:eastAsia="Times New Roman" w:hAnsi="Tahoma" w:cs="Tahoma"/>
        </w:rPr>
        <w:t>ainų</w:t>
      </w:r>
      <w:r w:rsidR="001E027C" w:rsidRPr="004F1A3C">
        <w:rPr>
          <w:rFonts w:ascii="Tahoma" w:eastAsia="Times New Roman" w:hAnsi="Tahoma" w:cs="Tahoma"/>
        </w:rPr>
        <w:t xml:space="preserve"> / įkainotų darbų</w:t>
      </w:r>
      <w:r w:rsidRPr="004F1A3C">
        <w:rPr>
          <w:rFonts w:ascii="Tahoma" w:eastAsia="Times New Roman" w:hAnsi="Tahoma" w:cs="Tahoma"/>
        </w:rPr>
        <w:t xml:space="preserve"> žiniaraščiuose nurodytus įkainius;</w:t>
      </w:r>
    </w:p>
    <w:p w14:paraId="5CD37E1B" w14:textId="6DE0D0E1" w:rsidR="00AD429C" w:rsidRPr="004F1A3C" w:rsidRDefault="00AD429C"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pagal Rangovo pasiūlyme Darbų k</w:t>
      </w:r>
      <w:r w:rsidR="00AA65D9" w:rsidRPr="004F1A3C">
        <w:rPr>
          <w:rFonts w:ascii="Tahoma" w:eastAsia="Times New Roman" w:hAnsi="Tahoma" w:cs="Tahoma"/>
        </w:rPr>
        <w:t>ainų</w:t>
      </w:r>
      <w:r w:rsidR="001E027C" w:rsidRPr="004F1A3C">
        <w:rPr>
          <w:rFonts w:ascii="Tahoma" w:eastAsia="Times New Roman" w:hAnsi="Tahoma" w:cs="Tahoma"/>
        </w:rPr>
        <w:t xml:space="preserve"> / įkainotų darbų</w:t>
      </w:r>
      <w:r w:rsidRPr="004F1A3C">
        <w:rPr>
          <w:rFonts w:ascii="Tahoma" w:eastAsia="Times New Roman" w:hAnsi="Tahoma" w:cs="Tahoma"/>
        </w:rPr>
        <w:t xml:space="preserve"> žiniaraščiuose nurodytus įkainius, jei įmanoma, išskaičiuoti kainos dalį iš Sutartyje numatyto įkainio;</w:t>
      </w:r>
    </w:p>
    <w:p w14:paraId="3899C99F" w14:textId="64BA2B64" w:rsidR="00AD429C" w:rsidRPr="004F1A3C" w:rsidRDefault="00AD429C"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vadovaujantis Darbų pradžios dieną galiojusiose rekomendacijose dėl statinių statybos skaičiuojamųjų kainų nustatymo</w:t>
      </w:r>
      <w:r w:rsidR="00EF641C" w:rsidRPr="004F1A3C">
        <w:rPr>
          <w:rFonts w:ascii="Tahoma" w:eastAsia="Times New Roman" w:hAnsi="Tahoma" w:cs="Tahoma"/>
        </w:rPr>
        <w:t xml:space="preserve"> (toliau – </w:t>
      </w:r>
      <w:r w:rsidR="00EF641C" w:rsidRPr="004F1A3C">
        <w:rPr>
          <w:rFonts w:ascii="Tahoma" w:eastAsia="Times New Roman" w:hAnsi="Tahoma" w:cs="Tahoma"/>
          <w:b/>
          <w:bCs/>
        </w:rPr>
        <w:t>Rekomendacijos</w:t>
      </w:r>
      <w:r w:rsidR="00EF641C" w:rsidRPr="004F1A3C">
        <w:rPr>
          <w:rFonts w:ascii="Tahoma" w:eastAsia="Times New Roman" w:hAnsi="Tahoma" w:cs="Tahoma"/>
        </w:rPr>
        <w:t>)</w:t>
      </w:r>
      <w:r w:rsidRPr="004F1A3C">
        <w:rPr>
          <w:rFonts w:ascii="Tahoma" w:eastAsia="Times New Roman" w:hAnsi="Tahoma" w:cs="Tahoma"/>
        </w:rPr>
        <w:t xml:space="preserve">, registruojamose </w:t>
      </w:r>
      <w:r w:rsidR="00AA6E2E" w:rsidRPr="004F1A3C">
        <w:rPr>
          <w:rFonts w:ascii="Tahoma" w:eastAsia="Times New Roman" w:hAnsi="Tahoma" w:cs="Tahoma"/>
        </w:rPr>
        <w:t>j</w:t>
      </w:r>
      <w:r w:rsidRPr="004F1A3C">
        <w:rPr>
          <w:rFonts w:ascii="Tahoma" w:eastAsia="Times New Roman" w:hAnsi="Tahoma" w:cs="Tahoma"/>
        </w:rPr>
        <w:t xml:space="preserve">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w:t>
      </w:r>
      <w:r w:rsidR="0021711F" w:rsidRPr="004F1A3C">
        <w:rPr>
          <w:rFonts w:ascii="Tahoma" w:eastAsia="Times New Roman" w:hAnsi="Tahoma" w:cs="Tahoma"/>
        </w:rPr>
        <w:t xml:space="preserve">minėtose </w:t>
      </w:r>
      <w:r w:rsidR="00EF641C" w:rsidRPr="004F1A3C">
        <w:rPr>
          <w:rFonts w:ascii="Tahoma" w:eastAsia="Times New Roman" w:hAnsi="Tahoma" w:cs="Tahoma"/>
        </w:rPr>
        <w:t>R</w:t>
      </w:r>
      <w:r w:rsidR="0021711F" w:rsidRPr="004F1A3C">
        <w:rPr>
          <w:rFonts w:ascii="Tahoma" w:eastAsia="Times New Roman" w:hAnsi="Tahoma" w:cs="Tahoma"/>
        </w:rPr>
        <w:t xml:space="preserve">ekomendacijose rekomenduojamą </w:t>
      </w:r>
      <w:r w:rsidRPr="004F1A3C">
        <w:rPr>
          <w:rFonts w:ascii="Tahoma" w:eastAsia="Times New Roman" w:hAnsi="Tahoma" w:cs="Tahoma"/>
        </w:rPr>
        <w:t>pridėtinių išlaidų normatyvą;</w:t>
      </w:r>
    </w:p>
    <w:p w14:paraId="3D75F438" w14:textId="6AC097C8" w:rsidR="00AD429C" w:rsidRPr="004F1A3C" w:rsidRDefault="00AD429C"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įvertinus pagrįstas tiesiogines (darbo užmokesčio ir su juo susijusius mokesčius, statybos produktų ir </w:t>
      </w:r>
      <w:r w:rsidR="00155DA4" w:rsidRPr="004F1A3C">
        <w:rPr>
          <w:rFonts w:ascii="Tahoma" w:eastAsia="Times New Roman" w:hAnsi="Tahoma" w:cs="Tahoma"/>
        </w:rPr>
        <w:t>įrenginių</w:t>
      </w:r>
      <w:r w:rsidRPr="004F1A3C">
        <w:rPr>
          <w:rFonts w:ascii="Tahoma" w:eastAsia="Times New Roman" w:hAnsi="Tahoma" w:cs="Tahoma"/>
        </w:rPr>
        <w:t xml:space="preserve">, mechanizmų </w:t>
      </w:r>
      <w:r w:rsidR="005265F8" w:rsidRPr="004F1A3C">
        <w:rPr>
          <w:rFonts w:ascii="Tahoma" w:eastAsia="Times New Roman" w:hAnsi="Tahoma" w:cs="Tahoma"/>
        </w:rPr>
        <w:t>sąnaudas, statybvietės išlaidas</w:t>
      </w:r>
      <w:r w:rsidRPr="004F1A3C">
        <w:rPr>
          <w:rFonts w:ascii="Tahoma" w:eastAsia="Times New Roman" w:hAnsi="Tahoma" w:cs="Tahoma"/>
        </w:rPr>
        <w:t>) bei netiesiogines (</w:t>
      </w:r>
      <w:r w:rsidR="005265F8" w:rsidRPr="004F1A3C">
        <w:rPr>
          <w:rFonts w:ascii="Tahoma" w:eastAsia="Times New Roman" w:hAnsi="Tahoma" w:cs="Tahoma"/>
        </w:rPr>
        <w:t xml:space="preserve">pridėtines išlaidas </w:t>
      </w:r>
      <w:r w:rsidRPr="004F1A3C">
        <w:rPr>
          <w:rFonts w:ascii="Tahoma" w:eastAsia="Times New Roman" w:hAnsi="Tahoma" w:cs="Tahoma"/>
        </w:rPr>
        <w:t xml:space="preserve">ir </w:t>
      </w:r>
      <w:r w:rsidR="005265F8" w:rsidRPr="004F1A3C">
        <w:rPr>
          <w:rFonts w:ascii="Tahoma" w:eastAsia="Times New Roman" w:hAnsi="Tahoma" w:cs="Tahoma"/>
        </w:rPr>
        <w:t>pelną</w:t>
      </w:r>
      <w:r w:rsidRPr="004F1A3C">
        <w:rPr>
          <w:rFonts w:ascii="Tahoma" w:eastAsia="Times New Roman" w:hAnsi="Tahoma" w:cs="Tahoma"/>
        </w:rPr>
        <w:t xml:space="preserve">) išlaidas, kurios negali būti didesnės už bendrą vidutinę rinkos kainą (įvertinus visas išlaidas – tiesiogines ir netiesiogines), kuri nustatoma pasirinktinai įvertinus ne mažiau kaip </w:t>
      </w:r>
      <w:r w:rsidR="005265F8" w:rsidRPr="004F1A3C">
        <w:rPr>
          <w:rFonts w:ascii="Tahoma" w:eastAsia="Times New Roman" w:hAnsi="Tahoma" w:cs="Tahoma"/>
        </w:rPr>
        <w:t>3 (</w:t>
      </w:r>
      <w:r w:rsidRPr="004F1A3C">
        <w:rPr>
          <w:rFonts w:ascii="Tahoma" w:eastAsia="Times New Roman" w:hAnsi="Tahoma" w:cs="Tahoma"/>
        </w:rPr>
        <w:t>trijų</w:t>
      </w:r>
      <w:r w:rsidR="005265F8" w:rsidRPr="004F1A3C">
        <w:rPr>
          <w:rFonts w:ascii="Tahoma" w:eastAsia="Times New Roman" w:hAnsi="Tahoma" w:cs="Tahoma"/>
        </w:rPr>
        <w:t>)</w:t>
      </w:r>
      <w:r w:rsidRPr="004F1A3C">
        <w:rPr>
          <w:rFonts w:ascii="Tahoma" w:eastAsia="Times New Roman" w:hAnsi="Tahoma" w:cs="Tahoma"/>
        </w:rPr>
        <w:t xml:space="preserve"> kitų rinkoje esančių ūkio subjektų darbų kainas, išskyrus tuo atvejus, kai rinkoje nėra tiek ūkio subjektų. Statybos produktų ir </w:t>
      </w:r>
      <w:r w:rsidR="00155DA4" w:rsidRPr="004F1A3C">
        <w:rPr>
          <w:rFonts w:ascii="Tahoma" w:eastAsia="Times New Roman" w:hAnsi="Tahoma" w:cs="Tahoma"/>
        </w:rPr>
        <w:t>Įrenginių</w:t>
      </w:r>
      <w:r w:rsidR="005265F8" w:rsidRPr="004F1A3C">
        <w:rPr>
          <w:rFonts w:ascii="Tahoma" w:eastAsia="Times New Roman" w:hAnsi="Tahoma" w:cs="Tahoma"/>
        </w:rPr>
        <w:t xml:space="preserve"> </w:t>
      </w:r>
      <w:r w:rsidRPr="004F1A3C">
        <w:rPr>
          <w:rFonts w:ascii="Tahoma" w:eastAsia="Times New Roman" w:hAnsi="Tahoma" w:cs="Tahoma"/>
        </w:rPr>
        <w:t>kaina nustatoma ne didesnė nei Rangovo patiriamos išlaidos joms įsigyti, pelno dydis ne didesni</w:t>
      </w:r>
      <w:r w:rsidR="00EF641C" w:rsidRPr="004F1A3C">
        <w:rPr>
          <w:rFonts w:ascii="Tahoma" w:eastAsia="Times New Roman" w:hAnsi="Tahoma" w:cs="Tahoma"/>
        </w:rPr>
        <w:t>s</w:t>
      </w:r>
      <w:r w:rsidRPr="004F1A3C">
        <w:rPr>
          <w:rFonts w:ascii="Tahoma" w:eastAsia="Times New Roman" w:hAnsi="Tahoma" w:cs="Tahoma"/>
        </w:rPr>
        <w:t xml:space="preserve"> nei 5 (penki) procentai nuo tiesioginių išlaidų</w:t>
      </w:r>
      <w:r w:rsidR="0021711F" w:rsidRPr="004F1A3C">
        <w:rPr>
          <w:rFonts w:ascii="Tahoma" w:eastAsia="Times New Roman" w:hAnsi="Tahoma" w:cs="Tahoma"/>
        </w:rPr>
        <w:t xml:space="preserve">, o pridėtinių išlaidų dydis ne didesnis nei </w:t>
      </w:r>
      <w:r w:rsidR="00EF641C" w:rsidRPr="004F1A3C">
        <w:rPr>
          <w:rFonts w:ascii="Tahoma" w:eastAsia="Times New Roman" w:hAnsi="Tahoma" w:cs="Tahoma"/>
        </w:rPr>
        <w:t>R</w:t>
      </w:r>
      <w:r w:rsidR="0021711F" w:rsidRPr="004F1A3C">
        <w:rPr>
          <w:rFonts w:ascii="Tahoma" w:eastAsia="Times New Roman" w:hAnsi="Tahoma" w:cs="Tahoma"/>
        </w:rPr>
        <w:t>ekomendacijose rekomenduojam</w:t>
      </w:r>
      <w:r w:rsidR="00EF641C" w:rsidRPr="004F1A3C">
        <w:rPr>
          <w:rFonts w:ascii="Tahoma" w:eastAsia="Times New Roman" w:hAnsi="Tahoma" w:cs="Tahoma"/>
        </w:rPr>
        <w:t>as</w:t>
      </w:r>
      <w:r w:rsidR="0021711F" w:rsidRPr="004F1A3C">
        <w:rPr>
          <w:rFonts w:ascii="Tahoma" w:eastAsia="Times New Roman" w:hAnsi="Tahoma" w:cs="Tahoma"/>
        </w:rPr>
        <w:t xml:space="preserve"> pridėtinių išlaidų normatyv</w:t>
      </w:r>
      <w:r w:rsidR="00EF641C" w:rsidRPr="004F1A3C">
        <w:rPr>
          <w:rFonts w:ascii="Tahoma" w:eastAsia="Times New Roman" w:hAnsi="Tahoma" w:cs="Tahoma"/>
        </w:rPr>
        <w:t>as</w:t>
      </w:r>
      <w:r w:rsidRPr="004F1A3C">
        <w:rPr>
          <w:rFonts w:ascii="Tahoma" w:eastAsia="Times New Roman" w:hAnsi="Tahoma" w:cs="Tahoma"/>
        </w:rPr>
        <w:t>.</w:t>
      </w:r>
    </w:p>
    <w:p w14:paraId="72620E77" w14:textId="6DB8B15E" w:rsidR="00517AE1" w:rsidRPr="004F1A3C" w:rsidRDefault="00312F66"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Darbai ar jų dalis atsilieka nuo Grafiko dėl priežasčių, priskirtinų Rangovo rizikai (t. y. dėl kurių Rangovas neįgyja teisės į Darbų terminų pratęsimą pagal šios Sutarties Bendrąsias sąlygas), Rangovas neturi teisės į tokių vėluojančių Darbų kainos perskaičiavimą dėl kainų lygio kilimo už visą vėlavimo laikotarpį. Tokiems vėluojantiems Darbams kaina (įkainiai) dėl kainų lygio kilimo neperskaičiuojama, tačiau turi būti perskaičiuojama dėl kainų lygio kritimo (kai </w:t>
      </w:r>
      <w:proofErr w:type="spellStart"/>
      <w:r w:rsidR="004F6D2A" w:rsidRPr="004F1A3C">
        <w:rPr>
          <w:rFonts w:ascii="Tahoma" w:hAnsi="Tahoma" w:cs="Tahoma"/>
        </w:rPr>
        <w:t>K</w:t>
      </w:r>
      <w:r w:rsidR="004F6D2A" w:rsidRPr="004F1A3C">
        <w:rPr>
          <w:rFonts w:ascii="Tahoma" w:hAnsi="Tahoma" w:cs="Tahoma"/>
          <w:vertAlign w:val="subscript"/>
        </w:rPr>
        <w:t>n</w:t>
      </w:r>
      <w:proofErr w:type="spellEnd"/>
      <w:r w:rsidR="004F6D2A" w:rsidRPr="004F1A3C">
        <w:rPr>
          <w:rFonts w:ascii="Tahoma" w:hAnsi="Tahoma" w:cs="Tahoma"/>
        </w:rPr>
        <w:t xml:space="preserve"> </w:t>
      </w:r>
      <w:r w:rsidRPr="004F1A3C">
        <w:rPr>
          <w:rFonts w:ascii="Tahoma" w:eastAsia="Times New Roman" w:hAnsi="Tahoma" w:cs="Tahoma"/>
        </w:rPr>
        <w:t>&lt; 1, t. y. kai per atitinkamą 12 (dvylikos) mėnesių laikotarpį SSKI pokytis yra neigiamas ir viršija numatytą ribą).</w:t>
      </w:r>
    </w:p>
    <w:p w14:paraId="6E1EA7E2" w14:textId="77777777" w:rsidR="00EF641C" w:rsidRPr="004F1A3C" w:rsidRDefault="00EF641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8C14D8C" w14:textId="77777777" w:rsidR="00EF641C" w:rsidRPr="004F1A3C" w:rsidRDefault="00EF641C" w:rsidP="000C0AF2">
      <w:pPr>
        <w:tabs>
          <w:tab w:val="left" w:pos="1080"/>
        </w:tabs>
        <w:suppressAutoHyphens/>
        <w:autoSpaceDE w:val="0"/>
        <w:autoSpaceDN w:val="0"/>
        <w:spacing w:after="0" w:line="240" w:lineRule="auto"/>
        <w:jc w:val="both"/>
        <w:textAlignment w:val="baseline"/>
        <w:rPr>
          <w:rFonts w:ascii="Tahoma" w:eastAsia="Times New Roman" w:hAnsi="Tahoma" w:cs="Tahoma"/>
        </w:rPr>
      </w:pPr>
    </w:p>
    <w:p w14:paraId="2A9C84BA" w14:textId="77777777" w:rsidR="00E57547" w:rsidRPr="004F1A3C" w:rsidRDefault="00E57547" w:rsidP="00CD538A">
      <w:pPr>
        <w:pStyle w:val="Sraopastraipa"/>
        <w:tabs>
          <w:tab w:val="left" w:pos="1134"/>
        </w:tabs>
        <w:suppressAutoHyphens/>
        <w:autoSpaceDE w:val="0"/>
        <w:autoSpaceDN w:val="0"/>
        <w:spacing w:after="0" w:line="240" w:lineRule="auto"/>
        <w:ind w:left="709"/>
        <w:jc w:val="both"/>
        <w:textAlignment w:val="baseline"/>
        <w:rPr>
          <w:rFonts w:ascii="Tahoma" w:eastAsia="Times New Roman" w:hAnsi="Tahoma" w:cs="Tahoma"/>
        </w:rPr>
      </w:pPr>
    </w:p>
    <w:p w14:paraId="03A9E586" w14:textId="77777777" w:rsidR="00451353" w:rsidRPr="004F1A3C" w:rsidRDefault="00451353" w:rsidP="00964DC1">
      <w:pPr>
        <w:numPr>
          <w:ilvl w:val="0"/>
          <w:numId w:val="4"/>
        </w:numPr>
        <w:tabs>
          <w:tab w:val="left" w:pos="36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bookmarkStart w:id="13" w:name="_Ref42460521"/>
      <w:r w:rsidRPr="004F1A3C">
        <w:rPr>
          <w:rFonts w:ascii="Tahoma" w:eastAsia="Times New Roman" w:hAnsi="Tahoma" w:cs="Tahoma"/>
          <w:b/>
        </w:rPr>
        <w:t>SKYRIUS</w:t>
      </w:r>
    </w:p>
    <w:p w14:paraId="3BD27680" w14:textId="6A3EBB72" w:rsidR="00E57547" w:rsidRPr="004F1A3C" w:rsidRDefault="00E57547"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MOKĖJIMAI</w:t>
      </w:r>
      <w:bookmarkEnd w:id="13"/>
    </w:p>
    <w:p w14:paraId="6E9BECE6" w14:textId="77777777" w:rsidR="00451353" w:rsidRPr="004F1A3C" w:rsidRDefault="00451353"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p>
    <w:p w14:paraId="60EADE7D" w14:textId="073BD896"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Apmokėjimai vykdomi nacionaline valiuta.  </w:t>
      </w:r>
    </w:p>
    <w:p w14:paraId="2D6653D4" w14:textId="575F14C0"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Užsakovas už atliktus Darbus Rangovui atsiskaito mokėjimo pavedimu į Specialiosiose sąlygose Rangovo rekvizituose nurodytą arba kitą Rangovo raštu nurodytą banko sąskaitą.  </w:t>
      </w:r>
    </w:p>
    <w:p w14:paraId="49AAAD81" w14:textId="4C61308A"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4" w:name="_Ref197678597"/>
      <w:r w:rsidRPr="004F1A3C">
        <w:rPr>
          <w:rFonts w:ascii="Tahoma" w:eastAsia="Times New Roman" w:hAnsi="Tahoma" w:cs="Tahoma"/>
        </w:rPr>
        <w:lastRenderedPageBreak/>
        <w:t xml:space="preserve">Rangovas privalo iki kiekvieno kalendorinio mėnesio 25 dienos pateikti patvirtinti </w:t>
      </w:r>
      <w:r w:rsidR="00D44C89" w:rsidRPr="004F1A3C">
        <w:rPr>
          <w:rFonts w:ascii="Tahoma" w:eastAsia="Times New Roman" w:hAnsi="Tahoma" w:cs="Tahoma"/>
        </w:rPr>
        <w:t>A</w:t>
      </w:r>
      <w:r w:rsidRPr="004F1A3C">
        <w:rPr>
          <w:rFonts w:ascii="Tahoma" w:eastAsia="Times New Roman" w:hAnsi="Tahoma" w:cs="Tahoma"/>
        </w:rPr>
        <w:t>taskaitinio laikotarpio Atliktų darbų aktą ir Pažymą apie atliktų darbų vertę</w:t>
      </w:r>
      <w:r w:rsidR="00D44C89" w:rsidRPr="004F1A3C">
        <w:rPr>
          <w:rFonts w:ascii="Tahoma" w:eastAsia="Times New Roman" w:hAnsi="Tahoma" w:cs="Tahoma"/>
        </w:rPr>
        <w:t>,</w:t>
      </w:r>
      <w:r w:rsidRPr="004F1A3C">
        <w:rPr>
          <w:rFonts w:ascii="Tahoma" w:eastAsia="Times New Roman" w:hAnsi="Tahoma" w:cs="Tahoma"/>
        </w:rPr>
        <w:t xml:space="preserve"> pasirašyt</w:t>
      </w:r>
      <w:r w:rsidR="00D44C89" w:rsidRPr="004F1A3C">
        <w:rPr>
          <w:rFonts w:ascii="Tahoma" w:eastAsia="Times New Roman" w:hAnsi="Tahoma" w:cs="Tahoma"/>
        </w:rPr>
        <w:t>us</w:t>
      </w:r>
      <w:r w:rsidRPr="004F1A3C">
        <w:rPr>
          <w:rFonts w:ascii="Tahoma" w:eastAsia="Times New Roman" w:hAnsi="Tahoma" w:cs="Tahoma"/>
        </w:rPr>
        <w:t xml:space="preserve"> Rangovo atstovo</w:t>
      </w:r>
      <w:r w:rsidR="006235F3" w:rsidRPr="004F1A3C">
        <w:rPr>
          <w:rFonts w:ascii="Tahoma" w:eastAsia="Times New Roman" w:hAnsi="Tahoma" w:cs="Tahoma"/>
        </w:rPr>
        <w:t xml:space="preserve"> ir Techninio prižiūrėtojo</w:t>
      </w:r>
      <w:r w:rsidRPr="004F1A3C">
        <w:rPr>
          <w:rFonts w:ascii="Tahoma" w:eastAsia="Times New Roman" w:hAnsi="Tahoma" w:cs="Tahoma"/>
        </w:rPr>
        <w:t>.</w:t>
      </w:r>
      <w:bookmarkEnd w:id="14"/>
      <w:r w:rsidRPr="004F1A3C">
        <w:rPr>
          <w:rFonts w:ascii="Tahoma" w:eastAsia="Times New Roman" w:hAnsi="Tahoma" w:cs="Tahoma"/>
        </w:rPr>
        <w:t> </w:t>
      </w:r>
    </w:p>
    <w:p w14:paraId="33CEFE43" w14:textId="7B92E152"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Rangovui buvo išmokėtas avansas, kiekvienoje </w:t>
      </w:r>
      <w:r w:rsidR="00D44C89" w:rsidRPr="004F1A3C">
        <w:rPr>
          <w:rFonts w:ascii="Tahoma" w:eastAsia="Times New Roman" w:hAnsi="Tahoma" w:cs="Tahoma"/>
        </w:rPr>
        <w:t>P</w:t>
      </w:r>
      <w:r w:rsidRPr="004F1A3C">
        <w:rPr>
          <w:rFonts w:ascii="Tahoma" w:eastAsia="Times New Roman" w:hAnsi="Tahoma" w:cs="Tahoma"/>
        </w:rPr>
        <w:t xml:space="preserve">ažymoje apie atliktų darbų vertę Rangovas privalo iš </w:t>
      </w:r>
      <w:r w:rsidR="00D44C89" w:rsidRPr="004F1A3C">
        <w:rPr>
          <w:rFonts w:ascii="Tahoma" w:eastAsia="Times New Roman" w:hAnsi="Tahoma" w:cs="Tahoma"/>
        </w:rPr>
        <w:t>A</w:t>
      </w:r>
      <w:r w:rsidRPr="004F1A3C">
        <w:rPr>
          <w:rFonts w:ascii="Tahoma" w:eastAsia="Times New Roman" w:hAnsi="Tahoma" w:cs="Tahoma"/>
        </w:rPr>
        <w:t>taskaitiniu laikotarpiu atliktų Darbų vertės (be PVM) atimti Specialiosiose sąlygose nurodyto dydžio avanso išskaitą. </w:t>
      </w:r>
    </w:p>
    <w:p w14:paraId="26FD265C" w14:textId="4CDB02DF"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Specialiosiose sąlygose yra nurodytas Sulaikomos sumos procentas, kiekvienoje Pažymoje apie atliktų darbų vertę Rangovas privalo iš </w:t>
      </w:r>
      <w:r w:rsidR="00D44C89" w:rsidRPr="004F1A3C">
        <w:rPr>
          <w:rFonts w:ascii="Tahoma" w:eastAsia="Times New Roman" w:hAnsi="Tahoma" w:cs="Tahoma"/>
        </w:rPr>
        <w:t>A</w:t>
      </w:r>
      <w:r w:rsidRPr="004F1A3C">
        <w:rPr>
          <w:rFonts w:ascii="Tahoma" w:eastAsia="Times New Roman" w:hAnsi="Tahoma" w:cs="Tahoma"/>
        </w:rPr>
        <w:t>taskaitiniu laikotarpiu atliktų Darbų vertės (be PVM) atimti Specialiosiose sąlygose nurodyto dydžio Sulaikomą sumą. </w:t>
      </w:r>
    </w:p>
    <w:p w14:paraId="58B55EFA" w14:textId="77777777"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5E57D051"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5" w:name="_Ref197678641"/>
      <w:r w:rsidRPr="004F1A3C">
        <w:rPr>
          <w:rFonts w:ascii="Tahoma" w:eastAsia="Times New Roman" w:hAnsi="Tahoma" w:cs="Tahoma"/>
        </w:rPr>
        <w:t xml:space="preserve">Mokėjimai yra vykdomi </w:t>
      </w:r>
      <w:r w:rsidR="00D44C89" w:rsidRPr="004F1A3C">
        <w:rPr>
          <w:rFonts w:ascii="Tahoma" w:eastAsia="Times New Roman" w:hAnsi="Tahoma" w:cs="Tahoma"/>
        </w:rPr>
        <w:t>per Specialiosiose sąlygose nurodytus terminus</w:t>
      </w:r>
      <w:r w:rsidRPr="004F1A3C">
        <w:rPr>
          <w:rFonts w:ascii="Tahoma" w:eastAsia="Times New Roman" w:hAnsi="Tahoma" w:cs="Tahoma"/>
        </w:rPr>
        <w:t>. Užsakovas neturi prievolės apmokėti Rangovo PVM sąskaitą faktūrą, jeigu aukščiau aprašyta tvarka nėra patvirtintas Atliktų darbų aktas ir  Pažyma apie atliktų darbų vertę.</w:t>
      </w:r>
      <w:bookmarkEnd w:id="15"/>
      <w:r w:rsidRPr="004F1A3C">
        <w:rPr>
          <w:rFonts w:ascii="Tahoma" w:eastAsia="Times New Roman" w:hAnsi="Tahoma" w:cs="Tahoma"/>
        </w:rPr>
        <w:t> </w:t>
      </w:r>
    </w:p>
    <w:p w14:paraId="4D9A755D" w14:textId="69DF9368"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Atliktų darbų aktas yra skirtas įvertinti per </w:t>
      </w:r>
      <w:r w:rsidR="00D44C89" w:rsidRPr="004F1A3C">
        <w:rPr>
          <w:rFonts w:ascii="Tahoma" w:eastAsia="Times New Roman" w:hAnsi="Tahoma" w:cs="Tahoma"/>
        </w:rPr>
        <w:t>A</w:t>
      </w:r>
      <w:r w:rsidRPr="004F1A3C">
        <w:rPr>
          <w:rFonts w:ascii="Tahoma" w:eastAsia="Times New Roman" w:hAnsi="Tahoma" w:cs="Tahoma"/>
        </w:rPr>
        <w:t>taskaitinį laikotarpį atliktų Darbų vertę atsiskaitymo tikslais ir jo sudarymas nereiškia, kad Užsakovas priėmė Darbus. Todėl Rangovas neturi teisės vienašališkai sudaryti Atliktų darbų akto. </w:t>
      </w:r>
    </w:p>
    <w:p w14:paraId="39953EDC" w14:textId="4BB1FB78"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po Atliktų darbų akto pasirašymo paaiškėtų, kad jame nurodyti </w:t>
      </w:r>
      <w:r w:rsidR="00D44C89" w:rsidRPr="004F1A3C">
        <w:rPr>
          <w:rFonts w:ascii="Tahoma" w:eastAsia="Times New Roman" w:hAnsi="Tahoma" w:cs="Tahoma"/>
        </w:rPr>
        <w:t>D</w:t>
      </w:r>
      <w:r w:rsidRPr="004F1A3C">
        <w:rPr>
          <w:rFonts w:ascii="Tahoma" w:eastAsia="Times New Roman" w:hAnsi="Tahoma" w:cs="Tahoma"/>
        </w:rPr>
        <w:t xml:space="preserve">arbų kiekiai neatitinka faktiškai atliktų Darbų kiekių, Užsakovas vienašališkai nesikreipdamas į teismą ir neatsižvelgiant į tai, kiek laiko praėjo po </w:t>
      </w:r>
      <w:r w:rsidR="00D44C89" w:rsidRPr="004F1A3C">
        <w:rPr>
          <w:rFonts w:ascii="Tahoma" w:eastAsia="Times New Roman" w:hAnsi="Tahoma" w:cs="Tahoma"/>
        </w:rPr>
        <w:t>A</w:t>
      </w:r>
      <w:r w:rsidRPr="004F1A3C">
        <w:rPr>
          <w:rFonts w:ascii="Tahoma" w:eastAsia="Times New Roman" w:hAnsi="Tahoma" w:cs="Tahoma"/>
        </w:rPr>
        <w:t xml:space="preserve">tliktų darbų akto pasirašymo, turi teisę reikalauti anuliuoti atitinkamą </w:t>
      </w:r>
      <w:r w:rsidR="00D44C89" w:rsidRPr="004F1A3C">
        <w:rPr>
          <w:rFonts w:ascii="Tahoma" w:eastAsia="Times New Roman" w:hAnsi="Tahoma" w:cs="Tahoma"/>
        </w:rPr>
        <w:t>A</w:t>
      </w:r>
      <w:r w:rsidRPr="004F1A3C">
        <w:rPr>
          <w:rFonts w:ascii="Tahoma" w:eastAsia="Times New Roman" w:hAnsi="Tahoma" w:cs="Tahoma"/>
        </w:rPr>
        <w:t xml:space="preserve">tliktų darbų aktą. Šiuo atveju Šalys sudaro ir pasirašo naują </w:t>
      </w:r>
      <w:r w:rsidR="00F71A26" w:rsidRPr="004F1A3C">
        <w:rPr>
          <w:rFonts w:ascii="Tahoma" w:eastAsia="Times New Roman" w:hAnsi="Tahoma" w:cs="Tahoma"/>
        </w:rPr>
        <w:t>A</w:t>
      </w:r>
      <w:r w:rsidRPr="004F1A3C">
        <w:rPr>
          <w:rFonts w:ascii="Tahoma" w:eastAsia="Times New Roman" w:hAnsi="Tahoma" w:cs="Tahoma"/>
        </w:rPr>
        <w:t>tliktų darbų aktą. </w:t>
      </w:r>
    </w:p>
    <w:p w14:paraId="36EFF706" w14:textId="2668A08E" w:rsidR="00CF3170" w:rsidRPr="004F1A3C" w:rsidRDefault="00CF317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6" w:name="_Ref197610313"/>
      <w:r w:rsidRPr="004F1A3C">
        <w:rPr>
          <w:rFonts w:ascii="Tahoma" w:eastAsia="Times New Roman" w:hAnsi="Tahoma" w:cs="Tahoma"/>
        </w:rPr>
        <w:t xml:space="preserve"> Rangovas sąskaitas privalo teikti tik elektroniniu būdu. Sąskaitos faktūros priimamos ir apdorojamos vadovaujantis Lietuvos Respublikos finansinės apskaitos įstatymo 6 straipsnio 4 dalimi, išskyrus </w:t>
      </w:r>
      <w:r w:rsidR="00F71A26" w:rsidRPr="004F1A3C">
        <w:rPr>
          <w:rFonts w:ascii="Tahoma" w:eastAsia="Times New Roman" w:hAnsi="Tahoma" w:cs="Tahoma"/>
        </w:rPr>
        <w:t>VPĮ</w:t>
      </w:r>
      <w:r w:rsidRPr="004F1A3C">
        <w:rPr>
          <w:rFonts w:ascii="Tahoma" w:eastAsia="Times New Roman" w:hAnsi="Tahoma" w:cs="Tahoma"/>
        </w:rPr>
        <w:t xml:space="preserve"> 22 straipsnio 12 dalyje nustatytus atvejus. Elektroninės sąskaitos faktūros, atitinkančios Europos elektroninių sąskaitų faktūrų standartą, teikiamos </w:t>
      </w:r>
      <w:r w:rsidR="00F71A26" w:rsidRPr="004F1A3C">
        <w:rPr>
          <w:rFonts w:ascii="Tahoma" w:eastAsia="Times New Roman" w:hAnsi="Tahoma" w:cs="Tahoma"/>
        </w:rPr>
        <w:t xml:space="preserve">Rangovo </w:t>
      </w:r>
      <w:r w:rsidRPr="004F1A3C">
        <w:rPr>
          <w:rFonts w:ascii="Tahoma" w:eastAsia="Times New Roman" w:hAnsi="Tahoma" w:cs="Tahoma"/>
        </w:rPr>
        <w:t>pasirinktomis priemonėmis. Europos elektroninių sąskaitų faktūrų standarto neatitinkančios elektroninės sąskaitos faktūros gali būti teikiamos tik naudojantis informacinės sistemos „SABIS“ priemonėmis. Šiame punkte elektroninė sąskaita faktūra suprantama kaip sąskaita faktūra, išrašyta, perduota ir gauta tokiu elektroniniu formatu, kuris sudaro galimybę ją apdoroti automatiniu ir elektroniniu būdu.</w:t>
      </w:r>
    </w:p>
    <w:bookmarkEnd w:id="16"/>
    <w:p w14:paraId="705553A9" w14:textId="77777777"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Tuo atveju, jei Rangovo pateikta PVM sąskaita faktūra neatitinka Bendrųjų sąlygų </w:t>
      </w:r>
      <w:r w:rsidR="00894A73" w:rsidRPr="004F1A3C">
        <w:rPr>
          <w:rFonts w:ascii="Tahoma" w:eastAsia="Times New Roman" w:hAnsi="Tahoma" w:cs="Tahoma"/>
        </w:rPr>
        <w:fldChar w:fldCharType="begin"/>
      </w:r>
      <w:r w:rsidR="00894A73" w:rsidRPr="004F1A3C">
        <w:rPr>
          <w:rFonts w:ascii="Tahoma" w:eastAsia="Times New Roman" w:hAnsi="Tahoma" w:cs="Tahoma"/>
        </w:rPr>
        <w:instrText xml:space="preserve"> REF _Ref197610313 \r \h  \* MERGEFORMAT </w:instrText>
      </w:r>
      <w:r w:rsidR="00894A73" w:rsidRPr="004F1A3C">
        <w:rPr>
          <w:rFonts w:ascii="Tahoma" w:eastAsia="Times New Roman" w:hAnsi="Tahoma" w:cs="Tahoma"/>
        </w:rPr>
      </w:r>
      <w:r w:rsidR="00894A73" w:rsidRPr="004F1A3C">
        <w:rPr>
          <w:rFonts w:ascii="Tahoma" w:eastAsia="Times New Roman" w:hAnsi="Tahoma" w:cs="Tahoma"/>
        </w:rPr>
        <w:fldChar w:fldCharType="separate"/>
      </w:r>
      <w:r w:rsidR="00894A73" w:rsidRPr="004F1A3C">
        <w:rPr>
          <w:rFonts w:ascii="Tahoma" w:eastAsia="Times New Roman" w:hAnsi="Tahoma" w:cs="Tahoma"/>
        </w:rPr>
        <w:t>5.12</w:t>
      </w:r>
      <w:r w:rsidR="00894A73" w:rsidRPr="004F1A3C">
        <w:rPr>
          <w:rFonts w:ascii="Tahoma" w:eastAsia="Times New Roman" w:hAnsi="Tahoma" w:cs="Tahoma"/>
        </w:rPr>
        <w:fldChar w:fldCharType="end"/>
      </w:r>
      <w:r w:rsidRPr="004F1A3C">
        <w:rPr>
          <w:rFonts w:ascii="Tahoma" w:eastAsia="Times New Roman" w:hAnsi="Tahoma" w:cs="Tahoma"/>
        </w:rPr>
        <w:t xml:space="preserve"> punkto reikalavimų, Užsakovas tokią PVM sąskaitą faktūrą grąžina tikslinti Rangovui.  </w:t>
      </w:r>
    </w:p>
    <w:p w14:paraId="47988677" w14:textId="16E423AE" w:rsidR="00AA1D13"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1246093B" w14:textId="4939979D" w:rsidR="00C418C5" w:rsidRPr="004F1A3C" w:rsidRDefault="00AA1D13"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Galutinis atsiskaitymas su Rangovu </w:t>
      </w:r>
      <w:r w:rsidR="00C418C5" w:rsidRPr="004F1A3C">
        <w:rPr>
          <w:rFonts w:ascii="Tahoma" w:eastAsia="Times New Roman" w:hAnsi="Tahoma" w:cs="Tahoma"/>
          <w:color w:val="000000"/>
        </w:rPr>
        <w:t xml:space="preserve">apima: </w:t>
      </w:r>
    </w:p>
    <w:p w14:paraId="1F3D746F" w14:textId="1C9F9475" w:rsidR="00C418C5" w:rsidRPr="004F1A3C" w:rsidRDefault="00C418C5"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t xml:space="preserve">likusių einamųjų mokėjimų pagal </w:t>
      </w:r>
      <w:r w:rsidR="00327081" w:rsidRPr="004F1A3C">
        <w:rPr>
          <w:rFonts w:ascii="Tahoma" w:eastAsia="Times New Roman" w:hAnsi="Tahoma" w:cs="Tahoma"/>
          <w:color w:val="000000"/>
        </w:rPr>
        <w:t xml:space="preserve">patvirtintus </w:t>
      </w:r>
      <w:r w:rsidRPr="004F1A3C">
        <w:rPr>
          <w:rFonts w:ascii="Tahoma" w:eastAsia="Times New Roman" w:hAnsi="Tahoma" w:cs="Tahoma"/>
          <w:color w:val="000000"/>
        </w:rPr>
        <w:t>Atliktų darbų aktus</w:t>
      </w:r>
      <w:r w:rsidR="00327081" w:rsidRPr="004F1A3C">
        <w:rPr>
          <w:rFonts w:ascii="Tahoma" w:eastAsia="Times New Roman" w:hAnsi="Tahoma" w:cs="Tahoma"/>
          <w:color w:val="000000"/>
        </w:rPr>
        <w:t xml:space="preserve"> ir Pažymas apie atliktų darbų vertę</w:t>
      </w:r>
      <w:r w:rsidRPr="004F1A3C">
        <w:rPr>
          <w:rFonts w:ascii="Tahoma" w:eastAsia="Times New Roman" w:hAnsi="Tahoma" w:cs="Tahoma"/>
          <w:color w:val="000000"/>
        </w:rPr>
        <w:t xml:space="preserve"> atlikimą</w:t>
      </w:r>
      <w:r w:rsidR="001C7329" w:rsidRPr="004F1A3C">
        <w:rPr>
          <w:rFonts w:ascii="Tahoma" w:eastAsia="Times New Roman" w:hAnsi="Tahoma" w:cs="Tahoma"/>
          <w:color w:val="000000"/>
        </w:rPr>
        <w:t xml:space="preserve"> (jeigu tokių bus)</w:t>
      </w:r>
      <w:r w:rsidRPr="004F1A3C">
        <w:rPr>
          <w:rFonts w:ascii="Tahoma" w:eastAsia="Times New Roman" w:hAnsi="Tahoma" w:cs="Tahoma"/>
          <w:color w:val="000000"/>
        </w:rPr>
        <w:t xml:space="preserve">; </w:t>
      </w:r>
    </w:p>
    <w:p w14:paraId="1B531BBB" w14:textId="417A2DDD" w:rsidR="00C418C5" w:rsidRPr="004F1A3C" w:rsidRDefault="00C418C5"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t xml:space="preserve">Sutarties įvykdymo užtikrinimo grąžinimą; </w:t>
      </w:r>
      <w:r w:rsidR="00AA1D13" w:rsidRPr="004F1A3C">
        <w:rPr>
          <w:rFonts w:ascii="Tahoma" w:eastAsia="Times New Roman" w:hAnsi="Tahoma" w:cs="Tahoma"/>
        </w:rPr>
        <w:t xml:space="preserve">ir </w:t>
      </w:r>
    </w:p>
    <w:p w14:paraId="5C9DC218" w14:textId="7B2AA6AF" w:rsidR="00C418C5" w:rsidRPr="004F1A3C" w:rsidRDefault="00C418C5"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lastRenderedPageBreak/>
        <w:t>Sulaik</w:t>
      </w:r>
      <w:r w:rsidR="00047905" w:rsidRPr="004F1A3C">
        <w:rPr>
          <w:rFonts w:ascii="Tahoma" w:eastAsia="Times New Roman" w:hAnsi="Tahoma" w:cs="Tahoma"/>
          <w:color w:val="000000"/>
        </w:rPr>
        <w:t>omos</w:t>
      </w:r>
      <w:r w:rsidRPr="004F1A3C">
        <w:rPr>
          <w:rFonts w:ascii="Tahoma" w:eastAsia="Times New Roman" w:hAnsi="Tahoma" w:cs="Tahoma"/>
          <w:color w:val="000000"/>
        </w:rPr>
        <w:t xml:space="preserve"> sumos išmokėjimą. </w:t>
      </w:r>
    </w:p>
    <w:p w14:paraId="5BEF32AC" w14:textId="57B8FEA5" w:rsidR="001C7329" w:rsidRPr="004F1A3C" w:rsidRDefault="001C7329"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Galutinis atsiskaitymas bus vykdomas tokia tvarka:</w:t>
      </w:r>
    </w:p>
    <w:p w14:paraId="5620AF89" w14:textId="2E7A70E9" w:rsidR="001C7329" w:rsidRPr="004F1A3C" w:rsidRDefault="001C7329"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t>likę einamieji mokėjimai pagal Atliktų darbų aktus</w:t>
      </w:r>
      <w:r w:rsidR="00327081" w:rsidRPr="004F1A3C">
        <w:rPr>
          <w:rFonts w:ascii="Tahoma" w:eastAsia="Times New Roman" w:hAnsi="Tahoma" w:cs="Tahoma"/>
          <w:color w:val="000000"/>
        </w:rPr>
        <w:t xml:space="preserve"> ir Pažymas apie atliktų darbų vertę</w:t>
      </w:r>
      <w:r w:rsidRPr="004F1A3C">
        <w:rPr>
          <w:rFonts w:ascii="Tahoma" w:eastAsia="Times New Roman" w:hAnsi="Tahoma" w:cs="Tahoma"/>
          <w:color w:val="000000"/>
        </w:rPr>
        <w:t xml:space="preserve"> (jeigu tokių bus) sumokami Specialiosiose sąlygose nurodytais mokėjimo terminais;</w:t>
      </w:r>
    </w:p>
    <w:p w14:paraId="23D218F1" w14:textId="6801C025" w:rsidR="001C7329" w:rsidRPr="004F1A3C" w:rsidRDefault="001C7329"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t xml:space="preserve">Sutarties įvykdymo užtikrinimas grąžinamas per 5 (penkias) darbo dienas, esant visoms šioms sąlygoms: (i) Šalims pasirašius visų Darbų perdavimo-priėmimo </w:t>
      </w:r>
      <w:r w:rsidR="00543C33" w:rsidRPr="004F1A3C">
        <w:rPr>
          <w:rFonts w:ascii="Tahoma" w:eastAsia="Times New Roman" w:hAnsi="Tahoma" w:cs="Tahoma"/>
          <w:color w:val="000000"/>
        </w:rPr>
        <w:t>aktą</w:t>
      </w:r>
      <w:r w:rsidRPr="004F1A3C">
        <w:rPr>
          <w:rFonts w:ascii="Tahoma" w:eastAsia="Times New Roman" w:hAnsi="Tahoma" w:cs="Tahoma"/>
          <w:color w:val="000000"/>
        </w:rPr>
        <w:t xml:space="preserve">; (ii) Rangovui pateiktus </w:t>
      </w:r>
      <w:r w:rsidRPr="004F1A3C">
        <w:rPr>
          <w:rFonts w:ascii="Tahoma" w:eastAsia="Times New Roman" w:hAnsi="Tahoma" w:cs="Tahoma"/>
        </w:rPr>
        <w:t xml:space="preserve">Garantinio laikotarpio prievolių įvykdymo užtikrinimą ir (iii) prašymą grąžinti </w:t>
      </w:r>
      <w:r w:rsidRPr="004F1A3C">
        <w:rPr>
          <w:rFonts w:ascii="Tahoma" w:eastAsia="Times New Roman" w:hAnsi="Tahoma" w:cs="Tahoma"/>
          <w:color w:val="000000"/>
        </w:rPr>
        <w:t>Sutarties įvykdymo užtikrinimą;</w:t>
      </w:r>
    </w:p>
    <w:p w14:paraId="7DEA2D19" w14:textId="24F675B2" w:rsidR="001C7329" w:rsidRPr="004F1A3C" w:rsidRDefault="001C7329" w:rsidP="00964DC1">
      <w:pPr>
        <w:pStyle w:val="Sraopastraipa"/>
        <w:numPr>
          <w:ilvl w:val="2"/>
          <w:numId w:val="4"/>
        </w:numPr>
        <w:tabs>
          <w:tab w:val="left" w:pos="1080"/>
        </w:tabs>
        <w:suppressAutoHyphens/>
        <w:autoSpaceDE w:val="0"/>
        <w:autoSpaceDN w:val="0"/>
        <w:spacing w:after="0" w:line="240" w:lineRule="auto"/>
        <w:jc w:val="both"/>
        <w:textAlignment w:val="baseline"/>
        <w:rPr>
          <w:rFonts w:ascii="Tahoma" w:eastAsia="Times New Roman" w:hAnsi="Tahoma" w:cs="Tahoma"/>
        </w:rPr>
      </w:pPr>
      <w:r w:rsidRPr="004F1A3C">
        <w:rPr>
          <w:rFonts w:ascii="Tahoma" w:eastAsia="Times New Roman" w:hAnsi="Tahoma" w:cs="Tahoma"/>
          <w:color w:val="000000"/>
        </w:rPr>
        <w:t>Sulaik</w:t>
      </w:r>
      <w:r w:rsidR="00047905" w:rsidRPr="004F1A3C">
        <w:rPr>
          <w:rFonts w:ascii="Tahoma" w:eastAsia="Times New Roman" w:hAnsi="Tahoma" w:cs="Tahoma"/>
          <w:color w:val="000000"/>
        </w:rPr>
        <w:t>omos</w:t>
      </w:r>
      <w:r w:rsidRPr="004F1A3C">
        <w:rPr>
          <w:rFonts w:ascii="Tahoma" w:eastAsia="Times New Roman" w:hAnsi="Tahoma" w:cs="Tahoma"/>
          <w:color w:val="000000"/>
        </w:rPr>
        <w:t xml:space="preserve"> sumos išmokamos Rangovui per 10 (dešimt) darbo dienų, esant visoms šioms sąlygoms: (i) užbaigtos Statybos užbaigimo procedūros ir Užsakovui pateiktas Statybos užbaigimo </w:t>
      </w:r>
      <w:r w:rsidR="00473D1D" w:rsidRPr="004F1A3C">
        <w:rPr>
          <w:rFonts w:ascii="Tahoma" w:eastAsia="Times New Roman" w:hAnsi="Tahoma" w:cs="Tahoma"/>
          <w:color w:val="000000"/>
        </w:rPr>
        <w:t>dokumentas</w:t>
      </w:r>
      <w:r w:rsidRPr="004F1A3C">
        <w:rPr>
          <w:rFonts w:ascii="Tahoma" w:eastAsia="Times New Roman" w:hAnsi="Tahoma" w:cs="Tahoma"/>
          <w:color w:val="000000"/>
        </w:rPr>
        <w:t xml:space="preserve">; (ii) pašalinti visi Darbų defektai </w:t>
      </w:r>
      <w:r w:rsidRPr="004F1A3C">
        <w:rPr>
          <w:rFonts w:ascii="Tahoma" w:eastAsia="Times New Roman" w:hAnsi="Tahoma" w:cs="Tahoma"/>
        </w:rPr>
        <w:t>nustatyti Darbų perdavimo – priėmimo metu ir (arba) Statybos užbaigimo procedūros metu</w:t>
      </w:r>
      <w:r w:rsidR="00327081" w:rsidRPr="004F1A3C">
        <w:rPr>
          <w:rFonts w:ascii="Tahoma" w:eastAsia="Times New Roman" w:hAnsi="Tahoma" w:cs="Tahoma"/>
        </w:rPr>
        <w:t xml:space="preserve">; (iii) Užsakovui perduota visa </w:t>
      </w:r>
      <w:r w:rsidRPr="004F1A3C">
        <w:rPr>
          <w:rFonts w:ascii="Tahoma" w:eastAsia="Times New Roman" w:hAnsi="Tahoma" w:cs="Tahoma"/>
        </w:rPr>
        <w:t xml:space="preserve"> </w:t>
      </w:r>
      <w:r w:rsidR="00327081" w:rsidRPr="004F1A3C">
        <w:rPr>
          <w:rFonts w:ascii="Tahoma" w:eastAsia="Times New Roman" w:hAnsi="Tahoma" w:cs="Tahoma"/>
        </w:rPr>
        <w:t>su Darbais susijusi dokumentacija, įskaitant (a) išpildomoji dokumentacija – išpildomieji brėžiniai, paslėptų darbų aktai, geodezinės nuotraukos; (b) kokybės dokumentai – Statybos produktų ir Įrenginių kokybės sertifikatai, atitikties deklaracijos, bandymų ir patikrinimų protokolai; (c) Įrenginių naudojimo ir priežiūros instrukcijos; (d) leidimai, sutikimai ir suderinimai – gauti Darbų vykdymo metu; (e) Objekto projektinė dokumentacija</w:t>
      </w:r>
      <w:r w:rsidR="0004042D" w:rsidRPr="004F1A3C">
        <w:rPr>
          <w:rFonts w:ascii="Tahoma" w:eastAsia="Times New Roman" w:hAnsi="Tahoma" w:cs="Tahoma"/>
        </w:rPr>
        <w:t>; (</w:t>
      </w:r>
      <w:r w:rsidR="00543C33" w:rsidRPr="004F1A3C">
        <w:rPr>
          <w:rFonts w:ascii="Tahoma" w:eastAsia="Times New Roman" w:hAnsi="Tahoma" w:cs="Tahoma"/>
        </w:rPr>
        <w:t>iv</w:t>
      </w:r>
      <w:r w:rsidR="0004042D" w:rsidRPr="004F1A3C">
        <w:rPr>
          <w:rFonts w:ascii="Tahoma" w:eastAsia="Times New Roman" w:hAnsi="Tahoma" w:cs="Tahoma"/>
        </w:rPr>
        <w:t xml:space="preserve">) </w:t>
      </w:r>
      <w:r w:rsidR="00543C33" w:rsidRPr="004F1A3C">
        <w:rPr>
          <w:rFonts w:ascii="Tahoma" w:eastAsia="Times New Roman" w:hAnsi="Tahoma" w:cs="Tahoma"/>
        </w:rPr>
        <w:t>atlikta Objekto registracija Nekilnojamojo turto registre</w:t>
      </w:r>
      <w:r w:rsidR="00327081" w:rsidRPr="004F1A3C">
        <w:rPr>
          <w:rFonts w:ascii="Tahoma" w:eastAsia="Times New Roman" w:hAnsi="Tahoma" w:cs="Tahoma"/>
        </w:rPr>
        <w:t>.</w:t>
      </w:r>
    </w:p>
    <w:p w14:paraId="36992B89" w14:textId="38AD3A55" w:rsidR="00327081" w:rsidRPr="004F1A3C" w:rsidRDefault="00327081"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Užsakovas turi teisę iš Rangovui mokėtinų sumų vienašališkai išskaityti (įskaityti) bet kokius priešpriešinius reikalavimus, kylančius iš Sutarties ar susijusius su Sutarties vykdymu, įskaitant reikalavimus dėl netesybų ir nuostolių. Apie taikomą vienašališką įskaitymą Užsakovas informuoja Rangovą raštu.</w:t>
      </w:r>
    </w:p>
    <w:p w14:paraId="3C650274" w14:textId="0087EE14" w:rsidR="00785519" w:rsidRPr="004F1A3C" w:rsidRDefault="00785519" w:rsidP="00CD538A">
      <w:pPr>
        <w:spacing w:after="0" w:line="240" w:lineRule="auto"/>
        <w:jc w:val="both"/>
        <w:rPr>
          <w:rFonts w:ascii="Tahoma" w:eastAsia="Times New Roman" w:hAnsi="Tahoma" w:cs="Tahoma"/>
          <w:b/>
        </w:rPr>
      </w:pPr>
    </w:p>
    <w:p w14:paraId="10F5B8C2" w14:textId="77777777" w:rsidR="00451353" w:rsidRPr="004F1A3C" w:rsidRDefault="00451353" w:rsidP="00964DC1">
      <w:pPr>
        <w:numPr>
          <w:ilvl w:val="0"/>
          <w:numId w:val="4"/>
        </w:numPr>
        <w:tabs>
          <w:tab w:val="left" w:pos="45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66F7700F" w14:textId="5204C912" w:rsidR="00116AB9" w:rsidRPr="004F1A3C" w:rsidRDefault="00116AB9"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AVANSINIO MOKĖJIMO</w:t>
      </w:r>
      <w:r w:rsidR="005F1204" w:rsidRPr="004F1A3C">
        <w:rPr>
          <w:rFonts w:ascii="Tahoma" w:eastAsia="Times New Roman" w:hAnsi="Tahoma" w:cs="Tahoma"/>
          <w:b/>
        </w:rPr>
        <w:t xml:space="preserve"> GRĄŽINIMO</w:t>
      </w:r>
      <w:r w:rsidRPr="004F1A3C">
        <w:rPr>
          <w:rFonts w:ascii="Tahoma" w:eastAsia="Times New Roman" w:hAnsi="Tahoma" w:cs="Tahoma"/>
          <w:b/>
        </w:rPr>
        <w:t xml:space="preserve"> UŽTIKRINIMAS (</w:t>
      </w:r>
      <w:r w:rsidRPr="004F1A3C">
        <w:rPr>
          <w:rFonts w:ascii="Tahoma" w:eastAsia="Times New Roman" w:hAnsi="Tahoma" w:cs="Tahoma"/>
          <w:b/>
          <w:i/>
        </w:rPr>
        <w:t>jei taikoma</w:t>
      </w:r>
      <w:r w:rsidRPr="004F1A3C">
        <w:rPr>
          <w:rFonts w:ascii="Tahoma" w:eastAsia="Times New Roman" w:hAnsi="Tahoma" w:cs="Tahoma"/>
          <w:b/>
        </w:rPr>
        <w:t>)</w:t>
      </w:r>
    </w:p>
    <w:p w14:paraId="52A33EAC" w14:textId="77777777" w:rsidR="00451353" w:rsidRPr="004F1A3C" w:rsidRDefault="00451353"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p>
    <w:p w14:paraId="77A6E9D6" w14:textId="77777777" w:rsidR="00451353" w:rsidRPr="004F1A3C" w:rsidRDefault="00116AB9"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Avansinio mokėjimo užtikrinimo dydis yra numatytas Specialiosiose sąlygose.</w:t>
      </w:r>
      <w:r w:rsidR="00451353" w:rsidRPr="004F1A3C">
        <w:rPr>
          <w:rFonts w:ascii="Tahoma" w:eastAsia="Times New Roman" w:hAnsi="Tahoma" w:cs="Tahoma"/>
        </w:rPr>
        <w:t xml:space="preserve"> </w:t>
      </w:r>
    </w:p>
    <w:p w14:paraId="1CB6309D" w14:textId="01795519" w:rsidR="00116AB9" w:rsidRPr="004F1A3C" w:rsidRDefault="00DE6EFC"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7" w:name="_Ref89056608"/>
      <w:bookmarkStart w:id="18" w:name="_Ref88816541"/>
      <w:r w:rsidRPr="004F1A3C">
        <w:rPr>
          <w:rFonts w:ascii="Tahoma" w:eastAsia="Times New Roman" w:hAnsi="Tahoma" w:cs="Tahoma"/>
        </w:rPr>
        <w:t>Rangovas</w:t>
      </w:r>
      <w:r w:rsidRPr="004F1A3C">
        <w:rPr>
          <w:rFonts w:ascii="Tahoma" w:hAnsi="Tahoma" w:cs="Tahoma"/>
        </w:rPr>
        <w:t xml:space="preserve"> turi teisę prašyti Užsakovo sumokėti visą Specialiosiose sąlygose nurodytą avansą, arba prašyti sumokėti </w:t>
      </w:r>
      <w:r w:rsidRPr="004F1A3C">
        <w:rPr>
          <w:rFonts w:ascii="Tahoma" w:eastAsia="Times New Roman" w:hAnsi="Tahoma" w:cs="Tahoma"/>
        </w:rPr>
        <w:t>avansą</w:t>
      </w:r>
      <w:r w:rsidRPr="004F1A3C">
        <w:rPr>
          <w:rFonts w:ascii="Tahoma" w:hAnsi="Tahoma" w:cs="Tahoma"/>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4F1A3C">
        <w:rPr>
          <w:rFonts w:ascii="Tahoma" w:hAnsi="Tahoma" w:cs="Tahoma"/>
        </w:rPr>
        <w:t xml:space="preserve"> </w:t>
      </w:r>
    </w:p>
    <w:p w14:paraId="4E86106D" w14:textId="4D087707" w:rsidR="009554C5" w:rsidRPr="004F1A3C" w:rsidRDefault="009554C5"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 xml:space="preserve">Užsakovas privalo sumokėti Rangovui avansą (jo dalį) per 10 darbo dienų arba per Užsakovo užduotyje nurodytą kitokį terminą po to, kai Rangovas pateikia Užsakovui prašymą sumokėti avansą (jo dalį) ir avanso </w:t>
      </w:r>
      <w:r w:rsidR="006A6142" w:rsidRPr="004F1A3C">
        <w:rPr>
          <w:rFonts w:ascii="Tahoma" w:hAnsi="Tahoma" w:cs="Tahoma"/>
        </w:rPr>
        <w:t>mokėjimo</w:t>
      </w:r>
      <w:r w:rsidR="00841DB4" w:rsidRPr="004F1A3C">
        <w:rPr>
          <w:rFonts w:ascii="Tahoma" w:hAnsi="Tahoma" w:cs="Tahoma"/>
        </w:rPr>
        <w:t xml:space="preserve"> </w:t>
      </w:r>
      <w:r w:rsidRPr="004F1A3C">
        <w:rPr>
          <w:rFonts w:ascii="Tahoma" w:hAnsi="Tahoma" w:cs="Tahoma"/>
        </w:rPr>
        <w:t xml:space="preserve">grąžinimo užtikrinimą, atitinkantį visas </w:t>
      </w:r>
      <w:r w:rsidR="00841DB4" w:rsidRPr="004F1A3C">
        <w:rPr>
          <w:rFonts w:ascii="Tahoma" w:hAnsi="Tahoma" w:cs="Tahoma"/>
        </w:rPr>
        <w:t xml:space="preserve">šiame </w:t>
      </w:r>
      <w:r w:rsidRPr="004F1A3C">
        <w:rPr>
          <w:rFonts w:ascii="Tahoma" w:hAnsi="Tahoma" w:cs="Tahoma"/>
        </w:rPr>
        <w:t>punkte nustatytas sąlygas</w:t>
      </w:r>
      <w:r w:rsidR="001F2F04" w:rsidRPr="004F1A3C">
        <w:rPr>
          <w:rFonts w:ascii="Tahoma" w:hAnsi="Tahoma" w:cs="Tahoma"/>
        </w:rPr>
        <w:t>;</w:t>
      </w:r>
    </w:p>
    <w:p w14:paraId="0830F267" w14:textId="528CEC17" w:rsidR="009554C5" w:rsidRPr="004F1A3C" w:rsidRDefault="009554C5"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4F1A3C" w:rsidRDefault="009554C5"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4F1A3C" w:rsidRDefault="009554C5"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4F1A3C">
        <w:rPr>
          <w:rFonts w:ascii="Tahoma" w:eastAsia="Times New Roman" w:hAnsi="Tahoma" w:cs="Tahoma"/>
        </w:rPr>
        <w:t>Bendrųjų sąlygų</w:t>
      </w:r>
      <w:r w:rsidR="008A6B40" w:rsidRPr="004F1A3C">
        <w:rPr>
          <w:rFonts w:ascii="Tahoma" w:eastAsia="Times New Roman" w:hAnsi="Tahoma" w:cs="Tahoma"/>
        </w:rPr>
        <w:t xml:space="preserve"> </w:t>
      </w:r>
      <w:r w:rsidR="008A6B40" w:rsidRPr="004F1A3C">
        <w:rPr>
          <w:rFonts w:ascii="Tahoma" w:eastAsia="Times New Roman" w:hAnsi="Tahoma" w:cs="Tahoma"/>
        </w:rPr>
        <w:fldChar w:fldCharType="begin"/>
      </w:r>
      <w:r w:rsidR="008A6B40" w:rsidRPr="004F1A3C">
        <w:rPr>
          <w:rFonts w:ascii="Tahoma" w:eastAsia="Times New Roman" w:hAnsi="Tahoma" w:cs="Tahoma"/>
        </w:rPr>
        <w:instrText xml:space="preserve"> REF _Ref89056608 \r \h  \* MERGEFORMAT </w:instrText>
      </w:r>
      <w:r w:rsidR="008A6B40" w:rsidRPr="004F1A3C">
        <w:rPr>
          <w:rFonts w:ascii="Tahoma" w:eastAsia="Times New Roman" w:hAnsi="Tahoma" w:cs="Tahoma"/>
        </w:rPr>
      </w:r>
      <w:r w:rsidR="008A6B40" w:rsidRPr="004F1A3C">
        <w:rPr>
          <w:rFonts w:ascii="Tahoma" w:eastAsia="Times New Roman" w:hAnsi="Tahoma" w:cs="Tahoma"/>
        </w:rPr>
        <w:fldChar w:fldCharType="separate"/>
      </w:r>
      <w:r w:rsidR="008A6B40" w:rsidRPr="004F1A3C">
        <w:rPr>
          <w:rFonts w:ascii="Tahoma" w:eastAsia="Times New Roman" w:hAnsi="Tahoma" w:cs="Tahoma"/>
        </w:rPr>
        <w:t>6.2</w:t>
      </w:r>
      <w:r w:rsidR="008A6B40" w:rsidRPr="004F1A3C">
        <w:rPr>
          <w:rFonts w:ascii="Tahoma" w:eastAsia="Times New Roman" w:hAnsi="Tahoma" w:cs="Tahoma"/>
        </w:rPr>
        <w:fldChar w:fldCharType="end"/>
      </w:r>
      <w:r w:rsidRPr="004F1A3C">
        <w:rPr>
          <w:rFonts w:ascii="Tahoma" w:hAnsi="Tahoma" w:cs="Tahoma"/>
        </w:rPr>
        <w:t xml:space="preserve"> punkte nurodytas sąlygas. Iki tol Užsakovas turi teisę sustabdyti mokėjimus Rangovui pagal Sutartį, neviršijančius likusios avanso sumos. </w:t>
      </w:r>
      <w:r w:rsidR="001F3C1A" w:rsidRPr="004F1A3C">
        <w:rPr>
          <w:rFonts w:ascii="Tahoma" w:hAnsi="Tahoma" w:cs="Tahoma"/>
        </w:rPr>
        <w:t xml:space="preserve"> </w:t>
      </w:r>
    </w:p>
    <w:p w14:paraId="6ECB9B31" w14:textId="04E5F0BE" w:rsidR="00947BA4" w:rsidRPr="004F1A3C" w:rsidRDefault="00947BA4"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Avansinio mokėjimo užtikrinimo dokumentams </w:t>
      </w:r>
      <w:proofErr w:type="spellStart"/>
      <w:r w:rsidRPr="004F1A3C">
        <w:rPr>
          <w:rFonts w:ascii="Tahoma" w:eastAsia="Times New Roman" w:hAnsi="Tahoma" w:cs="Tahoma"/>
          <w:i/>
        </w:rPr>
        <w:t>mutatis</w:t>
      </w:r>
      <w:proofErr w:type="spellEnd"/>
      <w:r w:rsidRPr="004F1A3C">
        <w:rPr>
          <w:rFonts w:ascii="Tahoma" w:eastAsia="Times New Roman" w:hAnsi="Tahoma" w:cs="Tahoma"/>
          <w:i/>
        </w:rPr>
        <w:t xml:space="preserve"> </w:t>
      </w:r>
      <w:proofErr w:type="spellStart"/>
      <w:r w:rsidRPr="004F1A3C">
        <w:rPr>
          <w:rFonts w:ascii="Tahoma" w:eastAsia="Times New Roman" w:hAnsi="Tahoma" w:cs="Tahoma"/>
          <w:i/>
        </w:rPr>
        <w:t>mutandis</w:t>
      </w:r>
      <w:proofErr w:type="spellEnd"/>
      <w:r w:rsidRPr="004F1A3C">
        <w:rPr>
          <w:rFonts w:ascii="Tahoma" w:eastAsia="Times New Roman" w:hAnsi="Tahoma" w:cs="Tahoma"/>
        </w:rPr>
        <w:t xml:space="preserve"> taikomos Bendrųjų sąlygų </w:t>
      </w:r>
      <w:r w:rsidR="00F04847" w:rsidRPr="004F1A3C">
        <w:rPr>
          <w:rFonts w:ascii="Tahoma" w:eastAsia="Times New Roman" w:hAnsi="Tahoma" w:cs="Tahoma"/>
        </w:rPr>
        <w:t xml:space="preserve">XVI </w:t>
      </w:r>
      <w:r w:rsidRPr="004F1A3C">
        <w:rPr>
          <w:rFonts w:ascii="Tahoma" w:eastAsia="Times New Roman" w:hAnsi="Tahoma" w:cs="Tahoma"/>
        </w:rPr>
        <w:t>skyriaus nuostatos.</w:t>
      </w:r>
    </w:p>
    <w:p w14:paraId="79C52332" w14:textId="77777777" w:rsidR="00116AB9" w:rsidRPr="004F1A3C" w:rsidRDefault="00116AB9" w:rsidP="00CD538A">
      <w:pPr>
        <w:spacing w:after="0" w:line="240" w:lineRule="auto"/>
        <w:jc w:val="both"/>
        <w:rPr>
          <w:rFonts w:ascii="Tahoma" w:eastAsia="Times New Roman" w:hAnsi="Tahoma" w:cs="Tahoma"/>
          <w:b/>
        </w:rPr>
      </w:pPr>
    </w:p>
    <w:p w14:paraId="382FA22B" w14:textId="30185070" w:rsidR="001F3C1A" w:rsidRPr="004F1A3C" w:rsidRDefault="001F3C1A" w:rsidP="00964DC1">
      <w:pPr>
        <w:numPr>
          <w:ilvl w:val="0"/>
          <w:numId w:val="4"/>
        </w:numPr>
        <w:tabs>
          <w:tab w:val="left" w:pos="54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10407B6F" w14:textId="0776E629" w:rsidR="001833DB" w:rsidRPr="004F1A3C" w:rsidRDefault="001833DB"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ŠALIŲ PAREIŠKIMAI</w:t>
      </w:r>
    </w:p>
    <w:p w14:paraId="3DA78441" w14:textId="77777777" w:rsidR="001F3C1A" w:rsidRPr="004F1A3C" w:rsidRDefault="001F3C1A"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p>
    <w:p w14:paraId="490EB60C"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19" w:name="_Ref42420060"/>
      <w:r w:rsidRPr="004F1A3C">
        <w:rPr>
          <w:rFonts w:ascii="Tahoma" w:eastAsia="Times New Roman" w:hAnsi="Tahoma" w:cs="Tahoma"/>
        </w:rPr>
        <w:t>Šalys pareiškia ir garantuoja, kad:</w:t>
      </w:r>
      <w:bookmarkEnd w:id="19"/>
      <w:r w:rsidRPr="004F1A3C">
        <w:rPr>
          <w:rFonts w:ascii="Tahoma" w:eastAsia="Times New Roman" w:hAnsi="Tahoma" w:cs="Tahoma"/>
        </w:rPr>
        <w:t xml:space="preserve"> </w:t>
      </w:r>
    </w:p>
    <w:p w14:paraId="546AB9DB"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eastAsia="Times New Roman" w:hAnsi="Tahoma" w:cs="Tahoma"/>
        </w:rPr>
        <w:t xml:space="preserve">Sutartį </w:t>
      </w:r>
      <w:r w:rsidRPr="004F1A3C">
        <w:rPr>
          <w:rFonts w:ascii="Tahoma" w:hAnsi="Tahoma" w:cs="Tahoma"/>
        </w:rPr>
        <w:t xml:space="preserve">sudarė turėdamos tikslą realizuoti jos nuostatas bei galėdamos realiai įvykdyti Sutartyje </w:t>
      </w:r>
      <w:r w:rsidRPr="004F1A3C">
        <w:rPr>
          <w:rFonts w:ascii="Tahoma" w:hAnsi="Tahoma" w:cs="Tahoma"/>
        </w:rPr>
        <w:lastRenderedPageBreak/>
        <w:t>nurodytus įsipareigojimus nurodyta Darbų apimtimi ir terminais;</w:t>
      </w:r>
    </w:p>
    <w:p w14:paraId="1D68FC0C"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Sutartį sudarė nepažeisdamos ir neturėdamos tikslo pažeisti Lietuvos Respublikos teisės aktų bei Šalių veiklą reglamentuojančių dokumentų bei sutartinių įsipareigojimų;</w:t>
      </w:r>
    </w:p>
    <w:p w14:paraId="5F9A2B01"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bookmarkStart w:id="20" w:name="_Ref44964795"/>
      <w:r w:rsidRPr="004F1A3C">
        <w:rPr>
          <w:rFonts w:ascii="Tahoma" w:hAnsi="Tahoma" w:cs="Tahoma"/>
        </w:rPr>
        <w:t>jos yra mokios, jų veikla nėra apribota, joms neiškelta arba nėra numatoma iškelti bylos dėl restruktūrizavimo ar likvidavimo, jos nėra sustabdžiusios ar apribojusios savo veiklos, joms nėra iškeltos bankroto bylos;</w:t>
      </w:r>
      <w:bookmarkEnd w:id="20"/>
    </w:p>
    <w:p w14:paraId="49DDBF35" w14:textId="77777777" w:rsidR="00405D7D"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hAnsi="Tahoma" w:cs="Tahoma"/>
        </w:rPr>
        <w:t>Sutartyje bei jos prieduose nurodyti terminai yra priimtini abiem Šalims, jie yra nustatyti kiekvienai Šaliai įvertinus visas jai svarbias aplinkybes bei rizikas. Rangovas yra informuotas, kad Darbų atlikimo terminų laikymasis yra esminė Sutarties</w:t>
      </w:r>
      <w:r w:rsidRPr="004F1A3C">
        <w:rPr>
          <w:rFonts w:ascii="Tahoma" w:eastAsia="Times New Roman" w:hAnsi="Tahoma" w:cs="Tahoma"/>
        </w:rPr>
        <w:t xml:space="preserve"> sąlyga</w:t>
      </w:r>
      <w:r w:rsidR="00405D7D" w:rsidRPr="004F1A3C">
        <w:rPr>
          <w:rFonts w:ascii="Tahoma" w:eastAsia="Times New Roman" w:hAnsi="Tahoma" w:cs="Tahoma"/>
        </w:rPr>
        <w:t>;</w:t>
      </w:r>
    </w:p>
    <w:p w14:paraId="241A2211" w14:textId="77777777"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Sutartį sudarė laisva valia, be spaudimo ar suklaidinimo, ir visa jų sudaromos Sutarties ekonominė nauda bei rizika yra Šalims žinoma ir suprantama;</w:t>
      </w:r>
    </w:p>
    <w:p w14:paraId="4CA6A336" w14:textId="77777777"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Šalims nėra žinoma apie jokius teisminius ar administracinius procesus arba vykdymo veiksmus, kurie galėtų turėti esminės neigiamos įtakos Sutarties vykdymui;</w:t>
      </w:r>
    </w:p>
    <w:p w14:paraId="637A2093" w14:textId="77777777"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Sutartį sudarydamos jos nėra pažeidusios ir neturi tikslo pažeisti tarptautinių sankcijų, embargų ar kitų ribojančių priemonių, nustatytų Jungtinių Tautų Saugumo Tarybos, Europos Sąjungos ar Lietuvos Respublikos teisės aktų;</w:t>
      </w:r>
    </w:p>
    <w:p w14:paraId="3870AC9E" w14:textId="6F0DE3BE" w:rsidR="00D71E5E"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Sutartyje nustatyti netesybų (delspinigių ir baudų) dydžiai yra Šalių suderinti, abiem Šalims žinomi ir priimtini, nustatyti įvertinus visas reikšmingas aplinkybes, ir yra laikomi teisingais bei proporcingais galimų Sutarties pažeidimų padariniams.</w:t>
      </w:r>
    </w:p>
    <w:p w14:paraId="559AE86A"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21" w:name="_Ref42420070"/>
      <w:r w:rsidRPr="004F1A3C">
        <w:rPr>
          <w:rFonts w:ascii="Tahoma" w:eastAsia="Times New Roman" w:hAnsi="Tahoma" w:cs="Tahoma"/>
        </w:rPr>
        <w:t>Rangovas pareiškia ir garantuoja, kad:</w:t>
      </w:r>
      <w:bookmarkEnd w:id="21"/>
      <w:r w:rsidRPr="004F1A3C">
        <w:rPr>
          <w:rFonts w:ascii="Tahoma" w:eastAsia="Times New Roman" w:hAnsi="Tahoma" w:cs="Tahoma"/>
        </w:rPr>
        <w:t xml:space="preserve"> </w:t>
      </w:r>
    </w:p>
    <w:p w14:paraId="32D2FB22"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hAnsi="Tahoma" w:cs="Tahoma"/>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bookmarkStart w:id="22" w:name="_Ref44964805"/>
      <w:r w:rsidRPr="004F1A3C">
        <w:rPr>
          <w:rFonts w:ascii="Tahoma" w:hAnsi="Tahoma" w:cs="Tahoma"/>
        </w:rPr>
        <w:t>jis</w:t>
      </w:r>
      <w:r w:rsidRPr="004F1A3C">
        <w:rPr>
          <w:rFonts w:ascii="Tahoma" w:eastAsia="Times New Roman" w:hAnsi="Tahoma" w:cs="Tahoma"/>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r w:rsidRPr="004F1A3C">
        <w:rPr>
          <w:rFonts w:ascii="Tahoma" w:eastAsia="Times New Roman" w:hAnsi="Tahoma" w:cs="Tahoma"/>
        </w:rPr>
        <w:t xml:space="preserve">jis turi visas technines, intelektualines, fizines bei bet kokias kitas galimybes ir savybes, reikalingas ir leidžiančias </w:t>
      </w:r>
      <w:r w:rsidRPr="004F1A3C">
        <w:rPr>
          <w:rFonts w:ascii="Tahoma" w:hAnsi="Tahoma" w:cs="Tahoma"/>
        </w:rPr>
        <w:t>jam deramai vykdyti Sutarties sąlygas, bei užtikrinti aukščiausią atliekamų Darbų kokybę;</w:t>
      </w:r>
    </w:p>
    <w:p w14:paraId="5B625066"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hAnsi="Tahoma" w:cs="Tahoma"/>
        </w:rPr>
      </w:pPr>
      <w:bookmarkStart w:id="23" w:name="_Ref44964812"/>
      <w:r w:rsidRPr="004F1A3C">
        <w:rPr>
          <w:rFonts w:ascii="Tahoma" w:hAnsi="Tahoma" w:cs="Tahoma"/>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4F1A3C" w:rsidRDefault="00D71E5E"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hAnsi="Tahoma" w:cs="Tahoma"/>
        </w:rPr>
        <w:t>Darbus atliks griežtai laikantis reikalavimų, įtvirtintų Lietuvos Respublikos civiliniame kodekse, Lietuvos Res</w:t>
      </w:r>
      <w:r w:rsidRPr="004F1A3C">
        <w:rPr>
          <w:rFonts w:ascii="Tahoma" w:eastAsia="Times New Roman" w:hAnsi="Tahoma" w:cs="Tahoma"/>
        </w:rPr>
        <w:t>publikos statybos įstatyme, statybos techniniuose reglamentuose (STR) bei kituose Lietuvos Respublikos teritorijoje galiojančiuose teisės aktuose;</w:t>
      </w:r>
    </w:p>
    <w:p w14:paraId="37AE6E7A" w14:textId="42C3E4B0"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nė vienas iš Rangovo tikrųjų savininkų (naudos gavėjų) nėra įtrauktas į tarptautinių sankcijų sąrašus ir Rangovui nėra žinoma apie inicijuotas ar numatomas inicijuoti sankcijų taikymo procedūras; Rangovas įsipareigoja nedelsiant informuoti Užsakovą, jeigu tokios aplinkybės pasikeistų Sutarties galiojimo laikotarpiu;</w:t>
      </w:r>
    </w:p>
    <w:p w14:paraId="62694778" w14:textId="28A8CD91"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Rangovas patvirtina, kad subrangovai, kurių pajėgumais buvo remtasi Pirkimo procedūroje ir kurie numatyti Sutarties priede Nr. 3 (Subrangovų sąrašas), sutarties sudarymo dieną yra tinkami, atitinka jiems keliamus kvalifikacijos reikalavimus ir nėra pagrindų jų šalinti pagal VPĮ 46 straipsnį;</w:t>
      </w:r>
    </w:p>
    <w:p w14:paraId="293A2D26" w14:textId="3FE79EDC"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Visi Rangovo pasiūlyme ir Sutartyje pateikti duomenys (kaina, kvalifikacija, techniniai pajėgumai, siūlomi Specialistai) yra tikri, teisingi ir atitinka faktinę padėtį Sutarties sudarymo dieną; Rangovas nėra pateikęs jokios klaidinančios ar fiktyvios informacijos, kuri galėtų turėti įtakos Pirkimo rezultatui;</w:t>
      </w:r>
    </w:p>
    <w:p w14:paraId="0237E2F6" w14:textId="243B5719" w:rsidR="00405D7D" w:rsidRPr="004F1A3C" w:rsidRDefault="00405D7D" w:rsidP="00964DC1">
      <w:pPr>
        <w:pStyle w:val="Sraopastraipa"/>
        <w:widowControl w:val="0"/>
        <w:numPr>
          <w:ilvl w:val="2"/>
          <w:numId w:val="4"/>
        </w:numPr>
        <w:pBdr>
          <w:top w:val="nil"/>
          <w:left w:val="nil"/>
          <w:bottom w:val="nil"/>
          <w:right w:val="nil"/>
          <w:between w:val="nil"/>
        </w:pBdr>
        <w:tabs>
          <w:tab w:val="left" w:pos="851"/>
          <w:tab w:val="left" w:pos="1134"/>
          <w:tab w:val="left" w:pos="1170"/>
        </w:tabs>
        <w:spacing w:after="0" w:line="240" w:lineRule="auto"/>
        <w:ind w:left="0" w:firstLine="547"/>
        <w:contextualSpacing w:val="0"/>
        <w:jc w:val="both"/>
        <w:rPr>
          <w:rFonts w:ascii="Tahoma" w:eastAsia="Times New Roman" w:hAnsi="Tahoma" w:cs="Tahoma"/>
        </w:rPr>
      </w:pPr>
      <w:r w:rsidRPr="004F1A3C">
        <w:rPr>
          <w:rFonts w:ascii="Tahoma" w:eastAsia="Times New Roman" w:hAnsi="Tahoma" w:cs="Tahoma"/>
        </w:rPr>
        <w:t>Rangovas pareiškia, kad yra susipažinęs su statybvietės vieta ir statybvietę supančiomis aplinkybėmis (inžineriniais tinklais, eismo apribojimais, požeminiais tinklais) ir šių aplinkybių egzistavimas nesuteikia pagrindo reikalauti papildomo atlyginimo ar terminų pratęsimo.</w:t>
      </w:r>
    </w:p>
    <w:p w14:paraId="264431E9" w14:textId="277A3659"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Pasikeitus aplinkybėms, nurodytoms Bendrųjų sąlygų </w:t>
      </w:r>
      <w:r w:rsidRPr="004F1A3C">
        <w:rPr>
          <w:rFonts w:ascii="Tahoma" w:eastAsia="Times New Roman" w:hAnsi="Tahoma" w:cs="Tahoma"/>
        </w:rPr>
        <w:fldChar w:fldCharType="begin"/>
      </w:r>
      <w:r w:rsidRPr="004F1A3C">
        <w:rPr>
          <w:rFonts w:ascii="Tahoma" w:eastAsia="Times New Roman" w:hAnsi="Tahoma" w:cs="Tahoma"/>
        </w:rPr>
        <w:instrText xml:space="preserve"> REF _Ref44964795 \r \h  \* MERGEFORMAT </w:instrText>
      </w:r>
      <w:r w:rsidRPr="004F1A3C">
        <w:rPr>
          <w:rFonts w:ascii="Tahoma" w:eastAsia="Times New Roman" w:hAnsi="Tahoma" w:cs="Tahoma"/>
        </w:rPr>
      </w:r>
      <w:r w:rsidRPr="004F1A3C">
        <w:rPr>
          <w:rFonts w:ascii="Tahoma" w:eastAsia="Times New Roman" w:hAnsi="Tahoma" w:cs="Tahoma"/>
        </w:rPr>
        <w:fldChar w:fldCharType="separate"/>
      </w:r>
      <w:r w:rsidR="00C53E33" w:rsidRPr="004F1A3C">
        <w:rPr>
          <w:rFonts w:ascii="Tahoma" w:eastAsia="Times New Roman" w:hAnsi="Tahoma" w:cs="Tahoma"/>
        </w:rPr>
        <w:t>7</w:t>
      </w:r>
      <w:r w:rsidR="000016DA" w:rsidRPr="004F1A3C">
        <w:rPr>
          <w:rFonts w:ascii="Tahoma" w:eastAsia="Times New Roman" w:hAnsi="Tahoma" w:cs="Tahoma"/>
        </w:rPr>
        <w:t>.1.3</w:t>
      </w:r>
      <w:r w:rsidRPr="004F1A3C">
        <w:rPr>
          <w:rFonts w:ascii="Tahoma" w:eastAsia="Times New Roman" w:hAnsi="Tahoma" w:cs="Tahoma"/>
        </w:rPr>
        <w:fldChar w:fldCharType="end"/>
      </w:r>
      <w:r w:rsidRPr="004F1A3C">
        <w:rPr>
          <w:rFonts w:ascii="Tahoma" w:eastAsia="Times New Roman" w:hAnsi="Tahoma" w:cs="Tahoma"/>
        </w:rPr>
        <w:t xml:space="preserve">, </w:t>
      </w:r>
      <w:r w:rsidRPr="004F1A3C">
        <w:rPr>
          <w:rFonts w:ascii="Tahoma" w:eastAsia="Times New Roman" w:hAnsi="Tahoma" w:cs="Tahoma"/>
        </w:rPr>
        <w:fldChar w:fldCharType="begin"/>
      </w:r>
      <w:r w:rsidRPr="004F1A3C">
        <w:rPr>
          <w:rFonts w:ascii="Tahoma" w:eastAsia="Times New Roman" w:hAnsi="Tahoma" w:cs="Tahoma"/>
        </w:rPr>
        <w:instrText xml:space="preserve"> REF _Ref44964805 \r \h  \* MERGEFORMAT </w:instrText>
      </w:r>
      <w:r w:rsidRPr="004F1A3C">
        <w:rPr>
          <w:rFonts w:ascii="Tahoma" w:eastAsia="Times New Roman" w:hAnsi="Tahoma" w:cs="Tahoma"/>
        </w:rPr>
      </w:r>
      <w:r w:rsidRPr="004F1A3C">
        <w:rPr>
          <w:rFonts w:ascii="Tahoma" w:eastAsia="Times New Roman" w:hAnsi="Tahoma" w:cs="Tahoma"/>
        </w:rPr>
        <w:fldChar w:fldCharType="separate"/>
      </w:r>
      <w:r w:rsidR="00C53E33" w:rsidRPr="004F1A3C">
        <w:rPr>
          <w:rFonts w:ascii="Tahoma" w:eastAsia="Times New Roman" w:hAnsi="Tahoma" w:cs="Tahoma"/>
        </w:rPr>
        <w:t>7</w:t>
      </w:r>
      <w:r w:rsidR="000016DA" w:rsidRPr="004F1A3C">
        <w:rPr>
          <w:rFonts w:ascii="Tahoma" w:eastAsia="Times New Roman" w:hAnsi="Tahoma" w:cs="Tahoma"/>
        </w:rPr>
        <w:t>.2.2</w:t>
      </w:r>
      <w:r w:rsidRPr="004F1A3C">
        <w:rPr>
          <w:rFonts w:ascii="Tahoma" w:eastAsia="Times New Roman" w:hAnsi="Tahoma" w:cs="Tahoma"/>
        </w:rPr>
        <w:fldChar w:fldCharType="end"/>
      </w:r>
      <w:r w:rsidRPr="004F1A3C">
        <w:rPr>
          <w:rFonts w:ascii="Tahoma" w:eastAsia="Times New Roman" w:hAnsi="Tahoma" w:cs="Tahoma"/>
        </w:rPr>
        <w:t xml:space="preserve">, </w:t>
      </w:r>
      <w:r w:rsidRPr="004F1A3C">
        <w:rPr>
          <w:rFonts w:ascii="Tahoma" w:eastAsia="Times New Roman" w:hAnsi="Tahoma" w:cs="Tahoma"/>
        </w:rPr>
        <w:fldChar w:fldCharType="begin"/>
      </w:r>
      <w:r w:rsidRPr="004F1A3C">
        <w:rPr>
          <w:rFonts w:ascii="Tahoma" w:eastAsia="Times New Roman" w:hAnsi="Tahoma" w:cs="Tahoma"/>
        </w:rPr>
        <w:instrText xml:space="preserve"> REF _Ref44964812 \r \h  \* MERGEFORMAT </w:instrText>
      </w:r>
      <w:r w:rsidRPr="004F1A3C">
        <w:rPr>
          <w:rFonts w:ascii="Tahoma" w:eastAsia="Times New Roman" w:hAnsi="Tahoma" w:cs="Tahoma"/>
        </w:rPr>
      </w:r>
      <w:r w:rsidRPr="004F1A3C">
        <w:rPr>
          <w:rFonts w:ascii="Tahoma" w:eastAsia="Times New Roman" w:hAnsi="Tahoma" w:cs="Tahoma"/>
        </w:rPr>
        <w:fldChar w:fldCharType="separate"/>
      </w:r>
      <w:r w:rsidR="00C53E33" w:rsidRPr="004F1A3C">
        <w:rPr>
          <w:rFonts w:ascii="Tahoma" w:eastAsia="Times New Roman" w:hAnsi="Tahoma" w:cs="Tahoma"/>
        </w:rPr>
        <w:t>7</w:t>
      </w:r>
      <w:r w:rsidR="000016DA" w:rsidRPr="004F1A3C">
        <w:rPr>
          <w:rFonts w:ascii="Tahoma" w:eastAsia="Times New Roman" w:hAnsi="Tahoma" w:cs="Tahoma"/>
        </w:rPr>
        <w:t>.2.4</w:t>
      </w:r>
      <w:r w:rsidRPr="004F1A3C">
        <w:rPr>
          <w:rFonts w:ascii="Tahoma" w:eastAsia="Times New Roman" w:hAnsi="Tahoma" w:cs="Tahoma"/>
        </w:rPr>
        <w:fldChar w:fldCharType="end"/>
      </w:r>
      <w:r w:rsidRPr="004F1A3C">
        <w:rPr>
          <w:rFonts w:ascii="Tahoma" w:eastAsia="Times New Roman" w:hAnsi="Tahoma" w:cs="Tahoma"/>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683AEA1" w:rsidR="0064422B"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Šalys pareiškia ir garantuoja, kad kiekvienas </w:t>
      </w:r>
      <w:r w:rsidR="00F04847" w:rsidRPr="004F1A3C">
        <w:rPr>
          <w:rFonts w:ascii="Tahoma" w:eastAsia="Times New Roman" w:hAnsi="Tahoma" w:cs="Tahoma"/>
        </w:rPr>
        <w:t xml:space="preserve">Bendrųjų sąlygų </w:t>
      </w:r>
      <w:r w:rsidRPr="004F1A3C">
        <w:rPr>
          <w:rFonts w:ascii="Tahoma" w:eastAsia="Times New Roman" w:hAnsi="Tahoma" w:cs="Tahoma"/>
        </w:rPr>
        <w:fldChar w:fldCharType="begin"/>
      </w:r>
      <w:r w:rsidRPr="004F1A3C">
        <w:rPr>
          <w:rFonts w:ascii="Tahoma" w:eastAsia="Times New Roman" w:hAnsi="Tahoma" w:cs="Tahoma"/>
        </w:rPr>
        <w:instrText xml:space="preserve"> REF _Ref42420060 \r \h  \* MERGEFORMAT </w:instrText>
      </w:r>
      <w:r w:rsidRPr="004F1A3C">
        <w:rPr>
          <w:rFonts w:ascii="Tahoma" w:eastAsia="Times New Roman" w:hAnsi="Tahoma" w:cs="Tahoma"/>
        </w:rPr>
      </w:r>
      <w:r w:rsidRPr="004F1A3C">
        <w:rPr>
          <w:rFonts w:ascii="Tahoma" w:eastAsia="Times New Roman" w:hAnsi="Tahoma" w:cs="Tahoma"/>
        </w:rPr>
        <w:fldChar w:fldCharType="separate"/>
      </w:r>
      <w:r w:rsidR="00C53E33" w:rsidRPr="004F1A3C">
        <w:rPr>
          <w:rFonts w:ascii="Tahoma" w:eastAsia="Times New Roman" w:hAnsi="Tahoma" w:cs="Tahoma"/>
        </w:rPr>
        <w:t>7</w:t>
      </w:r>
      <w:r w:rsidR="000016DA" w:rsidRPr="004F1A3C">
        <w:rPr>
          <w:rFonts w:ascii="Tahoma" w:eastAsia="Times New Roman" w:hAnsi="Tahoma" w:cs="Tahoma"/>
        </w:rPr>
        <w:t>.1</w:t>
      </w:r>
      <w:r w:rsidRPr="004F1A3C">
        <w:rPr>
          <w:rFonts w:ascii="Tahoma" w:eastAsia="Times New Roman" w:hAnsi="Tahoma" w:cs="Tahoma"/>
        </w:rPr>
        <w:fldChar w:fldCharType="end"/>
      </w:r>
      <w:r w:rsidRPr="004F1A3C">
        <w:rPr>
          <w:rFonts w:ascii="Tahoma" w:eastAsia="Times New Roman" w:hAnsi="Tahoma" w:cs="Tahoma"/>
        </w:rPr>
        <w:t xml:space="preserve"> – </w:t>
      </w:r>
      <w:r w:rsidRPr="004F1A3C">
        <w:rPr>
          <w:rFonts w:ascii="Tahoma" w:eastAsia="Times New Roman" w:hAnsi="Tahoma" w:cs="Tahoma"/>
        </w:rPr>
        <w:fldChar w:fldCharType="begin"/>
      </w:r>
      <w:r w:rsidRPr="004F1A3C">
        <w:rPr>
          <w:rFonts w:ascii="Tahoma" w:eastAsia="Times New Roman" w:hAnsi="Tahoma" w:cs="Tahoma"/>
        </w:rPr>
        <w:instrText xml:space="preserve"> REF _Ref42420070 \r \h  \* MERGEFORMAT </w:instrText>
      </w:r>
      <w:r w:rsidRPr="004F1A3C">
        <w:rPr>
          <w:rFonts w:ascii="Tahoma" w:eastAsia="Times New Roman" w:hAnsi="Tahoma" w:cs="Tahoma"/>
        </w:rPr>
      </w:r>
      <w:r w:rsidRPr="004F1A3C">
        <w:rPr>
          <w:rFonts w:ascii="Tahoma" w:eastAsia="Times New Roman" w:hAnsi="Tahoma" w:cs="Tahoma"/>
        </w:rPr>
        <w:fldChar w:fldCharType="separate"/>
      </w:r>
      <w:r w:rsidR="00C53E33" w:rsidRPr="004F1A3C">
        <w:rPr>
          <w:rFonts w:ascii="Tahoma" w:eastAsia="Times New Roman" w:hAnsi="Tahoma" w:cs="Tahoma"/>
        </w:rPr>
        <w:t>7</w:t>
      </w:r>
      <w:r w:rsidR="000016DA" w:rsidRPr="004F1A3C">
        <w:rPr>
          <w:rFonts w:ascii="Tahoma" w:eastAsia="Times New Roman" w:hAnsi="Tahoma" w:cs="Tahoma"/>
        </w:rPr>
        <w:t>.2</w:t>
      </w:r>
      <w:r w:rsidRPr="004F1A3C">
        <w:rPr>
          <w:rFonts w:ascii="Tahoma" w:eastAsia="Times New Roman" w:hAnsi="Tahoma" w:cs="Tahoma"/>
        </w:rPr>
        <w:fldChar w:fldCharType="end"/>
      </w:r>
      <w:r w:rsidRPr="004F1A3C">
        <w:rPr>
          <w:rFonts w:ascii="Tahoma" w:eastAsia="Times New Roman" w:hAnsi="Tahoma" w:cs="Tahoma"/>
        </w:rPr>
        <w:t xml:space="preserve"> punktuose nurodytų pareiškimų Sutarties sudarymo dieną yra tikras ir teisingas.</w:t>
      </w:r>
    </w:p>
    <w:p w14:paraId="6DA41FAC" w14:textId="3E69E401" w:rsidR="00405D7D" w:rsidRPr="004F1A3C" w:rsidRDefault="00405D7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Kiekviena Šalis pareiškia ir garantuoja, kad jos atsakingas atstovas, pasirašantis Sutartį, turi visus reikalingus įgaliojimus Sutarčiai pasirašyti ir ji sukuria privalomą teisinę galią atitinkamai Šaliai pagal jos steigimo ir veiklą reglamentuojančius teisės aktus;</w:t>
      </w:r>
    </w:p>
    <w:p w14:paraId="542655E3" w14:textId="77777777" w:rsidR="00D71E5E" w:rsidRPr="004F1A3C" w:rsidRDefault="00D71E5E" w:rsidP="00CD538A">
      <w:pPr>
        <w:suppressAutoHyphens/>
        <w:autoSpaceDN w:val="0"/>
        <w:spacing w:after="0" w:line="240" w:lineRule="auto"/>
        <w:jc w:val="both"/>
        <w:textAlignment w:val="baseline"/>
        <w:rPr>
          <w:rFonts w:ascii="Tahoma" w:eastAsia="Times New Roman" w:hAnsi="Tahoma" w:cs="Tahoma"/>
        </w:rPr>
      </w:pPr>
    </w:p>
    <w:p w14:paraId="620604EB" w14:textId="0D4A2ACA" w:rsidR="005D0D32" w:rsidRPr="004F1A3C" w:rsidRDefault="005D0D32" w:rsidP="00964DC1">
      <w:pPr>
        <w:numPr>
          <w:ilvl w:val="0"/>
          <w:numId w:val="4"/>
        </w:numPr>
        <w:tabs>
          <w:tab w:val="left" w:pos="63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5DB9C73F" w14:textId="10387C52" w:rsidR="00D71E5E" w:rsidRPr="004F1A3C" w:rsidRDefault="00D71E5E" w:rsidP="00CD538A">
      <w:pPr>
        <w:tabs>
          <w:tab w:val="left" w:pos="1134"/>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RANGOVO TEISĖS IR PAREIGOS</w:t>
      </w:r>
    </w:p>
    <w:p w14:paraId="3B1D974D"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turi teisę:</w:t>
      </w:r>
    </w:p>
    <w:p w14:paraId="79422F86" w14:textId="000283FF"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įrengti </w:t>
      </w:r>
      <w:r w:rsidR="00764E56" w:rsidRPr="004F1A3C">
        <w:rPr>
          <w:rFonts w:ascii="Tahoma" w:eastAsia="Times New Roman" w:hAnsi="Tahoma" w:cs="Tahoma"/>
        </w:rPr>
        <w:t>statybvietę pagal šio</w:t>
      </w:r>
      <w:r w:rsidR="008B323F" w:rsidRPr="004F1A3C">
        <w:rPr>
          <w:rFonts w:ascii="Tahoma" w:eastAsia="Times New Roman" w:hAnsi="Tahoma" w:cs="Tahoma"/>
        </w:rPr>
        <w:t>je</w:t>
      </w:r>
      <w:r w:rsidR="00764E56" w:rsidRPr="004F1A3C">
        <w:rPr>
          <w:rFonts w:ascii="Tahoma" w:eastAsia="Times New Roman" w:hAnsi="Tahoma" w:cs="Tahoma"/>
        </w:rPr>
        <w:t xml:space="preserve"> Sutart</w:t>
      </w:r>
      <w:r w:rsidR="008B323F" w:rsidRPr="004F1A3C">
        <w:rPr>
          <w:rFonts w:ascii="Tahoma" w:eastAsia="Times New Roman" w:hAnsi="Tahoma" w:cs="Tahoma"/>
        </w:rPr>
        <w:t>yje nurodytus</w:t>
      </w:r>
      <w:r w:rsidR="00764E56" w:rsidRPr="004F1A3C">
        <w:rPr>
          <w:rFonts w:ascii="Tahoma" w:eastAsia="Times New Roman" w:hAnsi="Tahoma" w:cs="Tahoma"/>
        </w:rPr>
        <w:t xml:space="preserve"> reikalavimus.</w:t>
      </w:r>
    </w:p>
    <w:p w14:paraId="7B261D9D" w14:textId="5C679A53"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laikydamasis saugos bei visų kitų norminių ir Užsakovo priimtų norminių dokumentų reikalavimų, patekti į statybvietę, iškrauti, priimti ir sandėliuoti Darbams reikalingas </w:t>
      </w:r>
      <w:r w:rsidR="00B438DE" w:rsidRPr="004F1A3C">
        <w:rPr>
          <w:rFonts w:ascii="Tahoma" w:eastAsia="Times New Roman" w:hAnsi="Tahoma" w:cs="Tahoma"/>
        </w:rPr>
        <w:t>Prekes</w:t>
      </w:r>
      <w:r w:rsidR="00580DE5" w:rsidRPr="004F1A3C">
        <w:rPr>
          <w:rFonts w:ascii="Tahoma" w:eastAsia="Times New Roman" w:hAnsi="Tahoma" w:cs="Tahoma"/>
        </w:rPr>
        <w:t>;</w:t>
      </w:r>
    </w:p>
    <w:p w14:paraId="004B0CA5"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gauti visą informaciją, reikalingą vykdyti Sutartį;</w:t>
      </w:r>
    </w:p>
    <w:p w14:paraId="5A30CC1D" w14:textId="5E78D9A5"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gauti Sutartyje numatytą atlyginimą už tinkamai ir laiku atliktus Darbus.</w:t>
      </w:r>
    </w:p>
    <w:p w14:paraId="1D135AE4"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įsipareigoja:</w:t>
      </w:r>
    </w:p>
    <w:p w14:paraId="114C9108" w14:textId="02E6EE22" w:rsidR="00CF3170"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eastAsia="Times New Roman" w:hAnsi="Tahoma" w:cs="Tahoma"/>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4F1A3C">
        <w:rPr>
          <w:rFonts w:ascii="Tahoma" w:eastAsia="Times New Roman" w:hAnsi="Tahoma" w:cs="Tahoma"/>
        </w:rPr>
        <w:t xml:space="preserve"> </w:t>
      </w:r>
      <w:r w:rsidR="00CF3170" w:rsidRPr="004F1A3C">
        <w:rPr>
          <w:rFonts w:ascii="Tahoma" w:eastAsia="Times New Roman" w:hAnsi="Tahoma" w:cs="Tahoma"/>
        </w:rPr>
        <w:t>„Dėl Darboviečių įrengimo statybvietėse nuostatų patvirtinimo“</w:t>
      </w:r>
      <w:r w:rsidR="00743854" w:rsidRPr="004F1A3C">
        <w:rPr>
          <w:rFonts w:ascii="Tahoma" w:eastAsia="Times New Roman" w:hAnsi="Tahoma" w:cs="Tahoma"/>
        </w:rPr>
        <w:t>;</w:t>
      </w:r>
    </w:p>
    <w:p w14:paraId="3690F129" w14:textId="6A174758"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prieš pradėdamas atlikti Darbus, gauti visus Darbams atlikti reikiamus leidimus, sutikimus, pažymas, pažymėjimus, licencijas ir suderinimus – tiek iš Užsakovo, tiek iš trečiųjų asmenų bei institucijų ir įstaigų</w:t>
      </w:r>
      <w:r w:rsidR="00186A2D" w:rsidRPr="004F1A3C">
        <w:rPr>
          <w:rFonts w:ascii="Tahoma" w:eastAsia="Times New Roman" w:hAnsi="Tahoma" w:cs="Tahoma"/>
        </w:rPr>
        <w:t xml:space="preserve"> </w:t>
      </w:r>
      <w:r w:rsidRPr="004F1A3C">
        <w:rPr>
          <w:rFonts w:ascii="Tahoma" w:eastAsia="Times New Roman" w:hAnsi="Tahoma" w:cs="Tahoma"/>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w:t>
      </w:r>
      <w:r w:rsidR="004B6B78" w:rsidRPr="004F1A3C">
        <w:rPr>
          <w:rFonts w:ascii="Tahoma" w:eastAsia="Times New Roman" w:hAnsi="Tahoma" w:cs="Tahoma"/>
        </w:rPr>
        <w:t>Įstatymus</w:t>
      </w:r>
      <w:r w:rsidRPr="004F1A3C">
        <w:rPr>
          <w:rFonts w:ascii="Tahoma" w:eastAsia="Times New Roman" w:hAnsi="Tahoma" w:cs="Tahoma"/>
        </w:rPr>
        <w:t xml:space="preserve"> arba kitus imperatyvius dokumentus</w:t>
      </w:r>
      <w:r w:rsidR="00743854" w:rsidRPr="004F1A3C">
        <w:rPr>
          <w:rFonts w:ascii="Tahoma" w:eastAsia="Times New Roman" w:hAnsi="Tahoma" w:cs="Tahoma"/>
        </w:rPr>
        <w:t>;</w:t>
      </w:r>
    </w:p>
    <w:p w14:paraId="69C890A0" w14:textId="1A18F807" w:rsidR="00D71E5E" w:rsidRPr="004F1A3C" w:rsidRDefault="00C577A4"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Įstatymų</w:t>
      </w:r>
      <w:r w:rsidR="00D71E5E" w:rsidRPr="004F1A3C">
        <w:rPr>
          <w:rFonts w:ascii="Tahoma" w:eastAsia="Times New Roman" w:hAnsi="Tahoma" w:cs="Tahoma"/>
        </w:rPr>
        <w:t xml:space="preserve"> nustatyta tvarka</w:t>
      </w:r>
      <w:r w:rsidR="00774854" w:rsidRPr="004F1A3C">
        <w:rPr>
          <w:rFonts w:ascii="Tahoma" w:eastAsia="Times New Roman" w:hAnsi="Tahoma" w:cs="Tahoma"/>
        </w:rPr>
        <w:t xml:space="preserve"> įsigyti ir </w:t>
      </w:r>
      <w:r w:rsidR="00D71E5E" w:rsidRPr="004F1A3C">
        <w:rPr>
          <w:rFonts w:ascii="Tahoma" w:eastAsia="Times New Roman" w:hAnsi="Tahoma" w:cs="Tahoma"/>
        </w:rPr>
        <w:t xml:space="preserve">pildyti </w:t>
      </w:r>
      <w:r w:rsidR="00774854" w:rsidRPr="004F1A3C">
        <w:rPr>
          <w:rFonts w:ascii="Tahoma" w:eastAsia="Times New Roman" w:hAnsi="Tahoma" w:cs="Tahoma"/>
        </w:rPr>
        <w:t xml:space="preserve">elektroninį </w:t>
      </w:r>
      <w:r w:rsidR="00D71E5E" w:rsidRPr="004F1A3C">
        <w:rPr>
          <w:rFonts w:ascii="Tahoma" w:eastAsia="Times New Roman" w:hAnsi="Tahoma" w:cs="Tahoma"/>
        </w:rPr>
        <w:t>statybos darbų žurnalą;</w:t>
      </w:r>
    </w:p>
    <w:p w14:paraId="0184F732" w14:textId="38E3CDB0"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matomoje vietoje įrengti stendą su informacija apie vykdomus Darbus ir pakabinti išankstinį pranešimą apie Darbų pradžią;</w:t>
      </w:r>
    </w:p>
    <w:p w14:paraId="650BFAE0" w14:textId="6F27DF03"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iki Darbų pradžios aptverti </w:t>
      </w:r>
      <w:r w:rsidR="008B0648" w:rsidRPr="004F1A3C">
        <w:rPr>
          <w:rFonts w:ascii="Tahoma" w:eastAsia="Times New Roman" w:hAnsi="Tahoma" w:cs="Tahoma"/>
        </w:rPr>
        <w:t xml:space="preserve">Objekto </w:t>
      </w:r>
      <w:r w:rsidRPr="004F1A3C">
        <w:rPr>
          <w:rFonts w:ascii="Tahoma" w:eastAsia="Times New Roman" w:hAnsi="Tahoma" w:cs="Tahoma"/>
        </w:rPr>
        <w:t xml:space="preserve">statybos aikštelę pagal </w:t>
      </w:r>
      <w:r w:rsidR="00C577A4" w:rsidRPr="004F1A3C">
        <w:rPr>
          <w:rFonts w:ascii="Tahoma" w:eastAsia="Times New Roman" w:hAnsi="Tahoma" w:cs="Tahoma"/>
        </w:rPr>
        <w:t>Įstatymuose</w:t>
      </w:r>
      <w:r w:rsidRPr="004F1A3C">
        <w:rPr>
          <w:rFonts w:ascii="Tahoma" w:eastAsia="Times New Roman" w:hAnsi="Tahoma" w:cs="Tahoma"/>
        </w:rPr>
        <w:t xml:space="preserve"> numatytus reikalavimus;</w:t>
      </w:r>
    </w:p>
    <w:p w14:paraId="781C3046" w14:textId="0B85A91E" w:rsidR="00D806E8" w:rsidRPr="004F1A3C" w:rsidRDefault="00D806E8"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color w:val="000000"/>
        </w:rPr>
        <w:t>užfiksuoti esamą statybvietės ir ją supančių aplinkinių teritorijų būklę (įskaitant gretimus statinius, inžinerinius tinklus, kelius ir kitas infrastruktūros dalis)</w:t>
      </w:r>
      <w:r w:rsidR="00486A7C" w:rsidRPr="004F1A3C">
        <w:rPr>
          <w:rFonts w:ascii="Tahoma" w:eastAsia="Times New Roman" w:hAnsi="Tahoma" w:cs="Tahoma"/>
          <w:color w:val="000000"/>
        </w:rPr>
        <w:t xml:space="preserve"> ir </w:t>
      </w:r>
      <w:r w:rsidRPr="004F1A3C">
        <w:rPr>
          <w:rFonts w:ascii="Tahoma" w:eastAsia="Times New Roman" w:hAnsi="Tahoma" w:cs="Tahoma"/>
          <w:color w:val="000000"/>
        </w:rPr>
        <w:t>pateikti Užsakovui;</w:t>
      </w:r>
    </w:p>
    <w:p w14:paraId="17A448AF" w14:textId="04EC4B94"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43F5A66F"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Sutartyje nustatytu laiku pradėti, kokybiškai atlikti, užbaigti ir Sutartyje nustatyta tvarka perduoti Užsakovui visus Sutartyje nurodytus Darbus ir savo sąskaita ištaisyti defektus, nustatytus iki Darbų perdavimo Užsakovui ir / ar per </w:t>
      </w:r>
      <w:r w:rsidR="00543C33" w:rsidRPr="004F1A3C">
        <w:rPr>
          <w:rFonts w:ascii="Tahoma" w:eastAsia="Times New Roman" w:hAnsi="Tahoma" w:cs="Tahoma"/>
        </w:rPr>
        <w:t>Garantinį terminą</w:t>
      </w:r>
      <w:r w:rsidRPr="004F1A3C">
        <w:rPr>
          <w:rFonts w:ascii="Tahoma" w:eastAsia="Times New Roman" w:hAnsi="Tahoma" w:cs="Tahoma"/>
        </w:rPr>
        <w:t>;</w:t>
      </w:r>
    </w:p>
    <w:p w14:paraId="4FD04D8B" w14:textId="5DC5E8F5"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tai numatyta Techninėje specifikacijoje ir (arba) Specialiosiose sąlygose (ar jų prieduose), parengti bei Sutarties ir </w:t>
      </w:r>
      <w:r w:rsidR="00C577A4" w:rsidRPr="004F1A3C">
        <w:rPr>
          <w:rFonts w:ascii="Tahoma" w:eastAsia="Times New Roman" w:hAnsi="Tahoma" w:cs="Tahoma"/>
        </w:rPr>
        <w:t>Įstatymų</w:t>
      </w:r>
      <w:r w:rsidRPr="004F1A3C">
        <w:rPr>
          <w:rFonts w:ascii="Tahoma" w:eastAsia="Times New Roman" w:hAnsi="Tahoma" w:cs="Tahoma"/>
        </w:rPr>
        <w:t xml:space="preserve"> nustatyta tvarka suderinti </w:t>
      </w:r>
      <w:r w:rsidR="008B0648" w:rsidRPr="004F1A3C">
        <w:rPr>
          <w:rFonts w:ascii="Tahoma" w:eastAsia="Times New Roman" w:hAnsi="Tahoma" w:cs="Tahoma"/>
        </w:rPr>
        <w:t xml:space="preserve">Objekto </w:t>
      </w:r>
      <w:r w:rsidRPr="004F1A3C">
        <w:rPr>
          <w:rFonts w:ascii="Tahoma" w:eastAsia="Times New Roman" w:hAnsi="Tahoma" w:cs="Tahoma"/>
        </w:rPr>
        <w:t>projektinę dokumentaciją</w:t>
      </w:r>
      <w:r w:rsidR="25975536" w:rsidRPr="004F1A3C">
        <w:rPr>
          <w:rFonts w:ascii="Tahoma" w:eastAsia="Times New Roman" w:hAnsi="Tahoma" w:cs="Tahoma"/>
        </w:rPr>
        <w:t xml:space="preserve"> ir kitus dokumentus</w:t>
      </w:r>
      <w:r w:rsidRPr="004F1A3C">
        <w:rPr>
          <w:rFonts w:ascii="Tahoma" w:eastAsia="Times New Roman" w:hAnsi="Tahoma" w:cs="Tahoma"/>
        </w:rPr>
        <w:t xml:space="preserve">; </w:t>
      </w:r>
    </w:p>
    <w:p w14:paraId="053B9DF9" w14:textId="7C5E1BC4"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Darbus atlikti pagal </w:t>
      </w:r>
      <w:r w:rsidR="008377B1" w:rsidRPr="004F1A3C">
        <w:rPr>
          <w:rFonts w:ascii="Tahoma" w:eastAsia="Times New Roman" w:hAnsi="Tahoma" w:cs="Tahoma"/>
        </w:rPr>
        <w:t>G</w:t>
      </w:r>
      <w:r w:rsidRPr="004F1A3C">
        <w:rPr>
          <w:rFonts w:ascii="Tahoma" w:eastAsia="Times New Roman" w:hAnsi="Tahoma" w:cs="Tahoma"/>
        </w:rPr>
        <w:t xml:space="preserve">rafiką, kuris turi būti suderintas su Užsakovu ne vėliau kaip per </w:t>
      </w:r>
      <w:r w:rsidR="00093F67">
        <w:rPr>
          <w:rFonts w:ascii="Tahoma" w:eastAsia="Times New Roman" w:hAnsi="Tahoma" w:cs="Tahoma"/>
        </w:rPr>
        <w:t>5</w:t>
      </w:r>
      <w:r w:rsidRPr="004F1A3C">
        <w:rPr>
          <w:rFonts w:ascii="Tahoma" w:eastAsia="Times New Roman" w:hAnsi="Tahoma" w:cs="Tahoma"/>
        </w:rPr>
        <w:t xml:space="preserve"> (</w:t>
      </w:r>
      <w:r w:rsidR="00093F67">
        <w:rPr>
          <w:rFonts w:ascii="Tahoma" w:eastAsia="Times New Roman" w:hAnsi="Tahoma" w:cs="Tahoma"/>
        </w:rPr>
        <w:t>penkias</w:t>
      </w:r>
      <w:r w:rsidRPr="004F1A3C">
        <w:rPr>
          <w:rFonts w:ascii="Tahoma" w:eastAsia="Times New Roman" w:hAnsi="Tahoma" w:cs="Tahoma"/>
        </w:rPr>
        <w:t xml:space="preserve">) </w:t>
      </w:r>
      <w:r w:rsidR="00093F67">
        <w:rPr>
          <w:rFonts w:ascii="Tahoma" w:eastAsia="Times New Roman" w:hAnsi="Tahoma" w:cs="Tahoma"/>
        </w:rPr>
        <w:t xml:space="preserve">darbo </w:t>
      </w:r>
      <w:r w:rsidRPr="004F1A3C">
        <w:rPr>
          <w:rFonts w:ascii="Tahoma" w:eastAsia="Times New Roman" w:hAnsi="Tahoma" w:cs="Tahoma"/>
        </w:rPr>
        <w:t>dien</w:t>
      </w:r>
      <w:r w:rsidR="00093F67">
        <w:rPr>
          <w:rFonts w:ascii="Tahoma" w:eastAsia="Times New Roman" w:hAnsi="Tahoma" w:cs="Tahoma"/>
        </w:rPr>
        <w:t>as</w:t>
      </w:r>
      <w:r w:rsidRPr="004F1A3C">
        <w:rPr>
          <w:rFonts w:ascii="Tahoma" w:eastAsia="Times New Roman" w:hAnsi="Tahoma" w:cs="Tahoma"/>
        </w:rPr>
        <w:t xml:space="preserve"> nuo Sutarties įsigaliojimo. Jeigu dalies Darbų arba kitų Rangovo prievolių, numatytų šioje Sutartyje, atlikimo terminai nėra apibrėžti </w:t>
      </w:r>
      <w:r w:rsidR="008377B1" w:rsidRPr="004F1A3C">
        <w:rPr>
          <w:rFonts w:ascii="Tahoma" w:eastAsia="Times New Roman" w:hAnsi="Tahoma" w:cs="Tahoma"/>
        </w:rPr>
        <w:t>G</w:t>
      </w:r>
      <w:r w:rsidRPr="004F1A3C">
        <w:rPr>
          <w:rFonts w:ascii="Tahoma" w:eastAsia="Times New Roman" w:hAnsi="Tahoma" w:cs="Tahoma"/>
        </w:rPr>
        <w:t xml:space="preserve">rafike, juos Rangovas privalo vykdyti tokiais terminais, kad būtų laiku įvykdyti </w:t>
      </w:r>
      <w:r w:rsidR="008377B1" w:rsidRPr="004F1A3C">
        <w:rPr>
          <w:rFonts w:ascii="Tahoma" w:eastAsia="Times New Roman" w:hAnsi="Tahoma" w:cs="Tahoma"/>
        </w:rPr>
        <w:t>G</w:t>
      </w:r>
      <w:r w:rsidRPr="004F1A3C">
        <w:rPr>
          <w:rFonts w:ascii="Tahoma" w:eastAsia="Times New Roman" w:hAnsi="Tahoma" w:cs="Tahoma"/>
        </w:rPr>
        <w:t>rafike numatyti Darbai</w:t>
      </w:r>
      <w:r w:rsidR="00327081" w:rsidRPr="004F1A3C">
        <w:rPr>
          <w:rFonts w:ascii="Tahoma" w:eastAsia="Times New Roman" w:hAnsi="Tahoma" w:cs="Tahoma"/>
        </w:rPr>
        <w:t xml:space="preserve"> ir nebūtų pažeisti Darbų, Etapų ar Galutiniai terminai</w:t>
      </w:r>
      <w:r w:rsidRPr="004F1A3C">
        <w:rPr>
          <w:rFonts w:ascii="Tahoma" w:eastAsia="Times New Roman" w:hAnsi="Tahoma" w:cs="Tahoma"/>
        </w:rPr>
        <w:t xml:space="preserve">. Užsakovui nustačius bet kokį vėlavimą pagal </w:t>
      </w:r>
      <w:r w:rsidR="008377B1" w:rsidRPr="004F1A3C">
        <w:rPr>
          <w:rFonts w:ascii="Tahoma" w:eastAsia="Times New Roman" w:hAnsi="Tahoma" w:cs="Tahoma"/>
        </w:rPr>
        <w:t>G</w:t>
      </w:r>
      <w:r w:rsidRPr="004F1A3C">
        <w:rPr>
          <w:rFonts w:ascii="Tahoma" w:eastAsia="Times New Roman" w:hAnsi="Tahoma" w:cs="Tahoma"/>
        </w:rPr>
        <w:t xml:space="preserve">rafiką ir Rangovui nelikvidavus tokio vėlavimo per </w:t>
      </w:r>
      <w:r w:rsidR="00473D1D" w:rsidRPr="004F1A3C">
        <w:rPr>
          <w:rFonts w:ascii="Tahoma" w:eastAsia="Times New Roman" w:hAnsi="Tahoma" w:cs="Tahoma"/>
        </w:rPr>
        <w:t xml:space="preserve">10 </w:t>
      </w:r>
      <w:r w:rsidRPr="004F1A3C">
        <w:rPr>
          <w:rFonts w:ascii="Tahoma" w:eastAsia="Times New Roman" w:hAnsi="Tahoma" w:cs="Tahoma"/>
        </w:rPr>
        <w:t>(</w:t>
      </w:r>
      <w:r w:rsidR="00473D1D" w:rsidRPr="004F1A3C">
        <w:rPr>
          <w:rFonts w:ascii="Tahoma" w:eastAsia="Times New Roman" w:hAnsi="Tahoma" w:cs="Tahoma"/>
        </w:rPr>
        <w:t>dešimt</w:t>
      </w:r>
      <w:r w:rsidRPr="004F1A3C">
        <w:rPr>
          <w:rFonts w:ascii="Tahoma" w:eastAsia="Times New Roman" w:hAnsi="Tahoma" w:cs="Tahoma"/>
        </w:rPr>
        <w:t>) darbo dien</w:t>
      </w:r>
      <w:r w:rsidR="00473D1D" w:rsidRPr="004F1A3C">
        <w:rPr>
          <w:rFonts w:ascii="Tahoma" w:eastAsia="Times New Roman" w:hAnsi="Tahoma" w:cs="Tahoma"/>
        </w:rPr>
        <w:t>ų</w:t>
      </w:r>
      <w:r w:rsidRPr="004F1A3C">
        <w:rPr>
          <w:rFonts w:ascii="Tahoma" w:eastAsia="Times New Roman" w:hAnsi="Tahoma" w:cs="Tahoma"/>
        </w:rPr>
        <w:t xml:space="preserve">, Užsakovas turi teisę pareikalauti Rangovo, o pastarasis privalo savo rizika, be jokio papildomo užmokesčio, iki bus tinkamai likviduotas nustatytas atsilikimas nuo </w:t>
      </w:r>
      <w:r w:rsidR="008377B1" w:rsidRPr="004F1A3C">
        <w:rPr>
          <w:rFonts w:ascii="Tahoma" w:eastAsia="Times New Roman" w:hAnsi="Tahoma" w:cs="Tahoma"/>
        </w:rPr>
        <w:t>G</w:t>
      </w:r>
      <w:r w:rsidRPr="004F1A3C">
        <w:rPr>
          <w:rFonts w:ascii="Tahoma" w:eastAsia="Times New Roman" w:hAnsi="Tahoma" w:cs="Tahoma"/>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4F1A3C">
        <w:rPr>
          <w:rFonts w:ascii="Tahoma" w:eastAsia="Times New Roman" w:hAnsi="Tahoma" w:cs="Tahoma"/>
        </w:rPr>
        <w:t>Subrangov</w:t>
      </w:r>
      <w:r w:rsidRPr="004F1A3C">
        <w:rPr>
          <w:rFonts w:ascii="Tahoma" w:eastAsia="Times New Roman" w:hAnsi="Tahoma" w:cs="Tahoma"/>
        </w:rPr>
        <w:t>us). Šiame punkte numatytų priemonių įgyvendinimas neatleidžia Rangovo nuo kitų prievolių pagal Sutartį vykdymo (tame tarpe netesybų mokėjimo, garantinių įsipareigojimų, Darbų kokybės užtikrinimo, nuostolių atlyginimo ir kt</w:t>
      </w:r>
      <w:bookmarkStart w:id="24" w:name="_Ref343692819"/>
      <w:bookmarkStart w:id="25" w:name="_Ref131223269"/>
      <w:r w:rsidRPr="004F1A3C">
        <w:rPr>
          <w:rFonts w:ascii="Tahoma" w:eastAsia="Times New Roman" w:hAnsi="Tahoma" w:cs="Tahoma"/>
        </w:rPr>
        <w:t>.)</w:t>
      </w:r>
      <w:bookmarkEnd w:id="24"/>
      <w:r w:rsidRPr="004F1A3C">
        <w:rPr>
          <w:rFonts w:ascii="Tahoma" w:eastAsia="Times New Roman" w:hAnsi="Tahoma" w:cs="Tahoma"/>
        </w:rPr>
        <w:t>;</w:t>
      </w:r>
      <w:bookmarkStart w:id="26" w:name="_Ref343692820"/>
    </w:p>
    <w:p w14:paraId="5B281014" w14:textId="4980A7A2"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užtikrinti, kad visu Sutarties galiojimo laikotarpiu </w:t>
      </w:r>
      <w:r w:rsidR="008377B1" w:rsidRPr="004F1A3C">
        <w:rPr>
          <w:rFonts w:ascii="Tahoma" w:eastAsia="Times New Roman" w:hAnsi="Tahoma" w:cs="Tahoma"/>
        </w:rPr>
        <w:t>G</w:t>
      </w:r>
      <w:r w:rsidRPr="004F1A3C">
        <w:rPr>
          <w:rFonts w:ascii="Tahoma" w:eastAsia="Times New Roman" w:hAnsi="Tahoma" w:cs="Tahoma"/>
        </w:rPr>
        <w:t xml:space="preserve">rafike numatytomis darbo dienomis </w:t>
      </w:r>
      <w:r w:rsidR="00473D1D" w:rsidRPr="004F1A3C">
        <w:rPr>
          <w:rFonts w:ascii="Tahoma" w:eastAsia="Times New Roman" w:hAnsi="Tahoma" w:cs="Tahoma"/>
        </w:rPr>
        <w:t xml:space="preserve">Sutartinius </w:t>
      </w:r>
      <w:r w:rsidRPr="004F1A3C">
        <w:rPr>
          <w:rFonts w:ascii="Tahoma" w:eastAsia="Times New Roman" w:hAnsi="Tahoma" w:cs="Tahoma"/>
        </w:rPr>
        <w:t>įsipareigojimus nepertraukiamai vykdytų pakankamai Rangovo kvalifikuotų darbuotojų</w:t>
      </w:r>
      <w:bookmarkEnd w:id="25"/>
      <w:r w:rsidRPr="004F1A3C">
        <w:rPr>
          <w:rFonts w:ascii="Tahoma" w:eastAsia="Times New Roman" w:hAnsi="Tahoma" w:cs="Tahoma"/>
        </w:rPr>
        <w:t xml:space="preserve">; </w:t>
      </w:r>
      <w:bookmarkEnd w:id="26"/>
    </w:p>
    <w:p w14:paraId="62B186EF" w14:textId="15AA0F7C"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27" w:name="_Ref197678896"/>
      <w:r w:rsidRPr="004F1A3C">
        <w:rPr>
          <w:rFonts w:ascii="Tahoma" w:eastAsia="Times New Roman" w:hAnsi="Tahoma" w:cs="Tahoma"/>
        </w:rPr>
        <w:lastRenderedPageBreak/>
        <w:t>iš anksto, bet ne vėliau, kaip prieš 2</w:t>
      </w:r>
      <w:r w:rsidR="001E34D1" w:rsidRPr="004F1A3C">
        <w:rPr>
          <w:rFonts w:ascii="Tahoma" w:eastAsia="Times New Roman" w:hAnsi="Tahoma" w:cs="Tahoma"/>
        </w:rPr>
        <w:t xml:space="preserve"> (dvi) </w:t>
      </w:r>
      <w:r w:rsidRPr="004F1A3C">
        <w:rPr>
          <w:rFonts w:ascii="Tahoma" w:eastAsia="Times New Roman" w:hAnsi="Tahoma" w:cs="Tahoma"/>
        </w:rPr>
        <w:t xml:space="preserve">darbo dienas, raštu informuoti Užsakovą apie statybvietėje dirbsiančius </w:t>
      </w:r>
      <w:r w:rsidR="00D620D0" w:rsidRPr="004F1A3C">
        <w:rPr>
          <w:rFonts w:ascii="Tahoma" w:eastAsia="Times New Roman" w:hAnsi="Tahoma" w:cs="Tahoma"/>
        </w:rPr>
        <w:t>Subrangov</w:t>
      </w:r>
      <w:r w:rsidRPr="004F1A3C">
        <w:rPr>
          <w:rFonts w:ascii="Tahoma" w:eastAsia="Times New Roman" w:hAnsi="Tahoma" w:cs="Tahoma"/>
        </w:rPr>
        <w:t xml:space="preserve">us. Tokiu atveju, Rangovas atsako Užsakovui už </w:t>
      </w:r>
      <w:r w:rsidR="00D620D0" w:rsidRPr="004F1A3C">
        <w:rPr>
          <w:rFonts w:ascii="Tahoma" w:eastAsia="Times New Roman" w:hAnsi="Tahoma" w:cs="Tahoma"/>
        </w:rPr>
        <w:t>Subrangov</w:t>
      </w:r>
      <w:r w:rsidRPr="004F1A3C">
        <w:rPr>
          <w:rFonts w:ascii="Tahoma" w:eastAsia="Times New Roman" w:hAnsi="Tahoma" w:cs="Tahoma"/>
        </w:rPr>
        <w:t xml:space="preserve">ų prievolių neįvykdymą ar netinkamą įvykdymą bei atlygina Užsakovo nuostolius, kuriuos padarė vykdydami Sutartį </w:t>
      </w:r>
      <w:r w:rsidR="00D620D0" w:rsidRPr="004F1A3C">
        <w:rPr>
          <w:rFonts w:ascii="Tahoma" w:eastAsia="Times New Roman" w:hAnsi="Tahoma" w:cs="Tahoma"/>
        </w:rPr>
        <w:t>Subrangov</w:t>
      </w:r>
      <w:r w:rsidRPr="004F1A3C">
        <w:rPr>
          <w:rFonts w:ascii="Tahoma" w:eastAsia="Times New Roman" w:hAnsi="Tahoma" w:cs="Tahoma"/>
        </w:rPr>
        <w:t>ai;</w:t>
      </w:r>
      <w:bookmarkEnd w:id="27"/>
    </w:p>
    <w:p w14:paraId="3CFE5C51" w14:textId="1E109E92"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Darbus organizuoti taip, kad jų atlikimas netrikdytų normalaus Užsakovo įmonės darbo;</w:t>
      </w:r>
    </w:p>
    <w:p w14:paraId="05286C57" w14:textId="4769B7A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Darbus atlikti pagal Rangovui pateiktą Techninę specifikaciją ir </w:t>
      </w:r>
      <w:r w:rsidR="00C577A4" w:rsidRPr="004F1A3C">
        <w:rPr>
          <w:rFonts w:ascii="Tahoma" w:eastAsia="Times New Roman" w:hAnsi="Tahoma" w:cs="Tahoma"/>
        </w:rPr>
        <w:t>Įstatymuose</w:t>
      </w:r>
      <w:r w:rsidRPr="004F1A3C">
        <w:rPr>
          <w:rFonts w:ascii="Tahoma" w:eastAsia="Times New Roman" w:hAnsi="Tahoma" w:cs="Tahoma"/>
        </w:rPr>
        <w:t xml:space="preserve"> nurodytus reikalavimus;</w:t>
      </w:r>
    </w:p>
    <w:p w14:paraId="7AD10212" w14:textId="1807CC69"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nedelsiant, bet ne vėliau kaip per 5 (penkias) darbo dienas nuo atitinkamos informacijos gavimo dienos, raštu informuoti Užsakovą apie pastebėtas klaidas, netikslumus arba defektus Užsakovo </w:t>
      </w:r>
      <w:r w:rsidR="00116922" w:rsidRPr="004F1A3C">
        <w:rPr>
          <w:rFonts w:ascii="Tahoma" w:eastAsia="Times New Roman" w:hAnsi="Tahoma" w:cs="Tahoma"/>
        </w:rPr>
        <w:t xml:space="preserve">dokumentuose </w:t>
      </w:r>
      <w:r w:rsidRPr="004F1A3C">
        <w:rPr>
          <w:rFonts w:ascii="Tahoma" w:eastAsia="Times New Roman" w:hAnsi="Tahoma" w:cs="Tahoma"/>
        </w:rPr>
        <w:t>(</w:t>
      </w:r>
      <w:r w:rsidR="00473D1D" w:rsidRPr="004F1A3C">
        <w:rPr>
          <w:rFonts w:ascii="Tahoma" w:eastAsia="Times New Roman" w:hAnsi="Tahoma" w:cs="Tahoma"/>
        </w:rPr>
        <w:t xml:space="preserve">Techninėse specifikacijose, Statinio projekte, </w:t>
      </w:r>
      <w:r w:rsidR="00116922" w:rsidRPr="004F1A3C">
        <w:rPr>
          <w:rFonts w:ascii="Tahoma" w:eastAsia="Times New Roman" w:hAnsi="Tahoma" w:cs="Tahoma"/>
        </w:rPr>
        <w:t xml:space="preserve">kitoje </w:t>
      </w:r>
      <w:r w:rsidRPr="004F1A3C">
        <w:rPr>
          <w:rFonts w:ascii="Tahoma" w:eastAsia="Times New Roman" w:hAnsi="Tahoma" w:cs="Tahoma"/>
        </w:rPr>
        <w:t>projektinėje dokumentacijoje) bei Nurodymuose ir pateikti siūlymus kaip jų išvengti ar ištaisyti;</w:t>
      </w:r>
    </w:p>
    <w:p w14:paraId="3F495CC8" w14:textId="60B14F20"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savo sąskaita, užsisakyti ir atsivežti visas </w:t>
      </w:r>
      <w:r w:rsidR="00B438DE" w:rsidRPr="004F1A3C">
        <w:rPr>
          <w:rFonts w:ascii="Tahoma" w:eastAsia="Times New Roman" w:hAnsi="Tahoma" w:cs="Tahoma"/>
        </w:rPr>
        <w:t>Prekes</w:t>
      </w:r>
      <w:r w:rsidRPr="004F1A3C">
        <w:rPr>
          <w:rFonts w:ascii="Tahoma" w:eastAsia="Times New Roman" w:hAnsi="Tahoma" w:cs="Tahoma"/>
        </w:rPr>
        <w:t xml:space="preserve">, </w:t>
      </w:r>
      <w:r w:rsidR="00B438DE" w:rsidRPr="004F1A3C">
        <w:rPr>
          <w:rFonts w:ascii="Tahoma" w:eastAsia="Times New Roman" w:hAnsi="Tahoma" w:cs="Tahoma"/>
        </w:rPr>
        <w:t xml:space="preserve">reikalingas </w:t>
      </w:r>
      <w:r w:rsidRPr="004F1A3C">
        <w:rPr>
          <w:rFonts w:ascii="Tahoma" w:eastAsia="Times New Roman" w:hAnsi="Tahoma" w:cs="Tahoma"/>
        </w:rPr>
        <w:t>Sutartyje numatytų Darbų atlikimui;</w:t>
      </w:r>
    </w:p>
    <w:p w14:paraId="7C794263" w14:textId="026030E9"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nedelsiant</w:t>
      </w:r>
      <w:r w:rsidR="00F56EF4" w:rsidRPr="004F1A3C">
        <w:rPr>
          <w:rFonts w:ascii="Tahoma" w:eastAsia="Times New Roman" w:hAnsi="Tahoma" w:cs="Tahoma"/>
        </w:rPr>
        <w:t>, tačiau ne vėliau kaip per 3 (tris) darbo dienas</w:t>
      </w:r>
      <w:r w:rsidRPr="004F1A3C">
        <w:rPr>
          <w:rFonts w:ascii="Tahoma" w:eastAsia="Times New Roman" w:hAnsi="Tahoma" w:cs="Tahoma"/>
        </w:rPr>
        <w:t xml:space="preserve"> raštu informuoti Užsakovą apie visus vykdant Sutartį patiriamus arba gresiančius sunkumus, Darbų atlikimo uždelsimą (numanomą trukmę ir priežastis), kurie galėtų sąlygoti tai, jog Rangovas nespės iki </w:t>
      </w:r>
      <w:r w:rsidR="00EC04FD" w:rsidRPr="004F1A3C">
        <w:rPr>
          <w:rFonts w:ascii="Tahoma" w:eastAsia="Times New Roman" w:hAnsi="Tahoma" w:cs="Tahoma"/>
        </w:rPr>
        <w:t xml:space="preserve">Galutinio </w:t>
      </w:r>
      <w:r w:rsidRPr="004F1A3C">
        <w:rPr>
          <w:rFonts w:ascii="Tahoma" w:eastAsia="Times New Roman" w:hAnsi="Tahoma" w:cs="Tahoma"/>
        </w:rPr>
        <w:t xml:space="preserve">termino įvykdyti savo Sutartinių prievolių arba iš esmės atsiliks nuo tarpinių </w:t>
      </w:r>
      <w:r w:rsidR="003E2554" w:rsidRPr="004F1A3C">
        <w:rPr>
          <w:rFonts w:ascii="Tahoma" w:eastAsia="Times New Roman" w:hAnsi="Tahoma" w:cs="Tahoma"/>
        </w:rPr>
        <w:t>G</w:t>
      </w:r>
      <w:r w:rsidRPr="004F1A3C">
        <w:rPr>
          <w:rFonts w:ascii="Tahoma" w:eastAsia="Times New Roman" w:hAnsi="Tahoma" w:cs="Tahoma"/>
        </w:rPr>
        <w:t>rafike nustatytų terminų</w:t>
      </w:r>
      <w:r w:rsidR="00473D1D" w:rsidRPr="004F1A3C">
        <w:rPr>
          <w:rFonts w:ascii="Tahoma" w:eastAsia="Times New Roman" w:hAnsi="Tahoma" w:cs="Tahoma"/>
        </w:rPr>
        <w:t>, įskaitant Etapų atlikimo terminų</w:t>
      </w:r>
      <w:r w:rsidRPr="004F1A3C">
        <w:rPr>
          <w:rFonts w:ascii="Tahoma" w:eastAsia="Times New Roman" w:hAnsi="Tahoma" w:cs="Tahoma"/>
        </w:rPr>
        <w:t>;</w:t>
      </w:r>
    </w:p>
    <w:p w14:paraId="52F4D915" w14:textId="19AC61E9"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Darbų vykdymui naudoti </w:t>
      </w:r>
      <w:r w:rsidR="00B438DE" w:rsidRPr="004F1A3C">
        <w:rPr>
          <w:rFonts w:ascii="Tahoma" w:eastAsia="Times New Roman" w:hAnsi="Tahoma" w:cs="Tahoma"/>
        </w:rPr>
        <w:t>Statybos produktus ir Įrenginius</w:t>
      </w:r>
      <w:r w:rsidRPr="004F1A3C">
        <w:rPr>
          <w:rFonts w:ascii="Tahoma" w:eastAsia="Times New Roman" w:hAnsi="Tahoma" w:cs="Tahoma"/>
        </w:rPr>
        <w:t xml:space="preserve">, atitinkančius Techninėje specifikacijoje (projektinėje dokumentacijoje) ir </w:t>
      </w:r>
      <w:r w:rsidR="00473D1D" w:rsidRPr="004F1A3C">
        <w:rPr>
          <w:rFonts w:ascii="Tahoma" w:eastAsia="Times New Roman" w:hAnsi="Tahoma" w:cs="Tahoma"/>
        </w:rPr>
        <w:t>Įstatymuose</w:t>
      </w:r>
      <w:r w:rsidRPr="004F1A3C">
        <w:rPr>
          <w:rFonts w:ascii="Tahoma" w:eastAsia="Times New Roman" w:hAnsi="Tahoma" w:cs="Tahoma"/>
        </w:rPr>
        <w:t xml:space="preserve"> jiems nustatytus reikalavimus; </w:t>
      </w:r>
    </w:p>
    <w:p w14:paraId="1638E40E" w14:textId="275717A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Užsakovui nurodžius, atidengti konstrukcijas, atlikti konstrukcijų ir kitus bandymus. Jei po to paaiškėja, kad Darbai neatitinka galiojančių statybos normų ir reikalavimų ir / arba Techninės specifikacijos </w:t>
      </w:r>
      <w:r w:rsidR="00473D1D" w:rsidRPr="004F1A3C">
        <w:rPr>
          <w:rFonts w:ascii="Tahoma" w:eastAsia="Times New Roman" w:hAnsi="Tahoma" w:cs="Tahoma"/>
        </w:rPr>
        <w:t xml:space="preserve">ir/ ar Statinio projekto </w:t>
      </w:r>
      <w:r w:rsidRPr="004F1A3C">
        <w:rPr>
          <w:rFonts w:ascii="Tahoma" w:eastAsia="Times New Roman" w:hAnsi="Tahoma" w:cs="Tahoma"/>
        </w:rPr>
        <w:t>(</w:t>
      </w:r>
      <w:r w:rsidR="00473D1D" w:rsidRPr="004F1A3C">
        <w:rPr>
          <w:rFonts w:ascii="Tahoma" w:eastAsia="Times New Roman" w:hAnsi="Tahoma" w:cs="Tahoma"/>
        </w:rPr>
        <w:t xml:space="preserve">kitos </w:t>
      </w:r>
      <w:r w:rsidRPr="004F1A3C">
        <w:rPr>
          <w:rFonts w:ascii="Tahoma" w:eastAsia="Times New Roman" w:hAnsi="Tahoma" w:cs="Tahoma"/>
        </w:rPr>
        <w:t>projektinės dokumentacijos), visas su tuo susijusias išlaidas (tarp jų ir išlaidas, susijusias su atitinkamų defektų šalinimu) apmoka Rangovas;</w:t>
      </w:r>
    </w:p>
    <w:p w14:paraId="1F91B65E"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savo sąskaita ištaisyti Darbus, kurie dėl Rangovo kaltės yra netinkamai įvykdyti ir neatitinkantys Sutarties sąlygų (įskaitant Sutarties priedus) reikalavimų;</w:t>
      </w:r>
    </w:p>
    <w:p w14:paraId="340E005A" w14:textId="0534F952"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w:t>
      </w:r>
      <w:r w:rsidR="00743854" w:rsidRPr="004F1A3C">
        <w:rPr>
          <w:rFonts w:ascii="Tahoma" w:eastAsia="Times New Roman" w:hAnsi="Tahoma" w:cs="Tahoma"/>
        </w:rPr>
        <w:t>;</w:t>
      </w:r>
    </w:p>
    <w:p w14:paraId="18304C1F" w14:textId="6F37B5B6"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iki galutinio atliktų Darbų perdavimo Užsakovui (</w:t>
      </w:r>
      <w:r w:rsidR="00473D1D" w:rsidRPr="004F1A3C">
        <w:rPr>
          <w:rFonts w:ascii="Tahoma" w:eastAsia="Times New Roman" w:hAnsi="Tahoma" w:cs="Tahoma"/>
        </w:rPr>
        <w:t>Įstatymų</w:t>
      </w:r>
      <w:r w:rsidRPr="004F1A3C">
        <w:rPr>
          <w:rFonts w:ascii="Tahoma" w:eastAsia="Times New Roman" w:hAnsi="Tahoma" w:cs="Tahoma"/>
        </w:rPr>
        <w:t xml:space="preserve"> nustatyta tvarka Statybos užbaigimo </w:t>
      </w:r>
      <w:r w:rsidR="00473D1D" w:rsidRPr="004F1A3C">
        <w:rPr>
          <w:rFonts w:ascii="Tahoma" w:eastAsia="Times New Roman" w:hAnsi="Tahoma" w:cs="Tahoma"/>
        </w:rPr>
        <w:t xml:space="preserve">dokumento </w:t>
      </w:r>
      <w:r w:rsidRPr="004F1A3C">
        <w:rPr>
          <w:rFonts w:ascii="Tahoma" w:eastAsia="Times New Roman" w:hAnsi="Tahoma" w:cs="Tahoma"/>
        </w:rPr>
        <w:t xml:space="preserve">surašymo), Rangovas atsako už statybvietės, </w:t>
      </w:r>
      <w:r w:rsidR="00B438DE" w:rsidRPr="004F1A3C">
        <w:rPr>
          <w:rFonts w:ascii="Tahoma" w:eastAsia="Times New Roman" w:hAnsi="Tahoma" w:cs="Tahoma"/>
        </w:rPr>
        <w:t>Prekių</w:t>
      </w:r>
      <w:r w:rsidRPr="004F1A3C">
        <w:rPr>
          <w:rFonts w:ascii="Tahoma" w:eastAsia="Times New Roman" w:hAnsi="Tahoma" w:cs="Tahoma"/>
        </w:rPr>
        <w:t xml:space="preserve">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23A1A39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28" w:name="_Ref45005196"/>
      <w:r w:rsidRPr="004F1A3C">
        <w:rPr>
          <w:rFonts w:ascii="Tahoma" w:eastAsia="Times New Roman" w:hAnsi="Tahoma" w:cs="Tahoma"/>
        </w:rPr>
        <w:t xml:space="preserve">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B438DE" w:rsidRPr="004F1A3C">
        <w:rPr>
          <w:rFonts w:ascii="Tahoma" w:eastAsia="Times New Roman" w:hAnsi="Tahoma" w:cs="Tahoma"/>
        </w:rPr>
        <w:t xml:space="preserve">Objekto </w:t>
      </w:r>
      <w:r w:rsidRPr="004F1A3C">
        <w:rPr>
          <w:rFonts w:ascii="Tahoma" w:eastAsia="Times New Roman" w:hAnsi="Tahoma" w:cs="Tahoma"/>
        </w:rPr>
        <w:t>aplinką, pašalinti savo Darbų atliekas bei statybos šiukšles, išgabenti nepanaudot</w:t>
      </w:r>
      <w:r w:rsidR="00B438DE" w:rsidRPr="004F1A3C">
        <w:rPr>
          <w:rFonts w:ascii="Tahoma" w:eastAsia="Times New Roman" w:hAnsi="Tahoma" w:cs="Tahoma"/>
        </w:rPr>
        <w:t>us Statybos produktus ir Įrenginius</w:t>
      </w:r>
      <w:r w:rsidRPr="004F1A3C">
        <w:rPr>
          <w:rFonts w:ascii="Tahoma" w:eastAsia="Times New Roman" w:hAnsi="Tahoma" w:cs="Tahoma"/>
        </w:rPr>
        <w:t xml:space="preserve">, pašalinti </w:t>
      </w:r>
      <w:r w:rsidR="00B438DE" w:rsidRPr="004F1A3C">
        <w:rPr>
          <w:rFonts w:ascii="Tahoma" w:eastAsia="Times New Roman" w:hAnsi="Tahoma" w:cs="Tahoma"/>
        </w:rPr>
        <w:t>Priemones</w:t>
      </w:r>
      <w:r w:rsidRPr="004F1A3C">
        <w:rPr>
          <w:rFonts w:ascii="Tahoma" w:eastAsia="Times New Roman" w:hAnsi="Tahoma" w:cs="Tahoma"/>
        </w:rPr>
        <w:t>, sutvarkyti bei atstatyti Darbų metu suardytas statybų aikštelės vietas bei greta esančius Rangovo naudotus</w:t>
      </w:r>
      <w:r w:rsidR="00B438DE" w:rsidRPr="004F1A3C">
        <w:rPr>
          <w:rFonts w:ascii="Tahoma" w:eastAsia="Times New Roman" w:hAnsi="Tahoma" w:cs="Tahoma"/>
        </w:rPr>
        <w:t xml:space="preserve"> ar Rangovo apgadintus</w:t>
      </w:r>
      <w:r w:rsidRPr="004F1A3C">
        <w:rPr>
          <w:rFonts w:ascii="Tahoma" w:eastAsia="Times New Roman" w:hAnsi="Tahoma" w:cs="Tahoma"/>
        </w:rPr>
        <w:t xml:space="preserve"> statinius / objektus;</w:t>
      </w:r>
      <w:bookmarkEnd w:id="28"/>
    </w:p>
    <w:p w14:paraId="60A724A3" w14:textId="1886E5FE"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tinkamai bendradarbiauti su Užsakovu, jo atstovais, kitais Užsakovo ar trečiųjų asmenų paskirtais rangovais ar šių rangovų pasitelktais </w:t>
      </w:r>
      <w:r w:rsidR="00D620D0" w:rsidRPr="004F1A3C">
        <w:rPr>
          <w:rFonts w:ascii="Tahoma" w:eastAsia="Times New Roman" w:hAnsi="Tahoma" w:cs="Tahoma"/>
        </w:rPr>
        <w:t>Subrangov</w:t>
      </w:r>
      <w:r w:rsidRPr="004F1A3C">
        <w:rPr>
          <w:rFonts w:ascii="Tahoma" w:eastAsia="Times New Roman" w:hAnsi="Tahoma" w:cs="Tahoma"/>
        </w:rPr>
        <w:t xml:space="preserve">ais, </w:t>
      </w:r>
      <w:r w:rsidR="00C65BC9" w:rsidRPr="004F1A3C">
        <w:rPr>
          <w:rFonts w:ascii="Tahoma" w:eastAsia="Times New Roman" w:hAnsi="Tahoma" w:cs="Tahoma"/>
        </w:rPr>
        <w:t>T</w:t>
      </w:r>
      <w:r w:rsidRPr="004F1A3C">
        <w:rPr>
          <w:rFonts w:ascii="Tahoma" w:eastAsia="Times New Roman" w:hAnsi="Tahoma" w:cs="Tahoma"/>
        </w:rPr>
        <w:t>echnin</w:t>
      </w:r>
      <w:r w:rsidR="00C65BC9" w:rsidRPr="004F1A3C">
        <w:rPr>
          <w:rFonts w:ascii="Tahoma" w:eastAsia="Times New Roman" w:hAnsi="Tahoma" w:cs="Tahoma"/>
        </w:rPr>
        <w:t>iu</w:t>
      </w:r>
      <w:r w:rsidRPr="004F1A3C">
        <w:rPr>
          <w:rFonts w:ascii="Tahoma" w:eastAsia="Times New Roman" w:hAnsi="Tahoma" w:cs="Tahoma"/>
        </w:rPr>
        <w:t xml:space="preserve"> </w:t>
      </w:r>
      <w:r w:rsidR="00C65BC9" w:rsidRPr="004F1A3C">
        <w:rPr>
          <w:rFonts w:ascii="Tahoma" w:eastAsia="Times New Roman" w:hAnsi="Tahoma" w:cs="Tahoma"/>
        </w:rPr>
        <w:t>prižiūrėtoju</w:t>
      </w:r>
      <w:r w:rsidRPr="004F1A3C">
        <w:rPr>
          <w:rFonts w:ascii="Tahoma" w:eastAsia="Times New Roman" w:hAnsi="Tahoma" w:cs="Tahoma"/>
        </w:rPr>
        <w:t>, projekto vykdymo priežiūros vadovu ir kitais statybos proceso dalyviais;</w:t>
      </w:r>
    </w:p>
    <w:p w14:paraId="07356818" w14:textId="3B8F8404"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savo rizika iškrauti, pagal gamintojo laikymo sąlygas sandėliuoti ir saugoti į </w:t>
      </w:r>
      <w:r w:rsidR="00B438DE" w:rsidRPr="004F1A3C">
        <w:rPr>
          <w:rFonts w:ascii="Tahoma" w:eastAsia="Times New Roman" w:hAnsi="Tahoma" w:cs="Tahoma"/>
        </w:rPr>
        <w:t xml:space="preserve">Objektą </w:t>
      </w:r>
      <w:r w:rsidRPr="004F1A3C">
        <w:rPr>
          <w:rFonts w:ascii="Tahoma" w:eastAsia="Times New Roman" w:hAnsi="Tahoma" w:cs="Tahoma"/>
        </w:rPr>
        <w:t xml:space="preserve">pateiktas visas Darbams reikalingas </w:t>
      </w:r>
      <w:r w:rsidR="00B438DE" w:rsidRPr="004F1A3C">
        <w:rPr>
          <w:rFonts w:ascii="Tahoma" w:eastAsia="Times New Roman" w:hAnsi="Tahoma" w:cs="Tahoma"/>
        </w:rPr>
        <w:t>Prekes</w:t>
      </w:r>
      <w:r w:rsidRPr="004F1A3C">
        <w:rPr>
          <w:rFonts w:ascii="Tahoma" w:eastAsia="Times New Roman" w:hAnsi="Tahoma" w:cs="Tahoma"/>
        </w:rPr>
        <w:t>;</w:t>
      </w:r>
    </w:p>
    <w:p w14:paraId="26E72342" w14:textId="1F91B80E"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dalyvauti Užsakovo</w:t>
      </w:r>
      <w:r w:rsidR="00C65BC9" w:rsidRPr="004F1A3C">
        <w:rPr>
          <w:rFonts w:ascii="Tahoma" w:eastAsia="Times New Roman" w:hAnsi="Tahoma" w:cs="Tahoma"/>
        </w:rPr>
        <w:t xml:space="preserve"> ar T</w:t>
      </w:r>
      <w:r w:rsidRPr="004F1A3C">
        <w:rPr>
          <w:rFonts w:ascii="Tahoma" w:eastAsia="Times New Roman" w:hAnsi="Tahoma" w:cs="Tahoma"/>
        </w:rPr>
        <w: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70541831"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vykdyti visus teisėtus Užsakovo Nurodymus;</w:t>
      </w:r>
    </w:p>
    <w:p w14:paraId="3498A955"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nenaudoti Užsakovo paslaugų ženklų ar pavadinimo jokioje reklamoje, leidiniuose ar kitur be išankstinio raštiško Užsakovo sutikimo;</w:t>
      </w:r>
    </w:p>
    <w:p w14:paraId="5FA502AF" w14:textId="344EA53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užtikrinti, kad Užsakovas arba kitas jo raštu įgaliotas asmuo, turėtų priėjimą prie visų vykdomų Darbų ir suteikti jam visas galimybes apžiūrėti atliekamus Darbus, patikrinti ir išbandyti vis</w:t>
      </w:r>
      <w:r w:rsidR="000D4351" w:rsidRPr="004F1A3C">
        <w:rPr>
          <w:rFonts w:ascii="Tahoma" w:eastAsia="Times New Roman" w:hAnsi="Tahoma" w:cs="Tahoma"/>
        </w:rPr>
        <w:t>us naudojamus Statybos produktus ir Įrenginius</w:t>
      </w:r>
      <w:r w:rsidRPr="004F1A3C">
        <w:rPr>
          <w:rFonts w:ascii="Tahoma" w:eastAsia="Times New Roman" w:hAnsi="Tahoma" w:cs="Tahoma"/>
        </w:rPr>
        <w:t>;</w:t>
      </w:r>
    </w:p>
    <w:p w14:paraId="5864E77D" w14:textId="4825D8D2"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padėti ir suteikti galimybę Užsakovui ar jo įgaliotam asmeniui susipažinti su visais įrašais statybos darbų žurnale bei </w:t>
      </w:r>
      <w:r w:rsidR="000D4351" w:rsidRPr="004F1A3C">
        <w:rPr>
          <w:rFonts w:ascii="Tahoma" w:eastAsia="Times New Roman" w:hAnsi="Tahoma" w:cs="Tahoma"/>
        </w:rPr>
        <w:t xml:space="preserve">Statybos produktų ir Įrenginių </w:t>
      </w:r>
      <w:r w:rsidRPr="004F1A3C">
        <w:rPr>
          <w:rFonts w:ascii="Tahoma" w:eastAsia="Times New Roman" w:hAnsi="Tahoma" w:cs="Tahoma"/>
        </w:rPr>
        <w:t>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0E662AA9"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sudaryti reikiamas sąlygas, kad Darbų statybos priežiūros funkciją vykdantys asmenys galėtų tinkamai atlikti paslėptų Darbų kokybės kontrolę, t. y. Rangovas privalo informuoti Užsakovą ir </w:t>
      </w:r>
      <w:r w:rsidR="00C65BC9" w:rsidRPr="004F1A3C">
        <w:rPr>
          <w:rFonts w:ascii="Tahoma" w:eastAsia="Times New Roman" w:hAnsi="Tahoma" w:cs="Tahoma"/>
        </w:rPr>
        <w:t xml:space="preserve">Techninį </w:t>
      </w:r>
      <w:r w:rsidRPr="004F1A3C">
        <w:rPr>
          <w:rFonts w:ascii="Tahoma" w:eastAsia="Times New Roman" w:hAnsi="Tahoma" w:cs="Tahoma"/>
        </w:rPr>
        <w:t xml:space="preserve">prižiūrėtoją prieš 2 (dvi) darbo dienas iki paslėptų darbų vykdymo pradžios. Šalys susitaria, kad Darbai, kurie paslepia (uždengia) kitus (jau atliktus) Darbus, gali būti vykdomi, tik jeigu paslepiami (uždengiami) Darbai nustatyta tvarka yra priduoti </w:t>
      </w:r>
      <w:r w:rsidR="00C65BC9" w:rsidRPr="004F1A3C">
        <w:rPr>
          <w:rFonts w:ascii="Tahoma" w:eastAsia="Times New Roman" w:hAnsi="Tahoma" w:cs="Tahoma"/>
        </w:rPr>
        <w:t>T</w:t>
      </w:r>
      <w:r w:rsidRPr="004F1A3C">
        <w:rPr>
          <w:rFonts w:ascii="Tahoma" w:eastAsia="Times New Roman" w:hAnsi="Tahoma" w:cs="Tahoma"/>
        </w:rPr>
        <w:t>echniniam prižiūrėtojui bei kitiems statybos priežiūrą vykdantiems asmenims ir yra Sutartyje nustatyta tvarka perduoti Užsakovui, prieš tai padarius atitinkamų Darbų išpildomąją nuotrauką ir kitą išpildomąją dokumentaciją;</w:t>
      </w:r>
    </w:p>
    <w:p w14:paraId="646F090D"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raštu informuoti Užsakovą apie statybos techninę priežiūrą atliekančių asmenų veikimą ar neveikimą, kuris trukdo Rangovui vykdyti Darbus;</w:t>
      </w:r>
    </w:p>
    <w:p w14:paraId="12BB153C" w14:textId="680581BA"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savo lėšomis ir rizika iki galutinio Darbų perdavimo ir </w:t>
      </w:r>
      <w:r w:rsidR="00473D1D" w:rsidRPr="004F1A3C">
        <w:rPr>
          <w:rFonts w:ascii="Tahoma" w:eastAsia="Times New Roman" w:hAnsi="Tahoma" w:cs="Tahoma"/>
        </w:rPr>
        <w:t>S</w:t>
      </w:r>
      <w:r w:rsidRPr="004F1A3C">
        <w:rPr>
          <w:rFonts w:ascii="Tahoma" w:eastAsia="Times New Roman" w:hAnsi="Tahoma" w:cs="Tahoma"/>
        </w:rPr>
        <w:t xml:space="preserve">tatybos užbaigimo </w:t>
      </w:r>
      <w:r w:rsidR="00473D1D" w:rsidRPr="004F1A3C">
        <w:rPr>
          <w:rFonts w:ascii="Tahoma" w:eastAsia="Times New Roman" w:hAnsi="Tahoma" w:cs="Tahoma"/>
        </w:rPr>
        <w:t>dokumento</w:t>
      </w:r>
      <w:r w:rsidRPr="004F1A3C">
        <w:rPr>
          <w:rFonts w:ascii="Tahoma" w:eastAsia="Times New Roman" w:hAnsi="Tahoma" w:cs="Tahoma"/>
        </w:rPr>
        <w:t xml:space="preserve">, dalyvaujant Užsakovui, </w:t>
      </w:r>
      <w:r w:rsidR="00C65BC9" w:rsidRPr="004F1A3C">
        <w:rPr>
          <w:rFonts w:ascii="Tahoma" w:eastAsia="Times New Roman" w:hAnsi="Tahoma" w:cs="Tahoma"/>
        </w:rPr>
        <w:t>T</w:t>
      </w:r>
      <w:r w:rsidRPr="004F1A3C">
        <w:rPr>
          <w:rFonts w:ascii="Tahoma" w:eastAsia="Times New Roman" w:hAnsi="Tahoma" w:cs="Tahoma"/>
        </w:rPr>
        <w:t xml:space="preserve">echniniam prižiūrėtojui, esant reikalui – kompetentingos </w:t>
      </w:r>
      <w:r w:rsidR="001E34D1" w:rsidRPr="004F1A3C">
        <w:rPr>
          <w:rFonts w:ascii="Tahoma" w:eastAsia="Times New Roman" w:hAnsi="Tahoma" w:cs="Tahoma"/>
        </w:rPr>
        <w:t>V</w:t>
      </w:r>
      <w:r w:rsidRPr="004F1A3C">
        <w:rPr>
          <w:rFonts w:ascii="Tahoma" w:eastAsia="Times New Roman" w:hAnsi="Tahoma" w:cs="Tahoma"/>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65801365" w:rsidR="00D71E5E" w:rsidRPr="004F1A3C" w:rsidRDefault="00E80832"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Grafike</w:t>
      </w:r>
      <w:r w:rsidR="00D71E5E" w:rsidRPr="004F1A3C">
        <w:rPr>
          <w:rFonts w:ascii="Tahoma" w:eastAsia="Times New Roman" w:hAnsi="Tahoma" w:cs="Tahoma"/>
        </w:rPr>
        <w:t xml:space="preserve"> nurodytais terminais, pagal Užsakovo suteiktą įgaliojimą, Užsakovo vardu atlikti visus </w:t>
      </w:r>
      <w:r w:rsidR="00473D1D" w:rsidRPr="004F1A3C">
        <w:rPr>
          <w:rFonts w:ascii="Tahoma" w:eastAsia="Times New Roman" w:hAnsi="Tahoma" w:cs="Tahoma"/>
        </w:rPr>
        <w:t>Įstatymuose</w:t>
      </w:r>
      <w:r w:rsidR="00D71E5E" w:rsidRPr="004F1A3C">
        <w:rPr>
          <w:rFonts w:ascii="Tahoma" w:eastAsia="Times New Roman" w:hAnsi="Tahoma" w:cs="Tahoma"/>
        </w:rPr>
        <w:t xml:space="preserve"> numatytus veiksmus ir pateikti visus dokumentus, kad pagal Sutartį pastatyto </w:t>
      </w:r>
      <w:r w:rsidR="008B0648" w:rsidRPr="004F1A3C">
        <w:rPr>
          <w:rFonts w:ascii="Tahoma" w:eastAsia="Times New Roman" w:hAnsi="Tahoma" w:cs="Tahoma"/>
        </w:rPr>
        <w:t xml:space="preserve">Objekto </w:t>
      </w:r>
      <w:r w:rsidR="00D71E5E" w:rsidRPr="004F1A3C">
        <w:rPr>
          <w:rFonts w:ascii="Tahoma" w:eastAsia="Times New Roman" w:hAnsi="Tahoma" w:cs="Tahoma"/>
        </w:rPr>
        <w:t xml:space="preserve">statyba būtų užbaigta ir </w:t>
      </w:r>
      <w:r w:rsidR="00473D1D" w:rsidRPr="004F1A3C">
        <w:rPr>
          <w:rFonts w:ascii="Tahoma" w:eastAsia="Times New Roman" w:hAnsi="Tahoma" w:cs="Tahoma"/>
        </w:rPr>
        <w:t xml:space="preserve">pateiktas </w:t>
      </w:r>
      <w:r w:rsidR="00D71E5E" w:rsidRPr="004F1A3C">
        <w:rPr>
          <w:rFonts w:ascii="Tahoma" w:eastAsia="Times New Roman" w:hAnsi="Tahoma" w:cs="Tahoma"/>
        </w:rPr>
        <w:t xml:space="preserve">Užsakovui </w:t>
      </w:r>
      <w:r w:rsidR="00473D1D" w:rsidRPr="004F1A3C">
        <w:rPr>
          <w:rFonts w:ascii="Tahoma" w:eastAsia="Times New Roman" w:hAnsi="Tahoma" w:cs="Tahoma"/>
        </w:rPr>
        <w:t xml:space="preserve">tinkamai išduotas </w:t>
      </w:r>
      <w:r w:rsidR="008B0648" w:rsidRPr="004F1A3C">
        <w:rPr>
          <w:rFonts w:ascii="Tahoma" w:eastAsia="Times New Roman" w:hAnsi="Tahoma" w:cs="Tahoma"/>
        </w:rPr>
        <w:t>S</w:t>
      </w:r>
      <w:r w:rsidR="00D71E5E" w:rsidRPr="004F1A3C">
        <w:rPr>
          <w:rFonts w:ascii="Tahoma" w:eastAsia="Times New Roman" w:hAnsi="Tahoma" w:cs="Tahoma"/>
        </w:rPr>
        <w:t xml:space="preserve">tatybos užbaigimo </w:t>
      </w:r>
      <w:r w:rsidR="00473D1D" w:rsidRPr="004F1A3C">
        <w:rPr>
          <w:rFonts w:ascii="Tahoma" w:eastAsia="Times New Roman" w:hAnsi="Tahoma" w:cs="Tahoma"/>
        </w:rPr>
        <w:t xml:space="preserve">dokumentas </w:t>
      </w:r>
      <w:r w:rsidR="00D71E5E" w:rsidRPr="004F1A3C">
        <w:rPr>
          <w:rFonts w:ascii="Tahoma" w:eastAsia="Times New Roman" w:hAnsi="Tahoma" w:cs="Tahoma"/>
        </w:rPr>
        <w:t xml:space="preserve">ne vėliau kaip per 1 (vieną) darbo dieną nuo jo </w:t>
      </w:r>
      <w:r w:rsidR="00743854" w:rsidRPr="004F1A3C">
        <w:rPr>
          <w:rFonts w:ascii="Tahoma" w:eastAsia="Times New Roman" w:hAnsi="Tahoma" w:cs="Tahoma"/>
        </w:rPr>
        <w:t xml:space="preserve">išdavimo </w:t>
      </w:r>
      <w:r w:rsidR="00D71E5E" w:rsidRPr="004F1A3C">
        <w:rPr>
          <w:rFonts w:ascii="Tahoma" w:eastAsia="Times New Roman" w:hAnsi="Tahoma" w:cs="Tahoma"/>
        </w:rPr>
        <w:t>dienos;</w:t>
      </w:r>
    </w:p>
    <w:p w14:paraId="2C96EB95" w14:textId="452B4B8C" w:rsidR="00D71E5E" w:rsidRPr="004F1A3C" w:rsidRDefault="002D5698"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heme="minorEastAsia" w:hAnsi="Tahoma" w:cs="Tahoma"/>
        </w:rPr>
      </w:pPr>
      <w:r w:rsidRPr="004F1A3C">
        <w:rPr>
          <w:rFonts w:ascii="Tahoma" w:eastAsia="Times New Roman" w:hAnsi="Tahoma" w:cs="Tahoma"/>
        </w:rPr>
        <w:t>G</w:t>
      </w:r>
      <w:r w:rsidR="00D71E5E" w:rsidRPr="004F1A3C">
        <w:rPr>
          <w:rFonts w:ascii="Tahoma" w:eastAsia="Times New Roman" w:hAnsi="Tahoma" w:cs="Tahoma"/>
        </w:rPr>
        <w:t xml:space="preserve">rafike nurodytais terminais, pagal </w:t>
      </w:r>
      <w:r w:rsidR="00F56EF4" w:rsidRPr="004F1A3C">
        <w:rPr>
          <w:rFonts w:ascii="Tahoma" w:eastAsia="Times New Roman" w:hAnsi="Tahoma" w:cs="Tahoma"/>
        </w:rPr>
        <w:t xml:space="preserve">Rangovo prašymu </w:t>
      </w:r>
      <w:r w:rsidR="00D71E5E" w:rsidRPr="004F1A3C">
        <w:rPr>
          <w:rFonts w:ascii="Tahoma" w:eastAsia="Times New Roman" w:hAnsi="Tahoma" w:cs="Tahoma"/>
        </w:rPr>
        <w:t>Užsakovo suteiktą įgaliojimą, Užsakovo vardu atlikti</w:t>
      </w:r>
      <w:r w:rsidR="00D71E5E" w:rsidRPr="004F1A3C">
        <w:rPr>
          <w:rFonts w:ascii="Tahoma" w:eastAsia="Arial" w:hAnsi="Tahoma" w:cs="Tahoma"/>
          <w:color w:val="242424"/>
        </w:rPr>
        <w:t xml:space="preserve"> Statybos užbaigimo procedūras ir jose dalyvauti Užsakovo (statytojo) vardu. </w:t>
      </w:r>
      <w:r w:rsidR="008B0648" w:rsidRPr="004F1A3C">
        <w:rPr>
          <w:rFonts w:ascii="Tahoma" w:eastAsia="Arial" w:hAnsi="Tahoma" w:cs="Tahoma"/>
          <w:color w:val="242424"/>
        </w:rPr>
        <w:t>Objekto</w:t>
      </w:r>
      <w:r w:rsidR="00520B18" w:rsidRPr="004F1A3C">
        <w:rPr>
          <w:rFonts w:ascii="Tahoma" w:eastAsia="Arial" w:hAnsi="Tahoma" w:cs="Tahoma"/>
          <w:color w:val="242424"/>
        </w:rPr>
        <w:t xml:space="preserve"> Statybos užbaigimo</w:t>
      </w:r>
      <w:r w:rsidR="008B0648" w:rsidRPr="004F1A3C">
        <w:rPr>
          <w:rFonts w:ascii="Tahoma" w:eastAsia="Arial" w:hAnsi="Tahoma" w:cs="Tahoma"/>
          <w:color w:val="242424"/>
        </w:rPr>
        <w:t xml:space="preserve"> </w:t>
      </w:r>
      <w:r w:rsidR="00D71E5E" w:rsidRPr="004F1A3C">
        <w:rPr>
          <w:rFonts w:ascii="Tahoma" w:eastAsia="Arial" w:hAnsi="Tahoma" w:cs="Tahoma"/>
          <w:color w:val="242424"/>
        </w:rPr>
        <w:t xml:space="preserve">ekspertizę, </w:t>
      </w:r>
      <w:r w:rsidR="00743854" w:rsidRPr="004F1A3C">
        <w:rPr>
          <w:rFonts w:ascii="Tahoma" w:eastAsia="Arial" w:hAnsi="Tahoma" w:cs="Tahoma"/>
          <w:color w:val="242424"/>
        </w:rPr>
        <w:t>Įstatymuose</w:t>
      </w:r>
      <w:r w:rsidR="00D71E5E" w:rsidRPr="004F1A3C">
        <w:rPr>
          <w:rFonts w:ascii="Tahoma" w:eastAsia="Arial" w:hAnsi="Tahoma" w:cs="Tahoma"/>
          <w:color w:val="242424"/>
        </w:rPr>
        <w:t xml:space="preserve"> nustatytais </w:t>
      </w:r>
      <w:r w:rsidR="00D71E5E" w:rsidRPr="004F1A3C">
        <w:rPr>
          <w:rFonts w:ascii="Tahoma" w:eastAsia="Times New Roman" w:hAnsi="Tahoma" w:cs="Tahoma"/>
        </w:rPr>
        <w:t>atvejais</w:t>
      </w:r>
      <w:r w:rsidR="00D71E5E" w:rsidRPr="004F1A3C">
        <w:rPr>
          <w:rFonts w:ascii="Tahoma" w:eastAsia="Arial" w:hAnsi="Tahoma" w:cs="Tahoma"/>
          <w:color w:val="242424"/>
        </w:rPr>
        <w:t xml:space="preserve">, organizuoja ir deklaraciją apie statybos </w:t>
      </w:r>
      <w:r w:rsidR="00743854" w:rsidRPr="004F1A3C">
        <w:rPr>
          <w:rFonts w:ascii="Tahoma" w:eastAsia="Arial" w:hAnsi="Tahoma" w:cs="Tahoma"/>
          <w:color w:val="242424"/>
        </w:rPr>
        <w:t>užbaigimą</w:t>
      </w:r>
      <w:r w:rsidR="00D71E5E" w:rsidRPr="004F1A3C">
        <w:rPr>
          <w:rFonts w:ascii="Tahoma" w:eastAsia="Arial" w:hAnsi="Tahoma" w:cs="Tahoma"/>
          <w:color w:val="242424"/>
        </w:rPr>
        <w:t xml:space="preserve"> ekspertizės rangovui Užsakovo vardu tvirtinti teikia Rangovas</w:t>
      </w:r>
      <w:r w:rsidR="00743854" w:rsidRPr="004F1A3C">
        <w:rPr>
          <w:rFonts w:ascii="Tahoma" w:eastAsia="Arial" w:hAnsi="Tahoma" w:cs="Tahoma"/>
          <w:color w:val="242424"/>
        </w:rPr>
        <w:t xml:space="preserve"> (jeigu Darbų užbaigimas turi būti įforminamas ekspertizės rangovo tvirtinama deklaracija apie statybos užbaigimą)</w:t>
      </w:r>
      <w:r w:rsidR="00D71E5E" w:rsidRPr="004F1A3C">
        <w:rPr>
          <w:rFonts w:ascii="Tahoma" w:eastAsia="Arial" w:hAnsi="Tahoma" w:cs="Tahoma"/>
          <w:color w:val="242424"/>
        </w:rPr>
        <w:t>. Visas išlaidas susijusias su Statybos užbaigim</w:t>
      </w:r>
      <w:r w:rsidR="00743854" w:rsidRPr="004F1A3C">
        <w:rPr>
          <w:rFonts w:ascii="Tahoma" w:eastAsia="Arial" w:hAnsi="Tahoma" w:cs="Tahoma"/>
          <w:color w:val="242424"/>
        </w:rPr>
        <w:t xml:space="preserve">o procedūra ir Statybos užbaigimo dokumento gavimu </w:t>
      </w:r>
      <w:r w:rsidR="00D71E5E" w:rsidRPr="004F1A3C">
        <w:rPr>
          <w:rFonts w:ascii="Tahoma" w:eastAsia="Arial" w:hAnsi="Tahoma" w:cs="Tahoma"/>
          <w:color w:val="242424"/>
        </w:rPr>
        <w:t>(</w:t>
      </w:r>
      <w:r w:rsidR="00743854" w:rsidRPr="004F1A3C">
        <w:rPr>
          <w:rFonts w:ascii="Tahoma" w:eastAsia="Arial" w:hAnsi="Tahoma" w:cs="Tahoma"/>
          <w:color w:val="242424"/>
        </w:rPr>
        <w:t>įskaitant ekspertizės rangovo išlaidas</w:t>
      </w:r>
      <w:r w:rsidR="00D71E5E" w:rsidRPr="004F1A3C">
        <w:rPr>
          <w:rFonts w:ascii="Tahoma" w:eastAsia="Arial" w:hAnsi="Tahoma" w:cs="Tahoma"/>
          <w:color w:val="242424"/>
        </w:rPr>
        <w:t>) sumoka Rangovas</w:t>
      </w:r>
      <w:r w:rsidR="00743854" w:rsidRPr="004F1A3C">
        <w:rPr>
          <w:rFonts w:ascii="Tahoma" w:eastAsia="Arial" w:hAnsi="Tahoma" w:cs="Tahoma"/>
          <w:color w:val="242424"/>
        </w:rPr>
        <w:t xml:space="preserve"> ir šios išlaidos yra įskaičiuotos į Pradinę sutarties kainą;</w:t>
      </w:r>
    </w:p>
    <w:p w14:paraId="34D86D59" w14:textId="494EE46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užtikrinti, kad Sutarties vykdymo metu Rangovo ir jo </w:t>
      </w:r>
      <w:r w:rsidR="00D620D0" w:rsidRPr="004F1A3C">
        <w:rPr>
          <w:rFonts w:ascii="Tahoma" w:eastAsia="Times New Roman" w:hAnsi="Tahoma" w:cs="Tahoma"/>
        </w:rPr>
        <w:t>Subrangov</w:t>
      </w:r>
      <w:r w:rsidRPr="004F1A3C">
        <w:rPr>
          <w:rFonts w:ascii="Tahoma" w:eastAsia="Times New Roman" w:hAnsi="Tahoma" w:cs="Tahoma"/>
        </w:rPr>
        <w:t xml:space="preserve">ų  tiekiamos </w:t>
      </w:r>
      <w:r w:rsidR="00743854" w:rsidRPr="004F1A3C">
        <w:rPr>
          <w:rFonts w:ascii="Tahoma" w:eastAsia="Times New Roman" w:hAnsi="Tahoma" w:cs="Tahoma"/>
        </w:rPr>
        <w:t>P</w:t>
      </w:r>
      <w:r w:rsidRPr="004F1A3C">
        <w:rPr>
          <w:rFonts w:ascii="Tahoma" w:eastAsia="Times New Roman" w:hAnsi="Tahoma" w:cs="Tahoma"/>
        </w:rPr>
        <w:t xml:space="preserve">rekės, paslaugos </w:t>
      </w:r>
      <w:r w:rsidR="00743854" w:rsidRPr="004F1A3C">
        <w:rPr>
          <w:rFonts w:ascii="Tahoma" w:eastAsia="Times New Roman" w:hAnsi="Tahoma" w:cs="Tahoma"/>
        </w:rPr>
        <w:t>ir (</w:t>
      </w:r>
      <w:r w:rsidRPr="004F1A3C">
        <w:rPr>
          <w:rFonts w:ascii="Tahoma" w:eastAsia="Times New Roman" w:hAnsi="Tahoma" w:cs="Tahoma"/>
        </w:rPr>
        <w:t>ar</w:t>
      </w:r>
      <w:r w:rsidR="00743854" w:rsidRPr="004F1A3C">
        <w:rPr>
          <w:rFonts w:ascii="Tahoma" w:eastAsia="Times New Roman" w:hAnsi="Tahoma" w:cs="Tahoma"/>
        </w:rPr>
        <w:t>ba)</w:t>
      </w:r>
      <w:r w:rsidRPr="004F1A3C">
        <w:rPr>
          <w:rFonts w:ascii="Tahoma" w:eastAsia="Times New Roman" w:hAnsi="Tahoma" w:cs="Tahoma"/>
        </w:rPr>
        <w:t xml:space="preserve"> </w:t>
      </w:r>
      <w:r w:rsidR="00743854" w:rsidRPr="004F1A3C">
        <w:rPr>
          <w:rFonts w:ascii="Tahoma" w:eastAsia="Times New Roman" w:hAnsi="Tahoma" w:cs="Tahoma"/>
        </w:rPr>
        <w:t>D</w:t>
      </w:r>
      <w:r w:rsidRPr="004F1A3C">
        <w:rPr>
          <w:rFonts w:ascii="Tahoma" w:eastAsia="Times New Roman" w:hAnsi="Tahoma" w:cs="Tahoma"/>
        </w:rPr>
        <w:t xml:space="preserve">arbai nekels grėsmės nacionaliniam saugumui (taikoma, kai Sutarties objektas, susijęs su  nacionaliniu saugumu); </w:t>
      </w:r>
    </w:p>
    <w:p w14:paraId="6DE7CE57"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nedelsiant informuoti Užsakovą apie Sutarties galiojimo metu atsiradusias aplinkybes, dėl kurių Sutartis gali neatitikti nacionalinio saugumo interesų (taikoma, kai Sutarties objektas, susijęs su  nacionaliniu saugumu);</w:t>
      </w:r>
    </w:p>
    <w:p w14:paraId="1F7FFE33" w14:textId="729D2413" w:rsidR="00A70C5A" w:rsidRPr="004F1A3C" w:rsidRDefault="00A70C5A"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užtikrinti, kad visi Darbus atliekantys fiziniai asmenys, tiek Rangovo, tiek pasitelktų Subrangovų darbuotojai, turėtų suformuotus galiojančius skaidriai dirbančiųjų identifikacinius kodus ir bet kada paprašius juos pateiktų Užsakovui ir/ar nelegalaus ir nedeklaruoto darbo kontrolės institucijoms</w:t>
      </w:r>
      <w:r w:rsidR="00743854" w:rsidRPr="004F1A3C">
        <w:rPr>
          <w:rFonts w:ascii="Tahoma" w:eastAsia="Times New Roman" w:hAnsi="Tahoma" w:cs="Tahoma"/>
        </w:rPr>
        <w:t>;</w:t>
      </w:r>
    </w:p>
    <w:p w14:paraId="0DC46C81" w14:textId="230FE3D2" w:rsidR="00EB4C3A" w:rsidRPr="004F1A3C" w:rsidRDefault="00EB4C3A"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atitikti techninio ir profesinio pajėgumo reikalavimus bei kitus</w:t>
      </w:r>
      <w:r w:rsidR="004B2798" w:rsidRPr="004F1A3C">
        <w:rPr>
          <w:rFonts w:ascii="Tahoma" w:eastAsia="Times New Roman" w:hAnsi="Tahoma" w:cs="Tahoma"/>
        </w:rPr>
        <w:t xml:space="preserve"> Rangovo</w:t>
      </w:r>
      <w:r w:rsidRPr="004F1A3C">
        <w:rPr>
          <w:rFonts w:ascii="Tahoma" w:eastAsia="Times New Roman" w:hAnsi="Tahoma" w:cs="Tahoma"/>
        </w:rPr>
        <w:t xml:space="preserve"> kvalifikacijai Pirkimo dokumentuose nustatytus ir Sutarties tinkamam vykdymui būtinus reikalavimus</w:t>
      </w:r>
      <w:r w:rsidR="00155DA4" w:rsidRPr="004F1A3C">
        <w:rPr>
          <w:rFonts w:ascii="Tahoma" w:eastAsia="Times New Roman" w:hAnsi="Tahoma" w:cs="Tahoma"/>
        </w:rPr>
        <w:t>.</w:t>
      </w:r>
    </w:p>
    <w:p w14:paraId="57F86B4D" w14:textId="0338F17F" w:rsidR="00743854" w:rsidRPr="004F1A3C" w:rsidRDefault="00D806E8"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užfiksuoti esamą statybvietės ir ją supančių aplinkos teritorijų būklę (įskaitant gretimus statinius, inžinerinius tinklus, kelius ir kitas infrastruktūros dalis</w:t>
      </w:r>
      <w:r w:rsidR="001E0648" w:rsidRPr="004F1A3C">
        <w:rPr>
          <w:rFonts w:ascii="Tahoma" w:eastAsia="Times New Roman" w:hAnsi="Tahoma" w:cs="Tahoma"/>
        </w:rPr>
        <w:t>) ir</w:t>
      </w:r>
      <w:r w:rsidR="00EC04FD" w:rsidRPr="004F1A3C">
        <w:rPr>
          <w:rFonts w:ascii="Tahoma" w:eastAsia="Times New Roman" w:hAnsi="Tahoma" w:cs="Tahoma"/>
        </w:rPr>
        <w:t xml:space="preserve"> </w:t>
      </w:r>
      <w:r w:rsidRPr="004F1A3C">
        <w:rPr>
          <w:rFonts w:ascii="Tahoma" w:eastAsia="Times New Roman" w:hAnsi="Tahoma" w:cs="Tahoma"/>
        </w:rPr>
        <w:t>pateikti Užsakovui</w:t>
      </w:r>
      <w:r w:rsidR="001E0648" w:rsidRPr="004F1A3C">
        <w:rPr>
          <w:rFonts w:ascii="Tahoma" w:eastAsia="Times New Roman" w:hAnsi="Tahoma" w:cs="Tahoma"/>
        </w:rPr>
        <w:t>.</w:t>
      </w:r>
    </w:p>
    <w:p w14:paraId="6D2586F3" w14:textId="173BA91E"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eastAsia="Times New Roman" w:hAnsi="Tahoma" w:cs="Tahoma"/>
        </w:rPr>
        <w:t>Rangovas</w:t>
      </w:r>
      <w:r w:rsidRPr="004F1A3C">
        <w:rPr>
          <w:rFonts w:ascii="Tahoma" w:hAnsi="Tahoma" w:cs="Tahoma"/>
        </w:rPr>
        <w:t xml:space="preserve"> turi ir kitas šioje Sutartyje ir </w:t>
      </w:r>
      <w:r w:rsidR="00743854" w:rsidRPr="004F1A3C">
        <w:rPr>
          <w:rFonts w:ascii="Tahoma" w:hAnsi="Tahoma" w:cs="Tahoma"/>
        </w:rPr>
        <w:t>Įstatymuose</w:t>
      </w:r>
      <w:r w:rsidRPr="004F1A3C">
        <w:rPr>
          <w:rFonts w:ascii="Tahoma" w:hAnsi="Tahoma" w:cs="Tahoma"/>
        </w:rPr>
        <w:t xml:space="preserve"> numatytas teises ir pareigas.</w:t>
      </w:r>
    </w:p>
    <w:p w14:paraId="53B70765" w14:textId="77777777" w:rsidR="00D71E5E" w:rsidRPr="004F1A3C" w:rsidRDefault="00D71E5E" w:rsidP="00CD538A">
      <w:pPr>
        <w:suppressAutoHyphens/>
        <w:autoSpaceDN w:val="0"/>
        <w:spacing w:after="0" w:line="240" w:lineRule="auto"/>
        <w:jc w:val="both"/>
        <w:textAlignment w:val="baseline"/>
        <w:rPr>
          <w:rFonts w:ascii="Tahoma" w:eastAsia="Times New Roman" w:hAnsi="Tahoma" w:cs="Tahoma"/>
          <w:lang w:eastAsia="lt-LT"/>
        </w:rPr>
      </w:pPr>
    </w:p>
    <w:p w14:paraId="03A08F20" w14:textId="77777777" w:rsidR="00E627D6" w:rsidRPr="004F1A3C" w:rsidRDefault="00E627D6" w:rsidP="00964DC1">
      <w:pPr>
        <w:numPr>
          <w:ilvl w:val="0"/>
          <w:numId w:val="4"/>
        </w:numPr>
        <w:tabs>
          <w:tab w:val="left" w:pos="45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2FA395EB" w14:textId="0F59D081" w:rsidR="00D71E5E" w:rsidRPr="004F1A3C" w:rsidRDefault="00D71E5E"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UŽSAKOVO TEISĖS IR PAREIGOS</w:t>
      </w:r>
    </w:p>
    <w:p w14:paraId="2F7BEFA3" w14:textId="77777777" w:rsidR="00E627D6" w:rsidRPr="004F1A3C" w:rsidRDefault="00E627D6" w:rsidP="00CD538A">
      <w:pPr>
        <w:tabs>
          <w:tab w:val="left" w:pos="450"/>
        </w:tabs>
        <w:suppressAutoHyphens/>
        <w:autoSpaceDE w:val="0"/>
        <w:autoSpaceDN w:val="0"/>
        <w:spacing w:after="0" w:line="240" w:lineRule="auto"/>
        <w:jc w:val="center"/>
        <w:textAlignment w:val="baseline"/>
        <w:outlineLvl w:val="0"/>
        <w:rPr>
          <w:rFonts w:ascii="Tahoma" w:eastAsia="Times New Roman" w:hAnsi="Tahoma" w:cs="Tahoma"/>
          <w:b/>
        </w:rPr>
      </w:pPr>
    </w:p>
    <w:p w14:paraId="31BB2540"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Užsakovas turi teisę:</w:t>
      </w:r>
    </w:p>
    <w:p w14:paraId="7390C9A9" w14:textId="320A483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bet kuriuo Sutarties vykdymo momentu kontroliuoti ir prižiūrėti atliekamų Darbų eigą ir kokybę, </w:t>
      </w:r>
      <w:r w:rsidR="003E2554" w:rsidRPr="004F1A3C">
        <w:rPr>
          <w:rFonts w:ascii="Tahoma" w:eastAsia="Times New Roman" w:hAnsi="Tahoma" w:cs="Tahoma"/>
        </w:rPr>
        <w:t>G</w:t>
      </w:r>
      <w:r w:rsidRPr="004F1A3C">
        <w:rPr>
          <w:rFonts w:ascii="Tahoma" w:eastAsia="Times New Roman" w:hAnsi="Tahoma" w:cs="Tahoma"/>
        </w:rPr>
        <w:t xml:space="preserve">rafiko laikymąsi, patikrinti </w:t>
      </w:r>
      <w:r w:rsidR="000D4351" w:rsidRPr="004F1A3C">
        <w:rPr>
          <w:rFonts w:ascii="Tahoma" w:eastAsia="Times New Roman" w:hAnsi="Tahoma" w:cs="Tahoma"/>
        </w:rPr>
        <w:t>Statybos produktų ir Įrenginių</w:t>
      </w:r>
      <w:r w:rsidRPr="004F1A3C">
        <w:rPr>
          <w:rFonts w:ascii="Tahoma" w:eastAsia="Times New Roman" w:hAnsi="Tahoma" w:cs="Tahoma"/>
        </w:rPr>
        <w:t xml:space="preserve">, naudojamų Darbams, kokybę nuo Darbų pradžios iki visiško </w:t>
      </w:r>
      <w:r w:rsidR="000D4351" w:rsidRPr="004F1A3C">
        <w:rPr>
          <w:rFonts w:ascii="Tahoma" w:eastAsia="Times New Roman" w:hAnsi="Tahoma" w:cs="Tahoma"/>
        </w:rPr>
        <w:t xml:space="preserve">Objekto </w:t>
      </w:r>
      <w:r w:rsidRPr="004F1A3C">
        <w:rPr>
          <w:rFonts w:ascii="Tahoma" w:eastAsia="Times New Roman" w:hAnsi="Tahoma" w:cs="Tahoma"/>
        </w:rPr>
        <w:t xml:space="preserve">užbaigimo. Jeigu Rangovas nukrypsta nuo </w:t>
      </w:r>
      <w:r w:rsidR="008B0648" w:rsidRPr="004F1A3C">
        <w:rPr>
          <w:rFonts w:ascii="Tahoma" w:eastAsia="Times New Roman" w:hAnsi="Tahoma" w:cs="Tahoma"/>
        </w:rPr>
        <w:t>Techninės specifikacijos</w:t>
      </w:r>
      <w:r w:rsidRPr="004F1A3C">
        <w:rPr>
          <w:rFonts w:ascii="Tahoma" w:eastAsia="Times New Roman" w:hAnsi="Tahoma" w:cs="Tahoma"/>
        </w:rPr>
        <w:t xml:space="preserve"> </w:t>
      </w:r>
      <w:r w:rsidR="008B0648" w:rsidRPr="004F1A3C">
        <w:rPr>
          <w:rFonts w:ascii="Tahoma" w:eastAsia="Times New Roman" w:hAnsi="Tahoma" w:cs="Tahoma"/>
        </w:rPr>
        <w:t>ir (</w:t>
      </w:r>
      <w:r w:rsidRPr="004F1A3C">
        <w:rPr>
          <w:rFonts w:ascii="Tahoma" w:eastAsia="Times New Roman" w:hAnsi="Tahoma" w:cs="Tahoma"/>
        </w:rPr>
        <w:t>ar</w:t>
      </w:r>
      <w:r w:rsidR="008B0648" w:rsidRPr="004F1A3C">
        <w:rPr>
          <w:rFonts w:ascii="Tahoma" w:eastAsia="Times New Roman" w:hAnsi="Tahoma" w:cs="Tahoma"/>
        </w:rPr>
        <w:t>ba)</w:t>
      </w:r>
      <w:r w:rsidR="000D4351" w:rsidRPr="004F1A3C">
        <w:rPr>
          <w:rFonts w:ascii="Tahoma" w:eastAsia="Times New Roman" w:hAnsi="Tahoma" w:cs="Tahoma"/>
        </w:rPr>
        <w:t xml:space="preserve"> Statinio</w:t>
      </w:r>
      <w:r w:rsidRPr="004F1A3C">
        <w:rPr>
          <w:rFonts w:ascii="Tahoma" w:eastAsia="Times New Roman" w:hAnsi="Tahoma" w:cs="Tahoma"/>
        </w:rPr>
        <w:t xml:space="preserve"> projekto, nesilaiko nustatytų statybos normų ir taisyklių arba kitų prisiimtų įsipareigojimų, Užsakovas turi teisę pasinaudoti Bendrųjų sąlygų </w:t>
      </w:r>
      <w:r w:rsidR="001514F5" w:rsidRPr="004F1A3C">
        <w:rPr>
          <w:rFonts w:ascii="Tahoma" w:eastAsia="Times New Roman" w:hAnsi="Tahoma" w:cs="Tahoma"/>
        </w:rPr>
        <w:t xml:space="preserve">XIII </w:t>
      </w:r>
      <w:r w:rsidRPr="004F1A3C">
        <w:rPr>
          <w:rFonts w:ascii="Tahoma" w:eastAsia="Times New Roman" w:hAnsi="Tahoma" w:cs="Tahoma"/>
        </w:rPr>
        <w:t>skyriuje nurodytomis teisėmis;</w:t>
      </w:r>
    </w:p>
    <w:p w14:paraId="14954831"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teikti Rangovui pastabas, pasiūlymus, pageidavimus bei Nurodymus dėl Darbų atlikimo tvarkos;</w:t>
      </w:r>
    </w:p>
    <w:p w14:paraId="3DFF3394"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kviesti nepriklausomus ekspertus atliktų Darbų kokybei įvertinti, kurių išvados Šalims turėtų privalomą reikšmę;</w:t>
      </w:r>
    </w:p>
    <w:p w14:paraId="026A7BF4" w14:textId="0C96747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išskaityti Rangovui priskaičiuotas netesybas</w:t>
      </w:r>
      <w:r w:rsidR="00047905" w:rsidRPr="004F1A3C">
        <w:rPr>
          <w:rFonts w:ascii="Tahoma" w:eastAsia="Times New Roman" w:hAnsi="Tahoma" w:cs="Tahoma"/>
        </w:rPr>
        <w:t xml:space="preserve"> ir (arba) nuostolius</w:t>
      </w:r>
      <w:r w:rsidRPr="004F1A3C">
        <w:rPr>
          <w:rFonts w:ascii="Tahoma" w:eastAsia="Times New Roman" w:hAnsi="Tahoma" w:cs="Tahoma"/>
        </w:rPr>
        <w:t xml:space="preserve"> iš Rangovui mokėtinų sumų;</w:t>
      </w:r>
    </w:p>
    <w:p w14:paraId="4A21E22F" w14:textId="3575BB5E"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laikantis Sutartyje nustatytos tvarkos, derinti bei teikti pastabas Rangovo</w:t>
      </w:r>
      <w:r w:rsidR="00047905" w:rsidRPr="004F1A3C">
        <w:rPr>
          <w:rFonts w:ascii="Tahoma" w:eastAsia="Times New Roman" w:hAnsi="Tahoma" w:cs="Tahoma"/>
        </w:rPr>
        <w:t xml:space="preserve"> dokumentams, įskaitant</w:t>
      </w:r>
      <w:r w:rsidRPr="004F1A3C">
        <w:rPr>
          <w:rFonts w:ascii="Tahoma" w:eastAsia="Times New Roman" w:hAnsi="Tahoma" w:cs="Tahoma"/>
        </w:rPr>
        <w:t xml:space="preserve"> parengt</w:t>
      </w:r>
      <w:r w:rsidR="00047905" w:rsidRPr="004F1A3C">
        <w:rPr>
          <w:rFonts w:ascii="Tahoma" w:eastAsia="Times New Roman" w:hAnsi="Tahoma" w:cs="Tahoma"/>
        </w:rPr>
        <w:t>ą</w:t>
      </w:r>
      <w:r w:rsidRPr="004F1A3C">
        <w:rPr>
          <w:rFonts w:ascii="Tahoma" w:eastAsia="Times New Roman" w:hAnsi="Tahoma" w:cs="Tahoma"/>
        </w:rPr>
        <w:t xml:space="preserve"> projektin</w:t>
      </w:r>
      <w:r w:rsidR="00047905" w:rsidRPr="004F1A3C">
        <w:rPr>
          <w:rFonts w:ascii="Tahoma" w:eastAsia="Times New Roman" w:hAnsi="Tahoma" w:cs="Tahoma"/>
        </w:rPr>
        <w:t>ę</w:t>
      </w:r>
      <w:r w:rsidRPr="004F1A3C">
        <w:rPr>
          <w:rFonts w:ascii="Tahoma" w:eastAsia="Times New Roman" w:hAnsi="Tahoma" w:cs="Tahoma"/>
        </w:rPr>
        <w:t xml:space="preserve"> dokumentacij</w:t>
      </w:r>
      <w:r w:rsidR="00047905" w:rsidRPr="004F1A3C">
        <w:rPr>
          <w:rFonts w:ascii="Tahoma" w:eastAsia="Times New Roman" w:hAnsi="Tahoma" w:cs="Tahoma"/>
        </w:rPr>
        <w:t>ą</w:t>
      </w:r>
      <w:r w:rsidRPr="004F1A3C">
        <w:rPr>
          <w:rFonts w:ascii="Tahoma" w:eastAsia="Times New Roman" w:hAnsi="Tahoma" w:cs="Tahoma"/>
        </w:rPr>
        <w:t>;</w:t>
      </w:r>
    </w:p>
    <w:p w14:paraId="10EEF4CE"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sulaikyti pagal Sutartį privalomus atlikti mokėjimus Rangovui, jeigu:</w:t>
      </w:r>
    </w:p>
    <w:p w14:paraId="3A323124" w14:textId="77777777" w:rsidR="00D71E5E" w:rsidRPr="004F1A3C" w:rsidRDefault="00D71E5E" w:rsidP="00964DC1">
      <w:pPr>
        <w:numPr>
          <w:ilvl w:val="3"/>
          <w:numId w:val="4"/>
        </w:numPr>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Rangovo atlikti Darbai turi trūkumų/defektų. Šiuo atveju sulaikoma suma lygi Darbų, turinčių defektų/trūkumų, vertei; mokėjimas sulaikomas iki Darbų trūkumų/defektų tinkamo pašalinimo;</w:t>
      </w:r>
    </w:p>
    <w:p w14:paraId="48BB3D05" w14:textId="77777777" w:rsidR="00047905" w:rsidRPr="004F1A3C" w:rsidRDefault="00D71E5E" w:rsidP="00964DC1">
      <w:pPr>
        <w:numPr>
          <w:ilvl w:val="3"/>
          <w:numId w:val="4"/>
        </w:numPr>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nesilaiko Sutartyje </w:t>
      </w:r>
      <w:r w:rsidR="00DE65CB" w:rsidRPr="004F1A3C">
        <w:rPr>
          <w:rFonts w:ascii="Tahoma" w:eastAsia="Times New Roman" w:hAnsi="Tahoma" w:cs="Tahoma"/>
        </w:rPr>
        <w:t xml:space="preserve">ir </w:t>
      </w:r>
      <w:r w:rsidR="00B154A1" w:rsidRPr="004F1A3C">
        <w:rPr>
          <w:rFonts w:ascii="Tahoma" w:eastAsia="Times New Roman" w:hAnsi="Tahoma" w:cs="Tahoma"/>
        </w:rPr>
        <w:t>/ ar Grafike</w:t>
      </w:r>
      <w:r w:rsidRPr="004F1A3C">
        <w:rPr>
          <w:rFonts w:ascii="Tahoma" w:eastAsia="Times New Roman" w:hAnsi="Tahoma" w:cs="Tahoma"/>
        </w:rPr>
        <w:t xml:space="preserve"> nurodytų terminų; mokėjimas sulaikomas iki atsilikimo nuo nustatytų terminų pašalinimo</w:t>
      </w:r>
      <w:r w:rsidR="00047905" w:rsidRPr="004F1A3C">
        <w:rPr>
          <w:rFonts w:ascii="Tahoma" w:eastAsia="Times New Roman" w:hAnsi="Tahoma" w:cs="Tahoma"/>
        </w:rPr>
        <w:t>;</w:t>
      </w:r>
    </w:p>
    <w:p w14:paraId="6518D998" w14:textId="545F6BEA" w:rsidR="00047905" w:rsidRPr="004F1A3C" w:rsidRDefault="00047905" w:rsidP="00964DC1">
      <w:pPr>
        <w:numPr>
          <w:ilvl w:val="3"/>
          <w:numId w:val="4"/>
        </w:numPr>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pasinaudoti Sutarties įvykdymo užtikrinimu, Sutartyje nurodytais atvejais;</w:t>
      </w:r>
    </w:p>
    <w:p w14:paraId="5F8A89A4" w14:textId="0597369D" w:rsidR="00047905" w:rsidRPr="004F1A3C" w:rsidRDefault="00047905" w:rsidP="00964DC1">
      <w:pPr>
        <w:numPr>
          <w:ilvl w:val="3"/>
          <w:numId w:val="4"/>
        </w:numPr>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pasinaudoti Garantinio laikotarpio prievolių įvykdymo užtikrinimu;</w:t>
      </w:r>
    </w:p>
    <w:p w14:paraId="329415A9" w14:textId="00A1CC2F" w:rsidR="00D71E5E" w:rsidRPr="004F1A3C" w:rsidRDefault="00047905" w:rsidP="00964DC1">
      <w:pPr>
        <w:numPr>
          <w:ilvl w:val="3"/>
          <w:numId w:val="4"/>
        </w:numPr>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Sulaikomų sumų, ne didesnei nei 5 (penkių) procentų Sutarties kainos su PVM, neišmokėti Rangovui 3 (tris) metus nuo visų Darbų perdavimo-priėmimo momento, jeigu Rangovas nepateiktų Garantinio laikotarpio prievolių įvykdymo užtikrinimo. Tokiu atveju Sulaikomas sumas naudoti Darbų defektų, nustatytų per Garantinius terminus, šalinimui;</w:t>
      </w:r>
    </w:p>
    <w:p w14:paraId="760FB73A" w14:textId="3A40A71D"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rPr>
        <w:t xml:space="preserve">bet </w:t>
      </w:r>
      <w:r w:rsidRPr="004F1A3C">
        <w:rPr>
          <w:rFonts w:ascii="Tahoma" w:eastAsia="Times New Roman" w:hAnsi="Tahoma" w:cs="Tahoma"/>
        </w:rPr>
        <w:t>kuriuo</w:t>
      </w:r>
      <w:r w:rsidRPr="004F1A3C">
        <w:rPr>
          <w:rFonts w:ascii="Tahoma" w:hAnsi="Tahoma" w:cs="Tahoma"/>
        </w:rPr>
        <w:t xml:space="preserve"> Sutarties vykdymo metu pareikalauti Rangovo pateikti pagrindžiančius dokumentus dėl Rangovo, jo pasitelktų ar ketinamų pasitelkti </w:t>
      </w:r>
      <w:r w:rsidR="00D620D0" w:rsidRPr="004F1A3C">
        <w:rPr>
          <w:rFonts w:ascii="Tahoma" w:hAnsi="Tahoma" w:cs="Tahoma"/>
        </w:rPr>
        <w:t>Subrangov</w:t>
      </w:r>
      <w:r w:rsidRPr="004F1A3C">
        <w:rPr>
          <w:rFonts w:ascii="Tahoma" w:hAnsi="Tahoma" w:cs="Tahoma"/>
        </w:rPr>
        <w:t xml:space="preserve">ų, </w:t>
      </w:r>
      <w:r w:rsidR="00047905" w:rsidRPr="004F1A3C">
        <w:rPr>
          <w:rFonts w:ascii="Tahoma" w:hAnsi="Tahoma" w:cs="Tahoma"/>
        </w:rPr>
        <w:t>S</w:t>
      </w:r>
      <w:r w:rsidRPr="004F1A3C">
        <w:rPr>
          <w:rFonts w:ascii="Tahoma" w:hAnsi="Tahoma" w:cs="Tahoma"/>
        </w:rPr>
        <w:t xml:space="preserve">ubjektų, kurių pajėgumais </w:t>
      </w:r>
      <w:r w:rsidR="00047905" w:rsidRPr="004F1A3C">
        <w:rPr>
          <w:rFonts w:ascii="Tahoma" w:hAnsi="Tahoma" w:cs="Tahoma"/>
        </w:rPr>
        <w:t xml:space="preserve">remiasi Rangovas, </w:t>
      </w:r>
      <w:r w:rsidRPr="004F1A3C">
        <w:rPr>
          <w:rFonts w:ascii="Tahoma" w:hAnsi="Tahoma" w:cs="Tahoma"/>
        </w:rPr>
        <w:t xml:space="preserve">ar (ir) siūlomų </w:t>
      </w:r>
      <w:r w:rsidR="000D4351" w:rsidRPr="004F1A3C">
        <w:rPr>
          <w:rFonts w:ascii="Tahoma" w:hAnsi="Tahoma" w:cs="Tahoma"/>
        </w:rPr>
        <w:t>Statybos produktų ir Įrenginių</w:t>
      </w:r>
      <w:r w:rsidRPr="004F1A3C">
        <w:rPr>
          <w:rFonts w:ascii="Tahoma" w:hAnsi="Tahoma" w:cs="Tahoma"/>
        </w:rPr>
        <w:t xml:space="preserve">, teikiamų paslaugų atitikties </w:t>
      </w:r>
      <w:r w:rsidR="001E34D1" w:rsidRPr="004F1A3C">
        <w:rPr>
          <w:rFonts w:ascii="Tahoma" w:hAnsi="Tahoma" w:cs="Tahoma"/>
        </w:rPr>
        <w:t>VPĮ</w:t>
      </w:r>
      <w:r w:rsidRPr="004F1A3C">
        <w:rPr>
          <w:rFonts w:ascii="Tahoma" w:hAnsi="Tahoma" w:cs="Tahoma"/>
        </w:rPr>
        <w:t xml:space="preserve"> 45 </w:t>
      </w:r>
      <w:r w:rsidRPr="004F1A3C">
        <w:rPr>
          <w:rFonts w:ascii="Tahoma" w:eastAsia="Times New Roman" w:hAnsi="Tahoma" w:cs="Tahoma"/>
        </w:rPr>
        <w:t>straipsnio</w:t>
      </w:r>
      <w:r w:rsidRPr="004F1A3C">
        <w:rPr>
          <w:rFonts w:ascii="Tahoma" w:hAnsi="Tahoma" w:cs="Tahoma"/>
        </w:rPr>
        <w:t xml:space="preserve"> 2</w:t>
      </w:r>
      <w:r w:rsidRPr="004F1A3C">
        <w:rPr>
          <w:rFonts w:ascii="Tahoma" w:hAnsi="Tahoma" w:cs="Tahoma"/>
          <w:vertAlign w:val="superscript"/>
        </w:rPr>
        <w:t>1</w:t>
      </w:r>
      <w:r w:rsidRPr="004F1A3C">
        <w:rPr>
          <w:rFonts w:ascii="Tahoma" w:hAnsi="Tahoma" w:cs="Tahoma"/>
        </w:rPr>
        <w:t xml:space="preserve"> dalies nuostatoms. Rangovui per Užsakovo nustatytą laiką nepateiktus Užsakovo nurodytos informacijos, Užsakovas turi teisę nutraukti Sutartį joje nustatyta tvarka. </w:t>
      </w:r>
      <w:r w:rsidRPr="004F1A3C">
        <w:rPr>
          <w:rStyle w:val="normaltextrun"/>
          <w:rFonts w:ascii="Tahoma" w:hAnsi="Tahoma" w:cs="Tahoma"/>
          <w:shd w:val="clear" w:color="auto" w:fill="FFFFFF"/>
        </w:rPr>
        <w:t xml:space="preserve">Užsakovas neleidžia pasitelkti </w:t>
      </w:r>
      <w:r w:rsidR="00D620D0" w:rsidRPr="004F1A3C">
        <w:rPr>
          <w:rStyle w:val="normaltextrun"/>
          <w:rFonts w:ascii="Tahoma" w:hAnsi="Tahoma" w:cs="Tahoma"/>
          <w:shd w:val="clear" w:color="auto" w:fill="FFFFFF"/>
        </w:rPr>
        <w:t>Subrangov</w:t>
      </w:r>
      <w:r w:rsidRPr="004F1A3C">
        <w:rPr>
          <w:rStyle w:val="normaltextrun"/>
          <w:rFonts w:ascii="Tahoma" w:hAnsi="Tahoma" w:cs="Tahoma"/>
          <w:shd w:val="clear" w:color="auto" w:fill="FFFFFF"/>
        </w:rPr>
        <w:t xml:space="preserve">o ir (ar) reikalauja atsisakyti </w:t>
      </w:r>
      <w:r w:rsidR="00D620D0" w:rsidRPr="004F1A3C">
        <w:rPr>
          <w:rStyle w:val="normaltextrun"/>
          <w:rFonts w:ascii="Tahoma" w:hAnsi="Tahoma" w:cs="Tahoma"/>
          <w:shd w:val="clear" w:color="auto" w:fill="FFFFFF"/>
        </w:rPr>
        <w:t>Subrangov</w:t>
      </w:r>
      <w:r w:rsidRPr="004F1A3C">
        <w:rPr>
          <w:rStyle w:val="normaltextrun"/>
          <w:rFonts w:ascii="Tahoma" w:hAnsi="Tahoma" w:cs="Tahoma"/>
          <w:shd w:val="clear" w:color="auto" w:fill="FFFFFF"/>
        </w:rPr>
        <w:t xml:space="preserve">o ar bet kokio kito pasitelkto asmens, jei būtų nustatyta, kad dėl pasitelkto ar ketinamo pasitelkti </w:t>
      </w:r>
      <w:r w:rsidR="00D620D0" w:rsidRPr="004F1A3C">
        <w:rPr>
          <w:rStyle w:val="normaltextrun"/>
          <w:rFonts w:ascii="Tahoma" w:hAnsi="Tahoma" w:cs="Tahoma"/>
          <w:shd w:val="clear" w:color="auto" w:fill="FFFFFF"/>
        </w:rPr>
        <w:t>Subrangov</w:t>
      </w:r>
      <w:r w:rsidRPr="004F1A3C">
        <w:rPr>
          <w:rStyle w:val="normaltextrun"/>
          <w:rFonts w:ascii="Tahoma" w:hAnsi="Tahoma" w:cs="Tahoma"/>
          <w:shd w:val="clear" w:color="auto" w:fill="FFFFFF"/>
        </w:rPr>
        <w:t xml:space="preserve">o ar bet kokio kito pasitelkto asmens Sutartis neatitinka nacionalinio saugumo interesų ir (ar) </w:t>
      </w:r>
      <w:r w:rsidR="001E34D1" w:rsidRPr="004F1A3C">
        <w:rPr>
          <w:rFonts w:ascii="Tahoma" w:hAnsi="Tahoma" w:cs="Tahoma"/>
        </w:rPr>
        <w:t>VPĮ</w:t>
      </w:r>
      <w:r w:rsidRPr="004F1A3C">
        <w:rPr>
          <w:rStyle w:val="normaltextrun"/>
          <w:rFonts w:ascii="Tahoma" w:hAnsi="Tahoma" w:cs="Tahoma"/>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Užsakovas įsipareigoja:</w:t>
      </w:r>
    </w:p>
    <w:p w14:paraId="7FD2C99F" w14:textId="6CBD32FF"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pateikti Rangovui Darbams atlikti reikalingą projektinę dokumentaciją, t. y. </w:t>
      </w:r>
      <w:r w:rsidR="00116922" w:rsidRPr="004F1A3C">
        <w:rPr>
          <w:rFonts w:ascii="Tahoma" w:eastAsia="Times New Roman" w:hAnsi="Tahoma" w:cs="Tahoma"/>
        </w:rPr>
        <w:t>Statinio p</w:t>
      </w:r>
      <w:r w:rsidRPr="004F1A3C">
        <w:rPr>
          <w:rFonts w:ascii="Tahoma" w:eastAsia="Times New Roman" w:hAnsi="Tahoma" w:cs="Tahoma"/>
        </w:rPr>
        <w:t>rojektą ir Statybą leidžiantį dokumentą;</w:t>
      </w:r>
    </w:p>
    <w:p w14:paraId="548DD464"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bendradarbiauti bei pateikti Rangovui visą jo turimą dokumentaciją ir (ar) informaciją, būtiną tinkamam Sutarties įgyvendinimui;</w:t>
      </w:r>
    </w:p>
    <w:p w14:paraId="6019F570" w14:textId="0AA0C47F"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užtikrinti statybos techninę priežiūrą pagal galiojančių </w:t>
      </w:r>
      <w:r w:rsidR="00116922" w:rsidRPr="004F1A3C">
        <w:rPr>
          <w:rFonts w:ascii="Tahoma" w:eastAsia="Times New Roman" w:hAnsi="Tahoma" w:cs="Tahoma"/>
        </w:rPr>
        <w:t>Įstatymų</w:t>
      </w:r>
      <w:r w:rsidRPr="004F1A3C">
        <w:rPr>
          <w:rFonts w:ascii="Tahoma" w:eastAsia="Times New Roman" w:hAnsi="Tahoma" w:cs="Tahoma"/>
        </w:rPr>
        <w:t xml:space="preserve"> reikalavimus. Iki Darbų vykdymo pradžios </w:t>
      </w:r>
      <w:r w:rsidR="00C65BC9" w:rsidRPr="004F1A3C">
        <w:rPr>
          <w:rFonts w:ascii="Tahoma" w:eastAsia="Times New Roman" w:hAnsi="Tahoma" w:cs="Tahoma"/>
        </w:rPr>
        <w:t xml:space="preserve">Techniniu </w:t>
      </w:r>
      <w:r w:rsidRPr="004F1A3C">
        <w:rPr>
          <w:rFonts w:ascii="Tahoma" w:eastAsia="Times New Roman" w:hAnsi="Tahoma" w:cs="Tahoma"/>
        </w:rPr>
        <w:t xml:space="preserve">prižiūrėtoju </w:t>
      </w:r>
      <w:r w:rsidR="00116922" w:rsidRPr="004F1A3C">
        <w:rPr>
          <w:rFonts w:ascii="Tahoma" w:eastAsia="Times New Roman" w:hAnsi="Tahoma" w:cs="Tahoma"/>
        </w:rPr>
        <w:t xml:space="preserve">paskirti </w:t>
      </w:r>
      <w:r w:rsidRPr="004F1A3C">
        <w:rPr>
          <w:rFonts w:ascii="Tahoma" w:eastAsia="Times New Roman" w:hAnsi="Tahoma" w:cs="Tahoma"/>
        </w:rPr>
        <w:t>atitinkamą kvalifikacinį atestatą turint</w:t>
      </w:r>
      <w:r w:rsidR="00116922" w:rsidRPr="004F1A3C">
        <w:rPr>
          <w:rFonts w:ascii="Tahoma" w:eastAsia="Times New Roman" w:hAnsi="Tahoma" w:cs="Tahoma"/>
        </w:rPr>
        <w:t>į</w:t>
      </w:r>
      <w:r w:rsidRPr="004F1A3C">
        <w:rPr>
          <w:rFonts w:ascii="Tahoma" w:eastAsia="Times New Roman" w:hAnsi="Tahoma" w:cs="Tahoma"/>
        </w:rPr>
        <w:t xml:space="preserve"> Užsakovo darbuotoj</w:t>
      </w:r>
      <w:r w:rsidR="00116922" w:rsidRPr="004F1A3C">
        <w:rPr>
          <w:rFonts w:ascii="Tahoma" w:eastAsia="Times New Roman" w:hAnsi="Tahoma" w:cs="Tahoma"/>
        </w:rPr>
        <w:t>ą</w:t>
      </w:r>
      <w:r w:rsidRPr="004F1A3C">
        <w:rPr>
          <w:rFonts w:ascii="Tahoma" w:eastAsia="Times New Roman" w:hAnsi="Tahoma" w:cs="Tahoma"/>
        </w:rPr>
        <w:t xml:space="preserve"> arba įmonės, teikiančios darbų techninės priežiūros paslaugas, darbuotoj</w:t>
      </w:r>
      <w:r w:rsidR="00116922" w:rsidRPr="004F1A3C">
        <w:rPr>
          <w:rFonts w:ascii="Tahoma" w:eastAsia="Times New Roman" w:hAnsi="Tahoma" w:cs="Tahoma"/>
        </w:rPr>
        <w:t>ą</w:t>
      </w:r>
      <w:r w:rsidRPr="004F1A3C">
        <w:rPr>
          <w:rFonts w:ascii="Tahoma" w:eastAsia="Times New Roman" w:hAnsi="Tahoma" w:cs="Tahoma"/>
        </w:rPr>
        <w:t>;</w:t>
      </w:r>
    </w:p>
    <w:p w14:paraId="5EE9C637"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Sutartyje nustatyta tvarka priimti pagal Sutartį tinkamai atliktus Darbus;</w:t>
      </w:r>
    </w:p>
    <w:p w14:paraId="496627D6"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Sutartyje nustatyta tvarka sumokėti Rangovui Sutartyje nurodytą kainą už tinkamai atliktus ir perduotus Darbus;</w:t>
      </w:r>
    </w:p>
    <w:p w14:paraId="6F13203F"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pastebėjus ir užfiksavus raštu Darbų defektus, nedelsiant pranešti apie tai Rangovui;</w:t>
      </w:r>
    </w:p>
    <w:p w14:paraId="5DF7016D" w14:textId="67637C92" w:rsidR="00116922" w:rsidRPr="004F1A3C" w:rsidRDefault="00116922"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tai yra reikalinga, Statybos darbų pabaigoje atnaujinti Statybos projektą, kad jis atitiktų atliktus Statybos darbus, išleidžiant naują Statybos projekto laidą arba projekto sprendinių dokumentą;</w:t>
      </w:r>
    </w:p>
    <w:p w14:paraId="7723A4D4" w14:textId="549EFD40" w:rsidR="00D71E5E" w:rsidRPr="004F1A3C" w:rsidRDefault="00D71E5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eastAsia="Times New Roman" w:hAnsi="Tahoma" w:cs="Tahoma"/>
        </w:rPr>
        <w:lastRenderedPageBreak/>
        <w:t>Užsakovas</w:t>
      </w:r>
      <w:r w:rsidRPr="004F1A3C">
        <w:rPr>
          <w:rFonts w:ascii="Tahoma" w:hAnsi="Tahoma" w:cs="Tahoma"/>
        </w:rPr>
        <w:t xml:space="preserve"> turi ir kitas šioje Sutartyje ir </w:t>
      </w:r>
      <w:r w:rsidR="00116922" w:rsidRPr="004F1A3C">
        <w:rPr>
          <w:rFonts w:ascii="Tahoma" w:hAnsi="Tahoma" w:cs="Tahoma"/>
        </w:rPr>
        <w:t>Įstatymuose</w:t>
      </w:r>
      <w:r w:rsidRPr="004F1A3C">
        <w:rPr>
          <w:rFonts w:ascii="Tahoma" w:hAnsi="Tahoma" w:cs="Tahoma"/>
        </w:rPr>
        <w:t xml:space="preserve"> numatytas teises ir pareigas.</w:t>
      </w:r>
    </w:p>
    <w:p w14:paraId="2EDE65D1" w14:textId="77777777" w:rsidR="00850C2A" w:rsidRPr="004F1A3C" w:rsidRDefault="00850C2A" w:rsidP="00CD538A">
      <w:pPr>
        <w:pStyle w:val="Sraopastraipa"/>
        <w:tabs>
          <w:tab w:val="left" w:pos="1080"/>
        </w:tabs>
        <w:suppressAutoHyphens/>
        <w:autoSpaceDE w:val="0"/>
        <w:autoSpaceDN w:val="0"/>
        <w:spacing w:after="0" w:line="240" w:lineRule="auto"/>
        <w:ind w:left="540"/>
        <w:jc w:val="both"/>
        <w:textAlignment w:val="baseline"/>
        <w:rPr>
          <w:rFonts w:ascii="Tahoma" w:hAnsi="Tahoma" w:cs="Tahoma"/>
        </w:rPr>
      </w:pPr>
    </w:p>
    <w:p w14:paraId="3559E714" w14:textId="77777777" w:rsidR="00E627D6" w:rsidRPr="004F1A3C" w:rsidRDefault="00E627D6" w:rsidP="00964DC1">
      <w:pPr>
        <w:numPr>
          <w:ilvl w:val="0"/>
          <w:numId w:val="4"/>
        </w:numPr>
        <w:tabs>
          <w:tab w:val="left" w:pos="450"/>
        </w:tabs>
        <w:suppressAutoHyphens/>
        <w:autoSpaceDE w:val="0"/>
        <w:autoSpaceDN w:val="0"/>
        <w:spacing w:after="0" w:line="240" w:lineRule="auto"/>
        <w:ind w:left="0" w:firstLine="0"/>
        <w:jc w:val="center"/>
        <w:textAlignment w:val="baseline"/>
        <w:rPr>
          <w:rFonts w:ascii="Tahoma" w:hAnsi="Tahoma" w:cs="Tahoma"/>
        </w:rPr>
      </w:pPr>
      <w:bookmarkStart w:id="29" w:name="_Ref197675400"/>
      <w:r w:rsidRPr="004F1A3C">
        <w:rPr>
          <w:rFonts w:ascii="Tahoma" w:hAnsi="Tahoma" w:cs="Tahoma"/>
          <w:b/>
          <w:bCs/>
        </w:rPr>
        <w:t>SKYRIUS</w:t>
      </w:r>
      <w:bookmarkEnd w:id="29"/>
    </w:p>
    <w:p w14:paraId="64706B05" w14:textId="2538DE23" w:rsidR="001B1FDB" w:rsidRPr="004F1A3C" w:rsidRDefault="001B1FDB" w:rsidP="00CD538A">
      <w:pPr>
        <w:suppressAutoHyphens/>
        <w:autoSpaceDE w:val="0"/>
        <w:autoSpaceDN w:val="0"/>
        <w:spacing w:after="0" w:line="240" w:lineRule="auto"/>
        <w:jc w:val="center"/>
        <w:textAlignment w:val="baseline"/>
        <w:rPr>
          <w:rFonts w:ascii="Tahoma" w:hAnsi="Tahoma" w:cs="Tahoma"/>
        </w:rPr>
      </w:pPr>
      <w:r w:rsidRPr="004F1A3C">
        <w:rPr>
          <w:rFonts w:ascii="Tahoma" w:hAnsi="Tahoma" w:cs="Tahoma"/>
          <w:b/>
          <w:bCs/>
        </w:rPr>
        <w:t>DARBŲ DOKUMENTAI</w:t>
      </w:r>
    </w:p>
    <w:p w14:paraId="3F26E02A" w14:textId="77777777" w:rsidR="00E627D6" w:rsidRPr="004F1A3C" w:rsidRDefault="00E627D6" w:rsidP="00CD538A">
      <w:pPr>
        <w:tabs>
          <w:tab w:val="left" w:pos="1134"/>
        </w:tabs>
        <w:suppressAutoHyphens/>
        <w:autoSpaceDE w:val="0"/>
        <w:autoSpaceDN w:val="0"/>
        <w:spacing w:after="0" w:line="240" w:lineRule="auto"/>
        <w:ind w:left="1800"/>
        <w:jc w:val="both"/>
        <w:textAlignment w:val="baseline"/>
        <w:rPr>
          <w:rFonts w:ascii="Tahoma" w:hAnsi="Tahoma" w:cs="Tahoma"/>
        </w:rPr>
      </w:pPr>
    </w:p>
    <w:p w14:paraId="47C67E80" w14:textId="6400939B"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Jeigu </w:t>
      </w:r>
      <w:r w:rsidRPr="004F1A3C">
        <w:rPr>
          <w:rFonts w:ascii="Tahoma" w:eastAsia="Times New Roman" w:hAnsi="Tahoma" w:cs="Tahoma"/>
        </w:rPr>
        <w:t>Įstatymai</w:t>
      </w:r>
      <w:r w:rsidRPr="004F1A3C">
        <w:rPr>
          <w:rFonts w:ascii="Tahoma" w:hAnsi="Tahoma" w:cs="Tahoma"/>
        </w:rPr>
        <w:t xml:space="preserve"> nustato Užsakovo pareigą gauti konkretų dokumentą arba atlikti konkrečią procedūrą, bet Pirkimo dokumentuose</w:t>
      </w:r>
      <w:r w:rsidR="00F36B92" w:rsidRPr="004F1A3C">
        <w:rPr>
          <w:rFonts w:ascii="Tahoma" w:hAnsi="Tahoma" w:cs="Tahoma"/>
        </w:rPr>
        <w:t>, Sutartyje</w:t>
      </w:r>
      <w:r w:rsidRPr="004F1A3C">
        <w:rPr>
          <w:rFonts w:ascii="Tahoma" w:hAnsi="Tahoma" w:cs="Tahoma"/>
        </w:rPr>
        <w:t xml:space="preserve"> </w:t>
      </w:r>
      <w:r w:rsidR="00116922" w:rsidRPr="004F1A3C">
        <w:rPr>
          <w:rFonts w:ascii="Tahoma" w:hAnsi="Tahoma" w:cs="Tahoma"/>
        </w:rPr>
        <w:t>ir (</w:t>
      </w:r>
      <w:r w:rsidRPr="004F1A3C">
        <w:rPr>
          <w:rFonts w:ascii="Tahoma" w:hAnsi="Tahoma" w:cs="Tahoma"/>
        </w:rPr>
        <w:t>arba</w:t>
      </w:r>
      <w:r w:rsidR="00116922" w:rsidRPr="004F1A3C">
        <w:rPr>
          <w:rFonts w:ascii="Tahoma" w:hAnsi="Tahoma" w:cs="Tahoma"/>
        </w:rPr>
        <w:t>)</w:t>
      </w:r>
      <w:r w:rsidRPr="004F1A3C">
        <w:rPr>
          <w:rFonts w:ascii="Tahoma" w:hAnsi="Tahoma" w:cs="Tahoma"/>
        </w:rPr>
        <w:t xml:space="preserve">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r w:rsidR="00D806E8" w:rsidRPr="004F1A3C">
        <w:rPr>
          <w:rFonts w:ascii="Tahoma" w:hAnsi="Tahoma" w:cs="Tahoma"/>
        </w:rPr>
        <w:t>Rangovui prašant, Užsakovas įsipareigoja be nepagrįsto uždelsimo išduoti įgaliojimą Rangovui tam, kad Rangovas galėtų įvykdyti šiame punkte nurodytus įpareigojimus Užsakovo vardu.</w:t>
      </w:r>
    </w:p>
    <w:p w14:paraId="24EFCC9E"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33EAFB28"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1F0946B3"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Darbai vėluoja dėl to, jog nėra gautas kuris nors Užsakovo dokumentas, Rangovas įgyja teisę reikalauti, kad tokia pat trukme, kiek faktiškai vėluoja Darbai, būtų pratęsti Darbų terminai. </w:t>
      </w:r>
    </w:p>
    <w:p w14:paraId="41EA06A3"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Rangovas vėluoja informuoti Užsakovą apie Darbų vykdymui reikalingą Užsakovo dokumentą, Rangovas praranda teisę reikalauti pratęsti Darbų terminus. </w:t>
      </w:r>
    </w:p>
    <w:p w14:paraId="4A0D6B3D"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Visi Rangovo dokumentai turi būti parengti lietuvių kalba, nebent Užsakovo užduotyje yra nurodyta kitaip. </w:t>
      </w:r>
    </w:p>
    <w:p w14:paraId="7FD7DCB2" w14:textId="0614D30A"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bookmarkStart w:id="30" w:name="_Ref197675314"/>
      <w:r w:rsidRPr="004F1A3C">
        <w:rPr>
          <w:rFonts w:ascii="Tahoma" w:hAnsi="Tahoma" w:cs="Tahoma"/>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0"/>
      <w:r w:rsidRPr="004F1A3C">
        <w:rPr>
          <w:rFonts w:ascii="Tahoma" w:hAnsi="Tahoma" w:cs="Tahoma"/>
        </w:rPr>
        <w:t> </w:t>
      </w:r>
    </w:p>
    <w:p w14:paraId="3B843201"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Rangovas privalo saugoti visus Rangovo dokumentus iki tol, kol juos perduoda Užsakovui.  </w:t>
      </w:r>
    </w:p>
    <w:p w14:paraId="597F22C8"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Rangovas, praradęs Rangovo dokumentus, privalo juos atkurti, taip pat atlikti statinių tyrimus bei atidengti paslėptus Statybos darbus, jei to reikia, siekiant atkurti prarastus dokumentus. </w:t>
      </w:r>
    </w:p>
    <w:p w14:paraId="7D664B5D" w14:textId="46538742"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Rangovas privalo Užsakovo reikalavimu ir per Užsakovo nurodytą terminą parodyti Rangovo turimus Rangovo dokumentus Užsakovo personalui </w:t>
      </w:r>
      <w:r w:rsidR="00655715" w:rsidRPr="004F1A3C">
        <w:rPr>
          <w:rFonts w:ascii="Tahoma" w:hAnsi="Tahoma" w:cs="Tahoma"/>
        </w:rPr>
        <w:t>ir (</w:t>
      </w:r>
      <w:r w:rsidRPr="004F1A3C">
        <w:rPr>
          <w:rFonts w:ascii="Tahoma" w:hAnsi="Tahoma" w:cs="Tahoma"/>
        </w:rPr>
        <w:t>arba</w:t>
      </w:r>
      <w:r w:rsidR="00655715" w:rsidRPr="004F1A3C">
        <w:rPr>
          <w:rFonts w:ascii="Tahoma" w:hAnsi="Tahoma" w:cs="Tahoma"/>
        </w:rPr>
        <w:t>)</w:t>
      </w:r>
      <w:r w:rsidRPr="004F1A3C">
        <w:rPr>
          <w:rFonts w:ascii="Tahoma" w:hAnsi="Tahoma" w:cs="Tahoma"/>
        </w:rPr>
        <w:t xml:space="preserve"> Valdžios institucijoms.  </w:t>
      </w:r>
    </w:p>
    <w:p w14:paraId="58662086"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28AED0D"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10158EC0"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Šalys, pastebėjusios klaidas ar trūkumus Darbų dokumentuose, privalo nedelsdamos, bet ne vėliau negu per 2</w:t>
      </w:r>
      <w:r w:rsidR="00655715" w:rsidRPr="004F1A3C">
        <w:rPr>
          <w:rFonts w:ascii="Tahoma" w:hAnsi="Tahoma" w:cs="Tahoma"/>
        </w:rPr>
        <w:t xml:space="preserve"> (dvi)</w:t>
      </w:r>
      <w:r w:rsidRPr="004F1A3C">
        <w:rPr>
          <w:rFonts w:ascii="Tahoma" w:hAnsi="Tahoma" w:cs="Tahoma"/>
        </w:rPr>
        <w:t xml:space="preserve">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6F886BA8"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Užsakovas turi teisę daryti pakeitimus Užsakovo dokumentuose, dėl kurių reikia atlikti Papildomus darbus </w:t>
      </w:r>
      <w:r w:rsidR="00655715" w:rsidRPr="004F1A3C">
        <w:rPr>
          <w:rFonts w:ascii="Tahoma" w:hAnsi="Tahoma" w:cs="Tahoma"/>
        </w:rPr>
        <w:t>ir (</w:t>
      </w:r>
      <w:r w:rsidRPr="004F1A3C">
        <w:rPr>
          <w:rFonts w:ascii="Tahoma" w:hAnsi="Tahoma" w:cs="Tahoma"/>
        </w:rPr>
        <w:t>arba</w:t>
      </w:r>
      <w:r w:rsidR="00655715" w:rsidRPr="004F1A3C">
        <w:rPr>
          <w:rFonts w:ascii="Tahoma" w:hAnsi="Tahoma" w:cs="Tahoma"/>
        </w:rPr>
        <w:t>)</w:t>
      </w:r>
      <w:r w:rsidRPr="004F1A3C">
        <w:rPr>
          <w:rFonts w:ascii="Tahoma" w:hAnsi="Tahoma" w:cs="Tahoma"/>
        </w:rPr>
        <w:t xml:space="preserve"> nedaryti Atsisakomų darbų, su sąlyga, kad nepakeičia Statybos darbų pobūdžio, </w:t>
      </w:r>
      <w:r w:rsidRPr="004F1A3C">
        <w:rPr>
          <w:rFonts w:ascii="Tahoma" w:hAnsi="Tahoma" w:cs="Tahoma"/>
        </w:rPr>
        <w:lastRenderedPageBreak/>
        <w:t>tuo atveju, jeigu po Sutarties sudarymo paaiškėja klaidų arba trūkumų Užsakovo užduotyje arba kituose Užsakovo dokumentuose. </w:t>
      </w:r>
    </w:p>
    <w:p w14:paraId="6CB38133" w14:textId="4D0AE380"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4F1A3C">
        <w:rPr>
          <w:rFonts w:ascii="Tahoma" w:hAnsi="Tahoma" w:cs="Tahoma"/>
        </w:rPr>
        <w:t>kainos</w:t>
      </w:r>
      <w:r w:rsidRPr="004F1A3C">
        <w:rPr>
          <w:rFonts w:ascii="Tahoma" w:hAnsi="Tahoma" w:cs="Tahoma"/>
        </w:rPr>
        <w:t xml:space="preserve">. Jeigu Pradinės sutarties </w:t>
      </w:r>
      <w:r w:rsidR="001D2B96" w:rsidRPr="004F1A3C">
        <w:rPr>
          <w:rFonts w:ascii="Tahoma" w:hAnsi="Tahoma" w:cs="Tahoma"/>
        </w:rPr>
        <w:t>kaina</w:t>
      </w:r>
      <w:r w:rsidRPr="004F1A3C">
        <w:rPr>
          <w:rFonts w:ascii="Tahoma" w:hAnsi="Tahoma" w:cs="Tahoma"/>
        </w:rPr>
        <w:t xml:space="preserve"> buvo peržiūrėta ir indeksuota pagal Sutarties sąlygas, 15</w:t>
      </w:r>
      <w:r w:rsidR="00655715" w:rsidRPr="004F1A3C">
        <w:rPr>
          <w:rFonts w:ascii="Tahoma" w:hAnsi="Tahoma" w:cs="Tahoma"/>
        </w:rPr>
        <w:t xml:space="preserve"> (penkiolika)</w:t>
      </w:r>
      <w:r w:rsidRPr="004F1A3C">
        <w:rPr>
          <w:rFonts w:ascii="Tahoma" w:hAnsi="Tahoma" w:cs="Tahoma"/>
        </w:rPr>
        <w:t xml:space="preserve"> procentų skaičiuojama nuo indeksuotos </w:t>
      </w:r>
      <w:r w:rsidR="00655715" w:rsidRPr="004F1A3C">
        <w:rPr>
          <w:rFonts w:ascii="Tahoma" w:hAnsi="Tahoma" w:cs="Tahoma"/>
        </w:rPr>
        <w:t>S</w:t>
      </w:r>
      <w:r w:rsidRPr="004F1A3C">
        <w:rPr>
          <w:rFonts w:ascii="Tahoma" w:hAnsi="Tahoma" w:cs="Tahoma"/>
        </w:rPr>
        <w:t xml:space="preserve">utarties </w:t>
      </w:r>
      <w:r w:rsidR="001D2B96" w:rsidRPr="004F1A3C">
        <w:rPr>
          <w:rFonts w:ascii="Tahoma" w:hAnsi="Tahoma" w:cs="Tahoma"/>
        </w:rPr>
        <w:t>kainos</w:t>
      </w:r>
      <w:r w:rsidRPr="004F1A3C">
        <w:rPr>
          <w:rFonts w:ascii="Tahoma" w:hAnsi="Tahoma" w:cs="Tahoma"/>
        </w:rPr>
        <w:t>. Jeigu dėl pakeitimų Užsakovo dokumentuose reikia ne tik atlikti Papildomų darbų, bet yra ir Atsisakomų darbų, tuomet, skaičiuojant 15</w:t>
      </w:r>
      <w:r w:rsidR="00655715" w:rsidRPr="004F1A3C">
        <w:rPr>
          <w:rFonts w:ascii="Tahoma" w:hAnsi="Tahoma" w:cs="Tahoma"/>
        </w:rPr>
        <w:t xml:space="preserve"> (penkiolika)</w:t>
      </w:r>
      <w:r w:rsidRPr="004F1A3C">
        <w:rPr>
          <w:rFonts w:ascii="Tahoma" w:hAnsi="Tahoma" w:cs="Tahoma"/>
        </w:rPr>
        <w:t xml:space="preserve"> procentų, iš Papildomų darbų kainos turi būti atimama Atsisakomų darbų kaina. </w:t>
      </w:r>
    </w:p>
    <w:p w14:paraId="3D706D6D"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4EC95BA0" w14:textId="0459CB5F"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Užsakovas privalo išnagrinėti Rangovo pirmą kartą pateiktą Rangovo dokumentą</w:t>
      </w:r>
      <w:r w:rsidR="00520B18" w:rsidRPr="004F1A3C">
        <w:rPr>
          <w:rFonts w:ascii="Tahoma" w:hAnsi="Tahoma" w:cs="Tahoma"/>
        </w:rPr>
        <w:t xml:space="preserve"> </w:t>
      </w:r>
      <w:r w:rsidRPr="004F1A3C">
        <w:rPr>
          <w:rFonts w:ascii="Tahoma" w:hAnsi="Tahoma" w:cs="Tahoma"/>
        </w:rPr>
        <w:t>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Rangovo dokumento nagrinėjimo terminas skaičiuojamas nuo tos dienos, kurią Užsakovas gauna Rangovo dokumentą ir Rangovo lydraštį.  </w:t>
      </w:r>
    </w:p>
    <w:p w14:paraId="5B25AD21"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Joks Užsakovo ar Užsakovo personalo patvirtinimas ar pritarimas Rangovo dokumentams nesumažina Rangovo atsakomybės už tuos Rangovo dokumentus. </w:t>
      </w:r>
    </w:p>
    <w:p w14:paraId="42C9EC22" w14:textId="60BD27F7" w:rsidR="001B1FDB" w:rsidRPr="004F1A3C" w:rsidRDefault="001B1FDB"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w:t>
      </w:r>
      <w:r w:rsidR="004C3BFD" w:rsidRPr="004F1A3C">
        <w:rPr>
          <w:rFonts w:ascii="Tahoma" w:hAnsi="Tahoma" w:cs="Tahoma"/>
        </w:rPr>
        <w:t xml:space="preserve"> – ir kitais formatais</w:t>
      </w:r>
      <w:r w:rsidRPr="004F1A3C">
        <w:rPr>
          <w:rFonts w:ascii="Tahoma" w:hAnsi="Tahoma" w:cs="Tahoma"/>
        </w:rPr>
        <w:t>. </w:t>
      </w:r>
    </w:p>
    <w:p w14:paraId="390EBED9" w14:textId="77777777" w:rsidR="00BA06BF" w:rsidRPr="004F1A3C" w:rsidRDefault="00BA06BF" w:rsidP="00CD538A">
      <w:pPr>
        <w:suppressAutoHyphens/>
        <w:autoSpaceDE w:val="0"/>
        <w:autoSpaceDN w:val="0"/>
        <w:spacing w:after="0" w:line="240" w:lineRule="auto"/>
        <w:ind w:firstLine="312"/>
        <w:jc w:val="both"/>
        <w:textAlignment w:val="baseline"/>
        <w:rPr>
          <w:rFonts w:ascii="Tahoma" w:eastAsia="Times New Roman" w:hAnsi="Tahoma" w:cs="Tahoma"/>
        </w:rPr>
      </w:pPr>
    </w:p>
    <w:p w14:paraId="331CABD3" w14:textId="77777777" w:rsidR="00E17814" w:rsidRPr="004F1A3C" w:rsidRDefault="00E17814" w:rsidP="00964DC1">
      <w:pPr>
        <w:numPr>
          <w:ilvl w:val="0"/>
          <w:numId w:val="4"/>
        </w:numPr>
        <w:tabs>
          <w:tab w:val="left" w:pos="54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bookmarkStart w:id="31" w:name="_Ref197592563"/>
      <w:r w:rsidRPr="004F1A3C">
        <w:rPr>
          <w:rFonts w:ascii="Tahoma" w:eastAsia="Times New Roman" w:hAnsi="Tahoma" w:cs="Tahoma"/>
          <w:b/>
        </w:rPr>
        <w:t>SKYRIUS</w:t>
      </w:r>
      <w:bookmarkEnd w:id="31"/>
    </w:p>
    <w:p w14:paraId="5772A1FB" w14:textId="4385DE85" w:rsidR="00D71E5E" w:rsidRPr="004F1A3C" w:rsidRDefault="00D71E5E"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 xml:space="preserve">DARBŲ EIGA, </w:t>
      </w:r>
      <w:r w:rsidR="000D4351" w:rsidRPr="004F1A3C">
        <w:rPr>
          <w:rFonts w:ascii="Tahoma" w:eastAsia="Times New Roman" w:hAnsi="Tahoma" w:cs="Tahoma"/>
          <w:b/>
        </w:rPr>
        <w:t xml:space="preserve">ĮRENGINIAI </w:t>
      </w:r>
      <w:r w:rsidRPr="004F1A3C">
        <w:rPr>
          <w:rFonts w:ascii="Tahoma" w:eastAsia="Times New Roman" w:hAnsi="Tahoma" w:cs="Tahoma"/>
          <w:b/>
        </w:rPr>
        <w:t>IR MEDŽIAGOS</w:t>
      </w:r>
    </w:p>
    <w:p w14:paraId="732689D0" w14:textId="77777777" w:rsidR="00E17814" w:rsidRPr="004F1A3C" w:rsidRDefault="00E17814"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p>
    <w:p w14:paraId="4B903962" w14:textId="6747C630"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Užsakovas privalo perduoti Rangovui statybvietę, kurios ribos yra nurodytos Statinio projekte arba Užsakovo užduotyje. Jeigu Užsakovo užduotyje arba Grafike nėra nurodytas terminas perduoti Rangovui statybvietę, Užsakovas privalo perduoti statybvietę Rangovui </w:t>
      </w:r>
      <w:r w:rsidR="000D4351" w:rsidRPr="004F1A3C">
        <w:rPr>
          <w:rFonts w:ascii="Tahoma" w:eastAsia="Times New Roman" w:hAnsi="Tahoma" w:cs="Tahoma"/>
        </w:rPr>
        <w:t>Specialiosiose sąlygose nurodytu terminu</w:t>
      </w:r>
      <w:r w:rsidRPr="004F1A3C">
        <w:rPr>
          <w:rFonts w:ascii="Tahoma" w:eastAsia="Times New Roman" w:hAnsi="Tahoma" w:cs="Tahoma"/>
        </w:rPr>
        <w:t xml:space="preserve">. Užsakovas turi teisę atsisakyti perduoti Rangovui statybvietę iki tol, </w:t>
      </w:r>
      <w:r w:rsidR="000D4351" w:rsidRPr="004F1A3C">
        <w:rPr>
          <w:rFonts w:ascii="Tahoma" w:eastAsia="Times New Roman" w:hAnsi="Tahoma" w:cs="Tahoma"/>
        </w:rPr>
        <w:t xml:space="preserve">kol </w:t>
      </w:r>
      <w:r w:rsidRPr="004F1A3C">
        <w:rPr>
          <w:rFonts w:ascii="Tahoma" w:eastAsia="Times New Roman" w:hAnsi="Tahoma" w:cs="Tahoma"/>
        </w:rPr>
        <w:t>Rangovas pateikia Užsakovui Statybos darbų ir Rangovo civilinės atsakomybės draudimo sutarties sudarymo ir įsigaliojimo faktą patvirtinančius dokumentus</w:t>
      </w:r>
      <w:r w:rsidR="00B00ED9" w:rsidRPr="004F1A3C">
        <w:rPr>
          <w:rFonts w:ascii="Tahoma" w:eastAsia="Times New Roman" w:hAnsi="Tahoma" w:cs="Tahoma"/>
        </w:rPr>
        <w:t xml:space="preserve"> </w:t>
      </w:r>
      <w:r w:rsidR="00EA4EE1" w:rsidRPr="004F1A3C">
        <w:rPr>
          <w:rFonts w:ascii="Tahoma" w:eastAsia="Times New Roman" w:hAnsi="Tahoma" w:cs="Tahoma"/>
        </w:rPr>
        <w:t>už Sutart</w:t>
      </w:r>
      <w:r w:rsidR="00604C07" w:rsidRPr="004F1A3C">
        <w:rPr>
          <w:rFonts w:ascii="Tahoma" w:eastAsia="Times New Roman" w:hAnsi="Tahoma" w:cs="Tahoma"/>
        </w:rPr>
        <w:t>ies vykdymą</w:t>
      </w:r>
      <w:r w:rsidR="00EA4EE1" w:rsidRPr="004F1A3C">
        <w:rPr>
          <w:rFonts w:ascii="Tahoma" w:eastAsia="Times New Roman" w:hAnsi="Tahoma" w:cs="Tahoma"/>
        </w:rPr>
        <w:t xml:space="preserve"> atsakingam Užsakovo asmeniui, nurodytam</w:t>
      </w:r>
      <w:r w:rsidR="00604C07" w:rsidRPr="004F1A3C">
        <w:rPr>
          <w:rFonts w:ascii="Tahoma" w:eastAsia="Times New Roman" w:hAnsi="Tahoma" w:cs="Tahoma"/>
        </w:rPr>
        <w:t xml:space="preserve"> </w:t>
      </w:r>
      <w:r w:rsidR="00EA4EE1" w:rsidRPr="004F1A3C">
        <w:rPr>
          <w:rFonts w:ascii="Tahoma" w:eastAsia="Times New Roman" w:hAnsi="Tahoma" w:cs="Tahoma"/>
        </w:rPr>
        <w:t>Speciali</w:t>
      </w:r>
      <w:r w:rsidR="00604C07" w:rsidRPr="004F1A3C">
        <w:rPr>
          <w:rFonts w:ascii="Tahoma" w:eastAsia="Times New Roman" w:hAnsi="Tahoma" w:cs="Tahoma"/>
        </w:rPr>
        <w:t>ųjų</w:t>
      </w:r>
      <w:r w:rsidR="00EA4EE1" w:rsidRPr="004F1A3C">
        <w:rPr>
          <w:rFonts w:ascii="Tahoma" w:eastAsia="Times New Roman" w:hAnsi="Tahoma" w:cs="Tahoma"/>
        </w:rPr>
        <w:t xml:space="preserve"> sąlyg</w:t>
      </w:r>
      <w:r w:rsidR="00604C07" w:rsidRPr="004F1A3C">
        <w:rPr>
          <w:rFonts w:ascii="Tahoma" w:eastAsia="Times New Roman" w:hAnsi="Tahoma" w:cs="Tahoma"/>
        </w:rPr>
        <w:t xml:space="preserve">ų </w:t>
      </w:r>
      <w:r w:rsidR="00604C07" w:rsidRPr="004F1A3C">
        <w:rPr>
          <w:rFonts w:ascii="Tahoma" w:eastAsia="Times New Roman" w:hAnsi="Tahoma" w:cs="Tahoma"/>
        </w:rPr>
        <w:fldChar w:fldCharType="begin"/>
      </w:r>
      <w:r w:rsidR="00604C07" w:rsidRPr="004F1A3C">
        <w:rPr>
          <w:rFonts w:ascii="Tahoma" w:eastAsia="Times New Roman" w:hAnsi="Tahoma" w:cs="Tahoma"/>
        </w:rPr>
        <w:instrText xml:space="preserve"> REF _Ref197592393 \r \h </w:instrText>
      </w:r>
      <w:r w:rsidR="00AF6BBB" w:rsidRPr="004F1A3C">
        <w:rPr>
          <w:rFonts w:ascii="Tahoma" w:eastAsia="Times New Roman" w:hAnsi="Tahoma" w:cs="Tahoma"/>
        </w:rPr>
        <w:instrText xml:space="preserve"> \* MERGEFORMAT </w:instrText>
      </w:r>
      <w:r w:rsidR="00604C07" w:rsidRPr="004F1A3C">
        <w:rPr>
          <w:rFonts w:ascii="Tahoma" w:eastAsia="Times New Roman" w:hAnsi="Tahoma" w:cs="Tahoma"/>
        </w:rPr>
      </w:r>
      <w:r w:rsidR="00604C07" w:rsidRPr="004F1A3C">
        <w:rPr>
          <w:rFonts w:ascii="Tahoma" w:eastAsia="Times New Roman" w:hAnsi="Tahoma" w:cs="Tahoma"/>
        </w:rPr>
        <w:fldChar w:fldCharType="separate"/>
      </w:r>
      <w:r w:rsidR="004C3BFD" w:rsidRPr="004F1A3C">
        <w:rPr>
          <w:rFonts w:ascii="Tahoma" w:eastAsia="Times New Roman" w:hAnsi="Tahoma" w:cs="Tahoma"/>
        </w:rPr>
        <w:t>1.1.8</w:t>
      </w:r>
      <w:r w:rsidR="00604C07" w:rsidRPr="004F1A3C">
        <w:rPr>
          <w:rFonts w:ascii="Tahoma" w:eastAsia="Times New Roman" w:hAnsi="Tahoma" w:cs="Tahoma"/>
        </w:rPr>
        <w:fldChar w:fldCharType="end"/>
      </w:r>
      <w:r w:rsidR="00604C07" w:rsidRPr="004F1A3C">
        <w:rPr>
          <w:rFonts w:ascii="Tahoma" w:eastAsia="Times New Roman" w:hAnsi="Tahoma" w:cs="Tahoma"/>
        </w:rPr>
        <w:t xml:space="preserve"> punkte</w:t>
      </w:r>
      <w:r w:rsidRPr="004F1A3C">
        <w:rPr>
          <w:rFonts w:ascii="Tahoma" w:eastAsia="Times New Roman" w:hAnsi="Tahoma" w:cs="Tahoma"/>
        </w:rPr>
        <w:t xml:space="preserve">.  </w:t>
      </w:r>
    </w:p>
    <w:p w14:paraId="0B2B32A4" w14:textId="23E14353" w:rsidR="006A61FD" w:rsidRPr="004F1A3C" w:rsidRDefault="00287A02"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w:t>
      </w:r>
      <w:r w:rsidR="006A61FD" w:rsidRPr="004F1A3C">
        <w:rPr>
          <w:rFonts w:ascii="Tahoma" w:eastAsia="Times New Roman" w:hAnsi="Tahoma" w:cs="Tahoma"/>
        </w:rPr>
        <w:t xml:space="preserve">tatybvietė arba jos dalis perduodama Rangovui pagal statybvietės perdavimo-priėmimo aktą pagal priede Nr. </w:t>
      </w:r>
      <w:r w:rsidR="00F56EF4" w:rsidRPr="004F1A3C">
        <w:rPr>
          <w:rFonts w:ascii="Tahoma" w:eastAsia="Times New Roman" w:hAnsi="Tahoma" w:cs="Tahoma"/>
        </w:rPr>
        <w:t>4</w:t>
      </w:r>
      <w:r w:rsidR="006A61FD" w:rsidRPr="004F1A3C">
        <w:rPr>
          <w:rFonts w:ascii="Tahoma" w:eastAsia="Times New Roman" w:hAnsi="Tahoma" w:cs="Tahoma"/>
        </w:rPr>
        <w:t xml:space="preserve"> pateiktą formą, kurį pasirašo abi Šalys. </w:t>
      </w:r>
    </w:p>
    <w:p w14:paraId="13426717" w14:textId="1C00B96E"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Užsakovas vėluoja perduoti Rangovui statybvietę ne dėl Rangovo kaltės, Rangovas įgyja teisę reikalauti, kad tokia pat trukme, kiek dėl Užsakovo vėlavimo perduoti statybvietę faktiškai vėluoja Darbai, būtų pratęsti Darbų terminai.</w:t>
      </w:r>
    </w:p>
    <w:p w14:paraId="7579A8F5" w14:textId="66B115E1"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statybvietę įrengti pagal Įstatymų</w:t>
      </w:r>
      <w:r w:rsidR="00520B18" w:rsidRPr="004F1A3C">
        <w:rPr>
          <w:rFonts w:ascii="Tahoma" w:eastAsia="Times New Roman" w:hAnsi="Tahoma" w:cs="Tahoma"/>
        </w:rPr>
        <w:t>, Techninės specifikacijos</w:t>
      </w:r>
      <w:r w:rsidRPr="004F1A3C">
        <w:rPr>
          <w:rFonts w:ascii="Tahoma" w:eastAsia="Times New Roman" w:hAnsi="Tahoma" w:cs="Tahoma"/>
        </w:rPr>
        <w:t xml:space="preserve"> ir Statinio projekto reikalavimus, aptverti, įrengti statybvietės apsaugos bei patekimo į statybvietę kontrolės priemones, įrengti </w:t>
      </w:r>
      <w:r w:rsidRPr="004F1A3C">
        <w:rPr>
          <w:rFonts w:ascii="Tahoma" w:eastAsia="Times New Roman" w:hAnsi="Tahoma" w:cs="Tahoma"/>
        </w:rPr>
        <w:lastRenderedPageBreak/>
        <w:t>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32" w:name="_Ref197675084"/>
      <w:r w:rsidRPr="004F1A3C">
        <w:rPr>
          <w:rFonts w:ascii="Tahoma" w:eastAsia="Times New Roman" w:hAnsi="Tahoma" w:cs="Tahoma"/>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2"/>
    </w:p>
    <w:p w14:paraId="0CEC9542" w14:textId="478B1347" w:rsidR="004C3B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r w:rsidR="004C3BFD" w:rsidRPr="004F1A3C">
        <w:rPr>
          <w:rFonts w:ascii="Tahoma" w:eastAsia="Times New Roman" w:hAnsi="Tahoma" w:cs="Tahoma"/>
        </w:rPr>
        <w:t xml:space="preserve"> Tuo atveju, jeigu Darbų vykdymas ir Rangovo personalo veikla padaro žalos statybvietėje esantiems ir Užsakovo dokumentuose arba statybvietės perdavimo-priėmimo akte pažymėtiems statiniams, įrenginiams, inžineriniams tinklams, susisiekimo komunikacijoms ir kitiems daiktams, tai Rangovas privalo tokią žalą ištaisyti ir atlyginti, apsaugant Užsakovą nuo reikalavimų susijusių su tokios žalos atlyginimu;</w:t>
      </w:r>
    </w:p>
    <w:p w14:paraId="45482469"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bookmarkStart w:id="33" w:name="_Ref197675202"/>
      <w:r w:rsidRPr="004F1A3C">
        <w:rPr>
          <w:rFonts w:ascii="Tahoma" w:eastAsia="Times New Roman" w:hAnsi="Tahoma" w:cs="Tahoma"/>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3"/>
    </w:p>
    <w:p w14:paraId="7BA99E11" w14:textId="3D6F5D9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Vykdydamas Statybos darbus Rangovas privalo tvarkingai laikyti ar sandėliuoti </w:t>
      </w:r>
      <w:r w:rsidR="004C3BFD" w:rsidRPr="004F1A3C">
        <w:rPr>
          <w:rFonts w:ascii="Tahoma" w:eastAsia="Times New Roman" w:hAnsi="Tahoma" w:cs="Tahoma"/>
        </w:rPr>
        <w:t>Prekes</w:t>
      </w:r>
      <w:r w:rsidRPr="004F1A3C">
        <w:rPr>
          <w:rFonts w:ascii="Tahoma" w:eastAsia="Times New Roman" w:hAnsi="Tahoma" w:cs="Tahoma"/>
        </w:rPr>
        <w:t>,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46638AD"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Užbaigęs </w:t>
      </w:r>
      <w:r w:rsidR="008D190E" w:rsidRPr="004F1A3C">
        <w:rPr>
          <w:rFonts w:ascii="Tahoma" w:eastAsia="Times New Roman" w:hAnsi="Tahoma" w:cs="Tahoma"/>
        </w:rPr>
        <w:t>D</w:t>
      </w:r>
      <w:r w:rsidRPr="004F1A3C">
        <w:rPr>
          <w:rFonts w:ascii="Tahoma" w:eastAsia="Times New Roman" w:hAnsi="Tahoma" w:cs="Tahoma"/>
        </w:rPr>
        <w:t xml:space="preserve">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7E6B53F1"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grąžinti Užsakovui statybvietę pagal statybvietės perdavimo-priėmimo aktą (</w:t>
      </w:r>
      <w:r w:rsidR="00F56EF4" w:rsidRPr="004F1A3C">
        <w:rPr>
          <w:rFonts w:ascii="Tahoma" w:eastAsia="Times New Roman" w:hAnsi="Tahoma" w:cs="Tahoma"/>
        </w:rPr>
        <w:t xml:space="preserve">Sutarties </w:t>
      </w:r>
      <w:r w:rsidRPr="004F1A3C">
        <w:rPr>
          <w:rFonts w:ascii="Tahoma" w:eastAsia="Times New Roman" w:hAnsi="Tahoma" w:cs="Tahoma"/>
        </w:rPr>
        <w:t>pried</w:t>
      </w:r>
      <w:r w:rsidR="00F56EF4" w:rsidRPr="004F1A3C">
        <w:rPr>
          <w:rFonts w:ascii="Tahoma" w:eastAsia="Times New Roman" w:hAnsi="Tahoma" w:cs="Tahoma"/>
        </w:rPr>
        <w:t>as</w:t>
      </w:r>
      <w:r w:rsidRPr="004F1A3C">
        <w:rPr>
          <w:rFonts w:ascii="Tahoma" w:eastAsia="Times New Roman" w:hAnsi="Tahoma" w:cs="Tahoma"/>
        </w:rPr>
        <w:t xml:space="preserve"> Nr. </w:t>
      </w:r>
      <w:r w:rsidR="00F56EF4" w:rsidRPr="004F1A3C">
        <w:rPr>
          <w:rFonts w:ascii="Tahoma" w:eastAsia="Times New Roman" w:hAnsi="Tahoma" w:cs="Tahoma"/>
        </w:rPr>
        <w:t>4</w:t>
      </w:r>
      <w:r w:rsidRPr="004F1A3C">
        <w:rPr>
          <w:rFonts w:ascii="Tahoma" w:eastAsia="Times New Roman" w:hAnsi="Tahoma" w:cs="Tahoma"/>
        </w:rPr>
        <w:t xml:space="preserve">) tuo pačiu metu, kai Rangovas perduoda Užsakovui visus Darbus pagal Darbų perdavimo-priėmimo aktą. Tuo atveju, kai Rangovas perduoda Užsakovui </w:t>
      </w:r>
      <w:r w:rsidR="00EC04FD" w:rsidRPr="004F1A3C">
        <w:rPr>
          <w:rFonts w:ascii="Tahoma" w:eastAsia="Times New Roman" w:hAnsi="Tahoma" w:cs="Tahoma"/>
        </w:rPr>
        <w:t xml:space="preserve">Etapą </w:t>
      </w:r>
      <w:r w:rsidRPr="004F1A3C">
        <w:rPr>
          <w:rFonts w:ascii="Tahoma" w:eastAsia="Times New Roman" w:hAnsi="Tahoma" w:cs="Tahoma"/>
        </w:rPr>
        <w:t xml:space="preserve">pagal </w:t>
      </w:r>
      <w:r w:rsidR="002521EC" w:rsidRPr="004F1A3C">
        <w:rPr>
          <w:rFonts w:ascii="Tahoma" w:eastAsia="Times New Roman" w:hAnsi="Tahoma" w:cs="Tahoma"/>
        </w:rPr>
        <w:t>tame Etape Atliktų darbų</w:t>
      </w:r>
      <w:r w:rsidRPr="004F1A3C">
        <w:rPr>
          <w:rFonts w:ascii="Tahoma" w:eastAsia="Times New Roman" w:hAnsi="Tahoma" w:cs="Tahoma"/>
        </w:rPr>
        <w:t xml:space="preserve"> aktą, Rangovas privalo grąžinti Užsakovui statybvietės dalį, kurioje yra </w:t>
      </w:r>
      <w:r w:rsidR="00EC04FD" w:rsidRPr="004F1A3C">
        <w:rPr>
          <w:rFonts w:ascii="Tahoma" w:eastAsia="Times New Roman" w:hAnsi="Tahoma" w:cs="Tahoma"/>
        </w:rPr>
        <w:t>Etapas</w:t>
      </w:r>
      <w:r w:rsidRPr="004F1A3C">
        <w:rPr>
          <w:rFonts w:ascii="Tahoma" w:eastAsia="Times New Roman" w:hAnsi="Tahoma" w:cs="Tahoma"/>
        </w:rPr>
        <w:t xml:space="preserve"> ir kuri yra reikalinga tam, kad Užsakovas galėtų tinkamai naudotis </w:t>
      </w:r>
      <w:r w:rsidR="00EC04FD" w:rsidRPr="004F1A3C">
        <w:rPr>
          <w:rFonts w:ascii="Tahoma" w:eastAsia="Times New Roman" w:hAnsi="Tahoma" w:cs="Tahoma"/>
        </w:rPr>
        <w:t>tuo Etapu</w:t>
      </w:r>
      <w:r w:rsidRPr="004F1A3C">
        <w:rPr>
          <w:rFonts w:ascii="Tahoma" w:eastAsia="Times New Roman" w:hAnsi="Tahoma" w:cs="Tahoma"/>
        </w:rPr>
        <w:t>.</w:t>
      </w:r>
    </w:p>
    <w:p w14:paraId="0359E520" w14:textId="3C6546EA"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į statybvietę leisti patekti ir joje būti tik Rangovo personalui ir Užsakovo personalui. Rangovas atsako už statybvietės apsaugą nuo neteisėto pašalinių asmenų patekimo.</w:t>
      </w:r>
    </w:p>
    <w:p w14:paraId="62043A4F" w14:textId="46DEAB9A" w:rsidR="00BD7875" w:rsidRPr="004F1A3C" w:rsidRDefault="00247602"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hAnsi="Tahoma" w:cs="Tahoma"/>
        </w:rPr>
      </w:pPr>
      <w:r w:rsidRPr="004F1A3C">
        <w:rPr>
          <w:rFonts w:ascii="Tahoma" w:eastAsia="Times New Roman" w:hAnsi="Tahoma" w:cs="Tahoma"/>
        </w:rPr>
        <w:t xml:space="preserve">Tuo atveju, kai statybvietėje turės vykdyti darbus ar vykdyti kitą veiklą </w:t>
      </w:r>
      <w:r w:rsidR="008D190E" w:rsidRPr="004F1A3C">
        <w:rPr>
          <w:rFonts w:ascii="Tahoma" w:eastAsia="Times New Roman" w:hAnsi="Tahoma" w:cs="Tahoma"/>
        </w:rPr>
        <w:t xml:space="preserve">Subrangovai </w:t>
      </w:r>
      <w:r w:rsidRPr="004F1A3C">
        <w:rPr>
          <w:rFonts w:ascii="Tahoma" w:eastAsia="Times New Roman" w:hAnsi="Tahoma" w:cs="Tahoma"/>
        </w:rPr>
        <w:t xml:space="preserve">arba tretieji asmenys, </w:t>
      </w:r>
      <w:r w:rsidR="00BD7875" w:rsidRPr="004F1A3C">
        <w:rPr>
          <w:rFonts w:ascii="Tahoma" w:eastAsia="Times New Roman" w:hAnsi="Tahoma" w:cs="Tahoma"/>
        </w:rPr>
        <w:t>Rangovas</w:t>
      </w:r>
      <w:r w:rsidR="008D190E" w:rsidRPr="004F1A3C">
        <w:rPr>
          <w:rFonts w:ascii="Tahoma" w:eastAsia="Times New Roman" w:hAnsi="Tahoma" w:cs="Tahoma"/>
        </w:rPr>
        <w:t xml:space="preserve"> </w:t>
      </w:r>
      <w:r w:rsidRPr="004F1A3C">
        <w:rPr>
          <w:rFonts w:ascii="Tahoma" w:eastAsia="Times New Roman" w:hAnsi="Tahoma" w:cs="Tahoma"/>
        </w:rPr>
        <w:t>privalo paskirti saugos ir sveikatos koordinatorių (-</w:t>
      </w:r>
      <w:proofErr w:type="spellStart"/>
      <w:r w:rsidRPr="004F1A3C">
        <w:rPr>
          <w:rFonts w:ascii="Tahoma" w:eastAsia="Times New Roman" w:hAnsi="Tahoma" w:cs="Tahoma"/>
        </w:rPr>
        <w:t>ius</w:t>
      </w:r>
      <w:proofErr w:type="spellEnd"/>
      <w:r w:rsidRPr="004F1A3C">
        <w:rPr>
          <w:rFonts w:ascii="Tahoma" w:eastAsia="Times New Roman" w:hAnsi="Tahoma" w:cs="Tahoma"/>
        </w:rPr>
        <w:t xml:space="preserve">), kurio nurodymai yra privalomi Rangovo, Užsakovo ir Užsakovo nurodytų trečiųjų asmenų personalui. </w:t>
      </w:r>
      <w:r w:rsidR="00BD7875" w:rsidRPr="004F1A3C">
        <w:rPr>
          <w:rFonts w:ascii="Tahoma" w:eastAsia="Times New Roman" w:hAnsi="Tahoma" w:cs="Tahoma"/>
        </w:rPr>
        <w:t>Paskyrimas turi būti įforminamas raštiškai (įsakymu, potvarkiu, susitarimo protokolu, ar kitu vietiniu (lokaliniu) teisės aktu) apie tai informuojant Užsakovą</w:t>
      </w:r>
      <w:r w:rsidR="008D190E" w:rsidRPr="004F1A3C">
        <w:rPr>
          <w:rFonts w:ascii="Tahoma" w:eastAsia="Times New Roman" w:hAnsi="Tahoma" w:cs="Tahoma"/>
        </w:rPr>
        <w:t xml:space="preserve"> </w:t>
      </w:r>
      <w:r w:rsidR="00BD7875" w:rsidRPr="004F1A3C">
        <w:rPr>
          <w:rFonts w:ascii="Tahoma" w:eastAsia="Times New Roman" w:hAnsi="Tahoma" w:cs="Tahoma"/>
        </w:rPr>
        <w:t>ir pateikiant atitinkamo dokumento kopiją.</w:t>
      </w:r>
    </w:p>
    <w:p w14:paraId="3C216366" w14:textId="1D7F8295" w:rsidR="00BE7460" w:rsidRPr="004F1A3C" w:rsidRDefault="00BE7460"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 </w:t>
      </w:r>
      <w:r w:rsidRPr="004F1A3C">
        <w:rPr>
          <w:rFonts w:ascii="Tahoma" w:hAnsi="Tahoma" w:cs="Tahoma"/>
        </w:rPr>
        <w:t xml:space="preserve">Darbus atlieka tik Rangovas, o saugos ir sveikatos koordinatorius neskiriamas, Rangovas privalo skirti </w:t>
      </w:r>
      <w:r w:rsidR="00177A7C" w:rsidRPr="004F1A3C">
        <w:rPr>
          <w:rFonts w:ascii="Tahoma" w:hAnsi="Tahoma" w:cs="Tahoma"/>
        </w:rPr>
        <w:t>Rangovą</w:t>
      </w:r>
      <w:r w:rsidRPr="004F1A3C">
        <w:rPr>
          <w:rFonts w:ascii="Tahoma" w:hAnsi="Tahoma" w:cs="Tahoma"/>
        </w:rPr>
        <w:t xml:space="preserve"> atstovaujantį </w:t>
      </w:r>
      <w:r w:rsidRPr="004F1A3C">
        <w:rPr>
          <w:rFonts w:ascii="Tahoma" w:eastAsia="Times New Roman" w:hAnsi="Tahoma" w:cs="Tahoma"/>
        </w:rPr>
        <w:t>asmenį darbuotojų saugos ir sveikatos klausimais. Rangovo paskirtas atsakingas asmuo instruktuoja Rangovo darbuotojus saugos klausimais.</w:t>
      </w:r>
    </w:p>
    <w:p w14:paraId="5E6B00F2"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E00C54A" w:rsidR="00853F72" w:rsidRPr="004F1A3C" w:rsidRDefault="00853F72"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Užsakovas bet kuriuo metu pastebi, kad vykdomų Darbų kokybėje yra trūkumų, kurie kelia pavojų darbuotojų </w:t>
      </w:r>
      <w:r w:rsidR="008D190E" w:rsidRPr="004F1A3C">
        <w:rPr>
          <w:rFonts w:ascii="Tahoma" w:eastAsia="Times New Roman" w:hAnsi="Tahoma" w:cs="Tahoma"/>
        </w:rPr>
        <w:t xml:space="preserve">saugai </w:t>
      </w:r>
      <w:r w:rsidRPr="004F1A3C">
        <w:rPr>
          <w:rFonts w:ascii="Tahoma" w:eastAsia="Times New Roman" w:hAnsi="Tahoma" w:cs="Tahoma"/>
        </w:rPr>
        <w:t xml:space="preserve">ir sveikatai, darbo saugai ir aplinkos ar turto saugumui, Užsakovas turi teisę pareikalauti Rangovo nedelsiant, bet ne vėliau nei per 3 (tris) darbo valandas nuo atitinkamo pranešimo </w:t>
      </w:r>
      <w:r w:rsidRPr="004F1A3C">
        <w:rPr>
          <w:rFonts w:ascii="Tahoma" w:eastAsia="Times New Roman" w:hAnsi="Tahoma" w:cs="Tahoma"/>
        </w:rPr>
        <w:lastRenderedPageBreak/>
        <w:t>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visų Rangovo veiksmų ir Statybos darbų metodų tinkamumą, saugumą ir stabilumą. Užsakovo personalo prašymu Rangovas privalo pateikti jam informaciją apie Statybos darbų vykdymo metodus ir technologijas.</w:t>
      </w:r>
    </w:p>
    <w:p w14:paraId="43CB2BA6" w14:textId="7E9DA03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D190E" w:rsidRPr="004F1A3C">
        <w:rPr>
          <w:rFonts w:ascii="Tahoma" w:eastAsia="Times New Roman" w:hAnsi="Tahoma" w:cs="Tahoma"/>
        </w:rPr>
        <w:t>D</w:t>
      </w:r>
      <w:r w:rsidRPr="004F1A3C">
        <w:rPr>
          <w:rFonts w:ascii="Tahoma" w:eastAsia="Times New Roman" w:hAnsi="Tahoma" w:cs="Tahoma"/>
        </w:rPr>
        <w:t>arbus, Objektą ir kitas Rangovo pareigas pagal Sutartį bei pašalinti defektus (išskyrus tai, ką pagal Užsakovo užduotį ir Statinio projektą privalo patiekti Užsakovas).</w:t>
      </w:r>
    </w:p>
    <w:p w14:paraId="64565E3D"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00185366"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ne vėliau nei prieš 3</w:t>
      </w:r>
      <w:r w:rsidR="008D190E" w:rsidRPr="004F1A3C">
        <w:rPr>
          <w:rFonts w:ascii="Tahoma" w:eastAsia="Times New Roman" w:hAnsi="Tahoma" w:cs="Tahoma"/>
        </w:rPr>
        <w:t xml:space="preserve"> (tris)</w:t>
      </w:r>
      <w:r w:rsidRPr="004F1A3C">
        <w:rPr>
          <w:rFonts w:ascii="Tahoma" w:eastAsia="Times New Roman" w:hAnsi="Tahoma" w:cs="Tahoma"/>
        </w:rPr>
        <w:t xml:space="preserve"> darbo dienas informuoti Užsakovą apie planuojamą Statybos darbų statybvietėje pradžią</w:t>
      </w:r>
      <w:r w:rsidR="008D190E" w:rsidRPr="004F1A3C">
        <w:rPr>
          <w:rFonts w:ascii="Tahoma" w:eastAsia="Times New Roman" w:hAnsi="Tahoma" w:cs="Tahoma"/>
        </w:rPr>
        <w:t>,</w:t>
      </w:r>
      <w:r w:rsidRPr="004F1A3C">
        <w:rPr>
          <w:rFonts w:ascii="Tahoma" w:eastAsia="Times New Roman" w:hAnsi="Tahoma" w:cs="Tahoma"/>
        </w:rPr>
        <w:t xml:space="preserve"> nurodyti pasamdytą arba paskirtą statinio statybos vadovą tam, kad apie tai galima būtų informuoti Valdžios institucijas. Pasikeitus statybos vadovui, Rangovas privalo apie tai informuoti Užsakovą ne vėliau nei per 3</w:t>
      </w:r>
      <w:r w:rsidR="008D190E" w:rsidRPr="004F1A3C">
        <w:rPr>
          <w:rFonts w:ascii="Tahoma" w:eastAsia="Times New Roman" w:hAnsi="Tahoma" w:cs="Tahoma"/>
        </w:rPr>
        <w:t xml:space="preserve"> (tris)</w:t>
      </w:r>
      <w:r w:rsidRPr="004F1A3C">
        <w:rPr>
          <w:rFonts w:ascii="Tahoma" w:eastAsia="Times New Roman" w:hAnsi="Tahoma" w:cs="Tahoma"/>
        </w:rPr>
        <w:t xml:space="preserve"> darbo dienas po naujo vadovo pasamdymo arba paskyrimo dienos</w:t>
      </w:r>
      <w:r w:rsidR="00EE14C1" w:rsidRPr="004F1A3C">
        <w:rPr>
          <w:rFonts w:ascii="Tahoma" w:eastAsia="Times New Roman" w:hAnsi="Tahoma" w:cs="Tahoma"/>
        </w:rPr>
        <w:t>.</w:t>
      </w:r>
    </w:p>
    <w:p w14:paraId="63BFFC7D" w14:textId="2783FAD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Įstatymuose, Užsakovo užduotyje </w:t>
      </w:r>
      <w:r w:rsidR="00520B18" w:rsidRPr="004F1A3C">
        <w:rPr>
          <w:rFonts w:ascii="Tahoma" w:eastAsia="Times New Roman" w:hAnsi="Tahoma" w:cs="Tahoma"/>
        </w:rPr>
        <w:t>ir (</w:t>
      </w:r>
      <w:r w:rsidRPr="004F1A3C">
        <w:rPr>
          <w:rFonts w:ascii="Tahoma" w:eastAsia="Times New Roman" w:hAnsi="Tahoma" w:cs="Tahoma"/>
        </w:rPr>
        <w:t>arba</w:t>
      </w:r>
      <w:r w:rsidR="00520B18" w:rsidRPr="004F1A3C">
        <w:rPr>
          <w:rFonts w:ascii="Tahoma" w:eastAsia="Times New Roman" w:hAnsi="Tahoma" w:cs="Tahoma"/>
        </w:rPr>
        <w:t>)</w:t>
      </w:r>
      <w:r w:rsidRPr="004F1A3C">
        <w:rPr>
          <w:rFonts w:ascii="Tahoma" w:eastAsia="Times New Roman" w:hAnsi="Tahoma" w:cs="Tahoma"/>
        </w:rPr>
        <w:t xml:space="preserve"> Statinio projekte numatytais atvejais Rangovas, prieš pradėdamas Statybos darbus statybvietėje, privalo parengti statybos darbų technologijos projektą ir pateikti jį peržiūrėti bei patvirtinti Techniniam prižiūrėtojui. Rangovas turi teisę pradėti vykdyti Statybos darbus statybvietėje tik po to, kai iš Techninio prižiūrėtojo gauna statybos darbų technologijos projekto patvirtinimą.</w:t>
      </w:r>
    </w:p>
    <w:p w14:paraId="3A8A2DFF" w14:textId="6ED95B5F"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4F1A3C">
        <w:rPr>
          <w:rFonts w:ascii="Tahoma" w:eastAsia="Times New Roman" w:hAnsi="Tahoma" w:cs="Tahoma"/>
        </w:rPr>
        <w:t xml:space="preserve">(jei </w:t>
      </w:r>
      <w:r w:rsidR="008D46A0" w:rsidRPr="004F1A3C">
        <w:rPr>
          <w:rFonts w:ascii="Tahoma" w:eastAsia="Times New Roman" w:hAnsi="Tahoma" w:cs="Tahoma"/>
        </w:rPr>
        <w:t xml:space="preserve">toks privalomas) </w:t>
      </w:r>
      <w:r w:rsidRPr="004F1A3C">
        <w:rPr>
          <w:rFonts w:ascii="Tahoma" w:eastAsia="Times New Roman" w:hAnsi="Tahoma" w:cs="Tahoma"/>
        </w:rPr>
        <w:t>nurodymais bei reikalavimais. Statybos darbų žurnalas turi būti pildomas nuo Statybos darbų pradžios iki pabaigos.</w:t>
      </w:r>
    </w:p>
    <w:p w14:paraId="62136DE5"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0EC39614"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įsipareigoja iš anksto bent prieš 2</w:t>
      </w:r>
      <w:r w:rsidR="004359F8" w:rsidRPr="004F1A3C">
        <w:rPr>
          <w:rFonts w:ascii="Tahoma" w:eastAsia="Times New Roman" w:hAnsi="Tahoma" w:cs="Tahoma"/>
        </w:rPr>
        <w:t xml:space="preserve"> (dvi)</w:t>
      </w:r>
      <w:r w:rsidRPr="004F1A3C">
        <w:rPr>
          <w:rFonts w:ascii="Tahoma" w:eastAsia="Times New Roman" w:hAnsi="Tahoma" w:cs="Tahoma"/>
        </w:rPr>
        <w:t xml:space="preserve">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5A4B4BD9"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 xml:space="preserve">Rangovas atsako už tai, kad užbaigti Statybos darbai ir (arba) užbaigtas Objektas atitiktų visus Sutarties reikalavimus, Įstatymus, </w:t>
      </w:r>
      <w:r w:rsidR="004359F8" w:rsidRPr="004F1A3C">
        <w:rPr>
          <w:rFonts w:ascii="Tahoma" w:eastAsia="Times New Roman" w:hAnsi="Tahoma" w:cs="Tahoma"/>
        </w:rPr>
        <w:t xml:space="preserve">Statinio projektą, </w:t>
      </w:r>
      <w:r w:rsidRPr="004F1A3C">
        <w:rPr>
          <w:rFonts w:ascii="Tahoma" w:eastAsia="Times New Roman" w:hAnsi="Tahoma" w:cs="Tahoma"/>
        </w:rPr>
        <w:t>Rangovo statybos taisykles, Statybos produktų ir Įrenginių tiekėjų instrukcijas ir būtų tinkamas naudoti pagal paskirtį.</w:t>
      </w:r>
    </w:p>
    <w:p w14:paraId="551A16F2"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visų galiojančių saugos, saugaus darbo, darbo higienos, priešgaisrinės saugos ir aplinkos apsaugos statybvietėje reikalavimų laikymąsi.</w:t>
      </w:r>
    </w:p>
    <w:p w14:paraId="64EF2411" w14:textId="4C127386"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visų asmenų, teisėtai esančių statybvietėje, saugumą.</w:t>
      </w:r>
    </w:p>
    <w:p w14:paraId="3D61158D" w14:textId="349B7F50" w:rsidR="00D55285" w:rsidRPr="004F1A3C" w:rsidRDefault="00D55285"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w:t>
      </w:r>
      <w:r w:rsidR="005A7E4E" w:rsidRPr="004F1A3C">
        <w:rPr>
          <w:rFonts w:ascii="Tahoma" w:eastAsia="Times New Roman" w:hAnsi="Tahoma" w:cs="Tahoma"/>
        </w:rPr>
        <w:t>privalo</w:t>
      </w:r>
      <w:r w:rsidRPr="004F1A3C">
        <w:rPr>
          <w:rFonts w:ascii="Tahoma" w:eastAsia="Times New Roman" w:hAnsi="Tahoma" w:cs="Tahoma"/>
        </w:rPr>
        <w:t xml:space="preserve"> aprūpinti kolektyvinėmis (jeigu yra poreikis) ir asmeninėmis apsaugos priemonėmis (vykdant darbus autotransporto judėjimo zonoje, kranų darbo zonoje</w:t>
      </w:r>
      <w:r w:rsidR="00D00826" w:rsidRPr="004F1A3C">
        <w:rPr>
          <w:rFonts w:ascii="Tahoma" w:eastAsia="Times New Roman" w:hAnsi="Tahoma" w:cs="Tahoma"/>
        </w:rPr>
        <w:t xml:space="preserve"> – </w:t>
      </w:r>
      <w:r w:rsidRPr="004F1A3C">
        <w:rPr>
          <w:rFonts w:ascii="Tahoma" w:eastAsia="Times New Roman" w:hAnsi="Tahoma" w:cs="Tahoma"/>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0EF78265" w:rsidR="00D55285" w:rsidRPr="004F1A3C" w:rsidRDefault="004359F8"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tai, kad s</w:t>
      </w:r>
      <w:r w:rsidR="00D00826" w:rsidRPr="004F1A3C">
        <w:rPr>
          <w:rFonts w:ascii="Tahoma" w:eastAsia="Times New Roman" w:hAnsi="Tahoma" w:cs="Tahoma"/>
        </w:rPr>
        <w:t>tatybvietėje</w:t>
      </w:r>
      <w:r w:rsidR="00D55285" w:rsidRPr="004F1A3C">
        <w:rPr>
          <w:rFonts w:ascii="Tahoma" w:eastAsia="Times New Roman" w:hAnsi="Tahoma" w:cs="Tahoma"/>
        </w:rPr>
        <w:t xml:space="preserve"> nebūtų </w:t>
      </w:r>
      <w:r w:rsidR="00D00826" w:rsidRPr="004F1A3C">
        <w:rPr>
          <w:rFonts w:ascii="Tahoma" w:eastAsia="Times New Roman" w:hAnsi="Tahoma" w:cs="Tahoma"/>
        </w:rPr>
        <w:t xml:space="preserve">asmenų </w:t>
      </w:r>
      <w:r w:rsidR="00D55285" w:rsidRPr="004F1A3C">
        <w:rPr>
          <w:rFonts w:ascii="Tahoma" w:eastAsia="Times New Roman" w:hAnsi="Tahoma" w:cs="Tahoma"/>
        </w:rPr>
        <w:t>apsvaig</w:t>
      </w:r>
      <w:r w:rsidR="00D00826" w:rsidRPr="004F1A3C">
        <w:rPr>
          <w:rFonts w:ascii="Tahoma" w:eastAsia="Times New Roman" w:hAnsi="Tahoma" w:cs="Tahoma"/>
        </w:rPr>
        <w:t>us</w:t>
      </w:r>
      <w:r w:rsidR="00F6242D" w:rsidRPr="004F1A3C">
        <w:rPr>
          <w:rFonts w:ascii="Tahoma" w:eastAsia="Times New Roman" w:hAnsi="Tahoma" w:cs="Tahoma"/>
        </w:rPr>
        <w:t>ių</w:t>
      </w:r>
      <w:r w:rsidR="00D55285" w:rsidRPr="004F1A3C">
        <w:rPr>
          <w:rFonts w:ascii="Tahoma" w:eastAsia="Times New Roman" w:hAnsi="Tahoma" w:cs="Tahoma"/>
        </w:rPr>
        <w:t xml:space="preserve"> nuo alkoholio, narkotinių, toksinių ir (arba) psichotropinių medžiagų bei būtų periodiškai tikrinam</w:t>
      </w:r>
      <w:r w:rsidR="00552A77" w:rsidRPr="004F1A3C">
        <w:rPr>
          <w:rFonts w:ascii="Tahoma" w:eastAsia="Times New Roman" w:hAnsi="Tahoma" w:cs="Tahoma"/>
        </w:rPr>
        <w:t>as statybvietėje esančių asmenų blaivumas</w:t>
      </w:r>
      <w:r w:rsidR="00D55285" w:rsidRPr="004F1A3C">
        <w:rPr>
          <w:rFonts w:ascii="Tahoma" w:eastAsia="Times New Roman" w:hAnsi="Tahoma" w:cs="Tahoma"/>
        </w:rPr>
        <w:t>. Neblaivumui ar apsvaigimui nuo psichiką veikiančių medžiagų nustatyti, gali būti privalomai naudojamos techninės priemonės (alkotesteriai ir kt.)</w:t>
      </w:r>
      <w:r w:rsidR="00552A77" w:rsidRPr="004F1A3C">
        <w:rPr>
          <w:rFonts w:ascii="Tahoma" w:eastAsia="Times New Roman" w:hAnsi="Tahoma" w:cs="Tahoma"/>
        </w:rPr>
        <w:t>.</w:t>
      </w:r>
    </w:p>
    <w:p w14:paraId="43C6E212" w14:textId="3F114846" w:rsidR="00592146" w:rsidRPr="004F1A3C" w:rsidRDefault="00592146"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įsipareigoja iki </w:t>
      </w:r>
      <w:r w:rsidR="00BA129E" w:rsidRPr="004F1A3C">
        <w:rPr>
          <w:rFonts w:ascii="Tahoma" w:eastAsia="Times New Roman" w:hAnsi="Tahoma" w:cs="Tahoma"/>
        </w:rPr>
        <w:t>Statybos</w:t>
      </w:r>
      <w:r w:rsidRPr="004F1A3C">
        <w:rPr>
          <w:rFonts w:ascii="Tahoma" w:eastAsia="Times New Roman" w:hAnsi="Tahoma" w:cs="Tahoma"/>
        </w:rPr>
        <w:t xml:space="preserve"> </w:t>
      </w:r>
      <w:r w:rsidR="00BA129E" w:rsidRPr="004F1A3C">
        <w:rPr>
          <w:rFonts w:ascii="Tahoma" w:eastAsia="Times New Roman" w:hAnsi="Tahoma" w:cs="Tahoma"/>
        </w:rPr>
        <w:t>d</w:t>
      </w:r>
      <w:r w:rsidRPr="004F1A3C">
        <w:rPr>
          <w:rFonts w:ascii="Tahoma" w:eastAsia="Times New Roman" w:hAnsi="Tahoma" w:cs="Tahoma"/>
        </w:rPr>
        <w:t>arbų pradžios:</w:t>
      </w:r>
    </w:p>
    <w:p w14:paraId="79818A1C" w14:textId="77777777" w:rsidR="00B7117A" w:rsidRPr="004F1A3C" w:rsidRDefault="00592146"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parengt</w:t>
      </w:r>
      <w:r w:rsidR="00BA129E" w:rsidRPr="004F1A3C">
        <w:rPr>
          <w:rFonts w:ascii="Tahoma" w:eastAsia="Times New Roman" w:hAnsi="Tahoma" w:cs="Tahoma"/>
        </w:rPr>
        <w:t>ame</w:t>
      </w:r>
      <w:r w:rsidRPr="004F1A3C">
        <w:rPr>
          <w:rFonts w:ascii="Tahoma" w:eastAsia="Times New Roman" w:hAnsi="Tahoma" w:cs="Tahoma"/>
        </w:rPr>
        <w:t xml:space="preserve"> </w:t>
      </w:r>
      <w:r w:rsidR="00B7117A" w:rsidRPr="004F1A3C">
        <w:rPr>
          <w:rFonts w:ascii="Tahoma" w:eastAsia="Times New Roman" w:hAnsi="Tahoma" w:cs="Tahoma"/>
        </w:rPr>
        <w:t xml:space="preserve">statybos darbų technologijos projekte </w:t>
      </w:r>
      <w:r w:rsidRPr="004F1A3C">
        <w:rPr>
          <w:rFonts w:ascii="Tahoma" w:eastAsia="Times New Roman" w:hAnsi="Tahoma" w:cs="Tahoma"/>
        </w:rPr>
        <w:t>numat</w:t>
      </w:r>
      <w:r w:rsidR="00B7117A" w:rsidRPr="004F1A3C">
        <w:rPr>
          <w:rFonts w:ascii="Tahoma" w:eastAsia="Times New Roman" w:hAnsi="Tahoma" w:cs="Tahoma"/>
        </w:rPr>
        <w:t>yti</w:t>
      </w:r>
      <w:r w:rsidRPr="004F1A3C">
        <w:rPr>
          <w:rFonts w:ascii="Tahoma" w:eastAsia="Times New Roman" w:hAnsi="Tahoma" w:cs="Tahoma"/>
        </w:rPr>
        <w:t xml:space="preserve"> konkreči</w:t>
      </w:r>
      <w:r w:rsidR="00B7117A" w:rsidRPr="004F1A3C">
        <w:rPr>
          <w:rFonts w:ascii="Tahoma" w:eastAsia="Times New Roman" w:hAnsi="Tahoma" w:cs="Tahoma"/>
        </w:rPr>
        <w:t>a</w:t>
      </w:r>
      <w:r w:rsidRPr="004F1A3C">
        <w:rPr>
          <w:rFonts w:ascii="Tahoma" w:eastAsia="Times New Roman" w:hAnsi="Tahoma" w:cs="Tahoma"/>
        </w:rPr>
        <w:t>s priemon</w:t>
      </w:r>
      <w:r w:rsidR="00B7117A" w:rsidRPr="004F1A3C">
        <w:rPr>
          <w:rFonts w:ascii="Tahoma" w:eastAsia="Times New Roman" w:hAnsi="Tahoma" w:cs="Tahoma"/>
        </w:rPr>
        <w:t>e</w:t>
      </w:r>
      <w:r w:rsidRPr="004F1A3C">
        <w:rPr>
          <w:rFonts w:ascii="Tahoma" w:eastAsia="Times New Roman" w:hAnsi="Tahoma" w:cs="Tahoma"/>
        </w:rPr>
        <w:t xml:space="preserve">s, užtikrinančios darbuotojų saugą ir sveikatą, eismo saugą, priešgaisrinę saugą, aplinkosaugą </w:t>
      </w:r>
      <w:r w:rsidR="00B7117A" w:rsidRPr="004F1A3C">
        <w:rPr>
          <w:rFonts w:ascii="Tahoma" w:eastAsia="Times New Roman" w:hAnsi="Tahoma" w:cs="Tahoma"/>
        </w:rPr>
        <w:t>Statybos d</w:t>
      </w:r>
      <w:r w:rsidRPr="004F1A3C">
        <w:rPr>
          <w:rFonts w:ascii="Tahoma" w:eastAsia="Times New Roman" w:hAnsi="Tahoma" w:cs="Tahoma"/>
        </w:rPr>
        <w:t>arbų metu;</w:t>
      </w:r>
    </w:p>
    <w:p w14:paraId="49B3F919" w14:textId="77777777" w:rsidR="00B7117A" w:rsidRPr="004F1A3C" w:rsidRDefault="00592146"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su Užsakovu įforminti ir gauti aktą-leidimą, kuriame Užsakovo numatytos priemonės, užtikrinančios darbuotojų saugą ir sveikatą;</w:t>
      </w:r>
    </w:p>
    <w:p w14:paraId="5FE9C893" w14:textId="655D69EA" w:rsidR="00592146" w:rsidRPr="004F1A3C" w:rsidRDefault="004359F8"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Statybos </w:t>
      </w:r>
      <w:r w:rsidR="00592146" w:rsidRPr="004F1A3C">
        <w:rPr>
          <w:rFonts w:ascii="Tahoma" w:eastAsia="Times New Roman" w:hAnsi="Tahoma" w:cs="Tahoma"/>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4F1A3C">
        <w:rPr>
          <w:rFonts w:ascii="Tahoma" w:eastAsia="Times New Roman" w:hAnsi="Tahoma" w:cs="Tahoma"/>
        </w:rPr>
        <w:t>.</w:t>
      </w:r>
    </w:p>
    <w:p w14:paraId="26C09887" w14:textId="42209C67" w:rsidR="00592146" w:rsidRPr="004F1A3C" w:rsidRDefault="00F56EF4"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ne vėliau nei iki Darbų pradžios </w:t>
      </w:r>
      <w:r w:rsidR="00592146" w:rsidRPr="004F1A3C">
        <w:rPr>
          <w:rFonts w:ascii="Tahoma" w:eastAsia="Times New Roman" w:hAnsi="Tahoma" w:cs="Tahoma"/>
        </w:rPr>
        <w:t>pateikti Užsakovui pasitelkiamų Subrangovų sąrašą ir darbo eigoje nuolat informuoti Užsakovą apie pasikeitusius Subrangovus.</w:t>
      </w:r>
    </w:p>
    <w:p w14:paraId="3E4782B4" w14:textId="765975A5" w:rsidR="00BA129E" w:rsidRPr="004F1A3C" w:rsidRDefault="00BA129E"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turi nedelsiant pranešti Užsakovui Sutartyje nurodytu telefonu ir per 1</w:t>
      </w:r>
      <w:r w:rsidR="004359F8" w:rsidRPr="004F1A3C">
        <w:rPr>
          <w:rFonts w:ascii="Tahoma" w:eastAsia="Times New Roman" w:hAnsi="Tahoma" w:cs="Tahoma"/>
        </w:rPr>
        <w:t xml:space="preserve"> (vieną)</w:t>
      </w:r>
      <w:r w:rsidRPr="004F1A3C">
        <w:rPr>
          <w:rFonts w:ascii="Tahoma" w:eastAsia="Times New Roman" w:hAnsi="Tahoma" w:cs="Tahoma"/>
        </w:rPr>
        <w:t xml:space="preserve"> darbo dieną visą informaciją pateikti elektroniniu paštu </w:t>
      </w:r>
      <w:proofErr w:type="spellStart"/>
      <w:r w:rsidRPr="004F1A3C">
        <w:rPr>
          <w:rFonts w:ascii="Tahoma" w:eastAsia="Times New Roman" w:hAnsi="Tahoma" w:cs="Tahoma"/>
        </w:rPr>
        <w:t>info@grinda.lt</w:t>
      </w:r>
      <w:proofErr w:type="spellEnd"/>
      <w:r w:rsidRPr="004F1A3C">
        <w:rPr>
          <w:rFonts w:ascii="Tahoma" w:eastAsia="Times New Roman" w:hAnsi="Tahoma" w:cs="Tahoma"/>
        </w:rPr>
        <w:t xml:space="preserve"> apie bet kokį nelaimingą įvykį, sužeidimą arba incidentą, apie žalą, daromą ar padarytą Užsakovo ar Rangovo personalui, tretiesiems asmenims ar turtui. </w:t>
      </w:r>
    </w:p>
    <w:p w14:paraId="7E5F0BBC" w14:textId="2C8AC3C3" w:rsidR="00B43B85"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atsako prieš Užsakovą ir trečiuosius asmenis už tai, jog neužtikrino, kad į statybvietę neteisėtai nepatektų asmenys. </w:t>
      </w:r>
    </w:p>
    <w:p w14:paraId="6795BE45"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gauti visus būtinus leidimus, suteikiančius teisę naudotis viešaisiais keliais, pakeisti eismo tvarką juose ir (arba) vykdyti būtiną su Statybos darbais susijusią veiklą už statybvietės ribų</w:t>
      </w:r>
      <w:r w:rsidR="00C143D7" w:rsidRPr="004F1A3C">
        <w:rPr>
          <w:rFonts w:ascii="Tahoma" w:eastAsia="Times New Roman" w:hAnsi="Tahoma" w:cs="Tahoma"/>
        </w:rPr>
        <w:t>.</w:t>
      </w:r>
    </w:p>
    <w:p w14:paraId="299F6572"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turi teisę vykdyti Statybos darbus statybvietėje visomis dienomis ir visomis valandomis, jeigu kitaip nenurodyta Specialiosiose sąlygose. </w:t>
      </w:r>
    </w:p>
    <w:p w14:paraId="63039EFA"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2421E86A"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 xml:space="preserve">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w:t>
      </w:r>
      <w:r w:rsidR="004359F8" w:rsidRPr="004F1A3C">
        <w:rPr>
          <w:rFonts w:ascii="Tahoma" w:eastAsia="Times New Roman" w:hAnsi="Tahoma" w:cs="Tahoma"/>
        </w:rPr>
        <w:t xml:space="preserve">Užsakovo užduotį, </w:t>
      </w:r>
      <w:r w:rsidRPr="004F1A3C">
        <w:rPr>
          <w:rFonts w:ascii="Tahoma" w:eastAsia="Times New Roman" w:hAnsi="Tahoma" w:cs="Tahoma"/>
        </w:rPr>
        <w:t xml:space="preserve">Statinio projektą, </w:t>
      </w:r>
      <w:r w:rsidR="00520B18" w:rsidRPr="004F1A3C">
        <w:rPr>
          <w:rFonts w:ascii="Tahoma" w:eastAsia="Times New Roman" w:hAnsi="Tahoma" w:cs="Tahoma"/>
        </w:rPr>
        <w:t xml:space="preserve">Statybą </w:t>
      </w:r>
      <w:r w:rsidRPr="004F1A3C">
        <w:rPr>
          <w:rFonts w:ascii="Tahoma" w:eastAsia="Times New Roman" w:hAnsi="Tahoma" w:cs="Tahoma"/>
        </w:rPr>
        <w:t>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81D00A5"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Užsakovas,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0172B3E3"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Užsakovo užduotyje </w:t>
      </w:r>
      <w:r w:rsidR="00520B18" w:rsidRPr="004F1A3C">
        <w:rPr>
          <w:rFonts w:ascii="Tahoma" w:eastAsia="Times New Roman" w:hAnsi="Tahoma" w:cs="Tahoma"/>
        </w:rPr>
        <w:t>ir (</w:t>
      </w:r>
      <w:r w:rsidRPr="004F1A3C">
        <w:rPr>
          <w:rFonts w:ascii="Tahoma" w:eastAsia="Times New Roman" w:hAnsi="Tahoma" w:cs="Tahoma"/>
        </w:rPr>
        <w:t>arba</w:t>
      </w:r>
      <w:r w:rsidR="00520B18" w:rsidRPr="004F1A3C">
        <w:rPr>
          <w:rFonts w:ascii="Tahoma" w:eastAsia="Times New Roman" w:hAnsi="Tahoma" w:cs="Tahoma"/>
        </w:rPr>
        <w:t>)</w:t>
      </w:r>
      <w:r w:rsidRPr="004F1A3C">
        <w:rPr>
          <w:rFonts w:ascii="Tahoma" w:eastAsia="Times New Roman" w:hAnsi="Tahoma" w:cs="Tahoma"/>
        </w:rPr>
        <w:t xml:space="preserve">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w:t>
      </w:r>
      <w:r w:rsidR="00520B18" w:rsidRPr="004F1A3C">
        <w:rPr>
          <w:rFonts w:ascii="Tahoma" w:eastAsia="Times New Roman" w:hAnsi="Tahoma" w:cs="Tahoma"/>
        </w:rPr>
        <w:t>ir (</w:t>
      </w:r>
      <w:r w:rsidRPr="004F1A3C">
        <w:rPr>
          <w:rFonts w:ascii="Tahoma" w:eastAsia="Times New Roman" w:hAnsi="Tahoma" w:cs="Tahoma"/>
        </w:rPr>
        <w:t>arba</w:t>
      </w:r>
      <w:r w:rsidR="00520B18" w:rsidRPr="004F1A3C">
        <w:rPr>
          <w:rFonts w:ascii="Tahoma" w:eastAsia="Times New Roman" w:hAnsi="Tahoma" w:cs="Tahoma"/>
        </w:rPr>
        <w:t>)</w:t>
      </w:r>
      <w:r w:rsidRPr="004F1A3C">
        <w:rPr>
          <w:rFonts w:ascii="Tahoma" w:eastAsia="Times New Roman" w:hAnsi="Tahoma" w:cs="Tahoma"/>
        </w:rPr>
        <w:t xml:space="preserve">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Užsakovo užduotyje numatytais atvejais ir tvarka Rangovas privalo suteikti laikinas patalpas ir darbo priemones Užsakovo personalui.</w:t>
      </w:r>
    </w:p>
    <w:p w14:paraId="5E4D9801"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3F1684BD"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r w:rsidR="00CC61D1" w:rsidRPr="004F1A3C">
        <w:rPr>
          <w:rFonts w:ascii="Tahoma" w:eastAsia="Times New Roman" w:hAnsi="Tahoma" w:cs="Tahoma"/>
        </w:rPr>
        <w:t xml:space="preserve"> (trūkumų)</w:t>
      </w:r>
      <w:r w:rsidRPr="004F1A3C">
        <w:rPr>
          <w:rFonts w:ascii="Tahoma" w:eastAsia="Times New Roman" w:hAnsi="Tahoma" w:cs="Tahoma"/>
        </w:rPr>
        <w:t>.</w:t>
      </w:r>
    </w:p>
    <w:p w14:paraId="0E04B902"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46840881"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Užsakovo užduotyje </w:t>
      </w:r>
      <w:r w:rsidR="00520B18" w:rsidRPr="004F1A3C">
        <w:rPr>
          <w:rFonts w:ascii="Tahoma" w:eastAsia="Times New Roman" w:hAnsi="Tahoma" w:cs="Tahoma"/>
        </w:rPr>
        <w:t>ir (</w:t>
      </w:r>
      <w:r w:rsidRPr="004F1A3C">
        <w:rPr>
          <w:rFonts w:ascii="Tahoma" w:eastAsia="Times New Roman" w:hAnsi="Tahoma" w:cs="Tahoma"/>
        </w:rPr>
        <w:t>arba</w:t>
      </w:r>
      <w:r w:rsidR="00520B18" w:rsidRPr="004F1A3C">
        <w:rPr>
          <w:rFonts w:ascii="Tahoma" w:eastAsia="Times New Roman" w:hAnsi="Tahoma" w:cs="Tahoma"/>
        </w:rPr>
        <w:t>)</w:t>
      </w:r>
      <w:r w:rsidRPr="004F1A3C">
        <w:rPr>
          <w:rFonts w:ascii="Tahoma" w:eastAsia="Times New Roman" w:hAnsi="Tahoma" w:cs="Tahoma"/>
        </w:rPr>
        <w:t xml:space="preserve">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4F1A3C">
        <w:rPr>
          <w:rFonts w:ascii="Tahoma" w:eastAsia="Times New Roman" w:hAnsi="Tahoma" w:cs="Tahoma"/>
        </w:rPr>
        <w:t>ir</w:t>
      </w:r>
      <w:r w:rsidRPr="004F1A3C">
        <w:rPr>
          <w:rFonts w:ascii="Tahoma" w:eastAsia="Times New Roman" w:hAnsi="Tahoma" w:cs="Tahoma"/>
        </w:rPr>
        <w:t xml:space="preserve"> kai Užsakovas atsiskaito už tuos Įrenginius ar kitus daiktus su Rangovu.</w:t>
      </w:r>
    </w:p>
    <w:p w14:paraId="4186EEB7"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08D36716"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parengti kiekvieno bandymo vykdymo aprašą ir bandymų rezultatų protokolo formą ir ne vėliau nei likus 30</w:t>
      </w:r>
      <w:r w:rsidR="00CC61D1" w:rsidRPr="004F1A3C">
        <w:rPr>
          <w:rFonts w:ascii="Tahoma" w:eastAsia="Times New Roman" w:hAnsi="Tahoma" w:cs="Tahoma"/>
        </w:rPr>
        <w:t xml:space="preserve"> (trisdešimt) kalendorinių</w:t>
      </w:r>
      <w:r w:rsidRPr="004F1A3C">
        <w:rPr>
          <w:rFonts w:ascii="Tahoma" w:eastAsia="Times New Roman" w:hAnsi="Tahoma" w:cs="Tahoma"/>
        </w:rPr>
        <w:t xml:space="preserve"> dienų (arba kitam Užsakovo užduotyje nurodytam terminui) iki bandymo pradžios pateikti juos suderinti Užsakovui ir Techniniam prižiūrėtojui. </w:t>
      </w:r>
    </w:p>
    <w:p w14:paraId="5A16B328"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Užsakovas suderintu laiku neatvyksta stebėti bandymų, Rangovas turi teisę vykdyti bandymus nedalyvaujant Užsakovui. </w:t>
      </w:r>
    </w:p>
    <w:p w14:paraId="28A68A6A"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Techninis prižiūrėtojas suderintu laiku neatvyksta stebėti bandymų, Rangovas privalo suderinti su Užsakovu ir Techniniu prižiūrėtoju naują bandymų laiką. </w:t>
      </w:r>
    </w:p>
    <w:p w14:paraId="1818CA0B"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1D5CB136"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w:t>
      </w:r>
      <w:r w:rsidR="00CC61D1" w:rsidRPr="004F1A3C">
        <w:rPr>
          <w:rFonts w:ascii="Tahoma" w:eastAsia="Times New Roman" w:hAnsi="Tahoma" w:cs="Tahoma"/>
        </w:rPr>
        <w:t xml:space="preserve"> (penkiolika) kalendorinių</w:t>
      </w:r>
      <w:r w:rsidRPr="004F1A3C">
        <w:rPr>
          <w:rFonts w:ascii="Tahoma" w:eastAsia="Times New Roman" w:hAnsi="Tahoma" w:cs="Tahoma"/>
        </w:rPr>
        <w:t xml:space="preserve"> dienų po Užsakovo rašytinio pareikalavimo.</w:t>
      </w:r>
    </w:p>
    <w:p w14:paraId="2DF13464"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4F790F6D"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Rangovas nesudaro sąlygų Užsakovui arba tretiesiems asmenims atlikti bandymų su Rangovu suderintu laiku ir dėl to Užsakovas patiria išlaidų, Rangovas privalo atlyginti tokias Užsakovo išlaidas per 15</w:t>
      </w:r>
      <w:r w:rsidR="00CC61D1" w:rsidRPr="004F1A3C">
        <w:rPr>
          <w:rFonts w:ascii="Tahoma" w:eastAsia="Times New Roman" w:hAnsi="Tahoma" w:cs="Tahoma"/>
        </w:rPr>
        <w:t xml:space="preserve"> (penkiolika) kalendorinių</w:t>
      </w:r>
      <w:r w:rsidRPr="004F1A3C">
        <w:rPr>
          <w:rFonts w:ascii="Tahoma" w:eastAsia="Times New Roman" w:hAnsi="Tahoma" w:cs="Tahoma"/>
        </w:rPr>
        <w:t xml:space="preserve"> dienų po Užsakovo rašytinio pareikalavimo.</w:t>
      </w:r>
    </w:p>
    <w:p w14:paraId="36F0CFFB" w14:textId="7FB882EB"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4F1A3C" w:rsidRDefault="006A61FD" w:rsidP="00964DC1">
      <w:pPr>
        <w:pStyle w:val="Sraopastraipa"/>
        <w:numPr>
          <w:ilvl w:val="1"/>
          <w:numId w:val="4"/>
        </w:numPr>
        <w:tabs>
          <w:tab w:val="left" w:pos="108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Jeigu nepavyksta pasiekti teigiamų bandymų rezultatų, Užsakovas turi teisę savo nuožiūra nuspręsti: </w:t>
      </w:r>
    </w:p>
    <w:p w14:paraId="440CA116" w14:textId="77777777" w:rsidR="00C6457C" w:rsidRPr="004F1A3C" w:rsidRDefault="006A61FD"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4F1A3C" w:rsidRDefault="006A61FD"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0BAEA2FF" w:rsidR="006A61FD" w:rsidRPr="004F1A3C" w:rsidRDefault="006A61FD"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w:t>
      </w:r>
      <w:r w:rsidR="00CC61D1" w:rsidRPr="004F1A3C">
        <w:rPr>
          <w:rFonts w:ascii="Tahoma" w:eastAsia="Times New Roman" w:hAnsi="Tahoma" w:cs="Tahoma"/>
        </w:rPr>
        <w:t xml:space="preserve"> (penkių) procentų </w:t>
      </w:r>
      <w:r w:rsidRPr="004F1A3C">
        <w:rPr>
          <w:rFonts w:ascii="Tahoma" w:eastAsia="Times New Roman" w:hAnsi="Tahoma" w:cs="Tahoma"/>
        </w:rPr>
        <w:t>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4F1A3C" w:rsidRDefault="00367F21" w:rsidP="00964DC1">
      <w:pPr>
        <w:pStyle w:val="Sraopastraipa"/>
        <w:numPr>
          <w:ilvl w:val="1"/>
          <w:numId w:val="4"/>
        </w:numPr>
        <w:spacing w:line="240" w:lineRule="auto"/>
        <w:ind w:left="0" w:firstLine="540"/>
        <w:jc w:val="both"/>
        <w:rPr>
          <w:rFonts w:ascii="Tahoma" w:eastAsia="Times New Roman" w:hAnsi="Tahoma" w:cs="Tahoma"/>
        </w:rPr>
      </w:pPr>
      <w:r w:rsidRPr="004F1A3C">
        <w:rPr>
          <w:rFonts w:ascii="Tahoma" w:eastAsia="Times New Roman" w:hAnsi="Tahoma" w:cs="Tahoma"/>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4F1A3C" w:rsidRDefault="005436A8" w:rsidP="000C0AF2">
      <w:pPr>
        <w:pStyle w:val="Sraopastraipa"/>
        <w:spacing w:line="240" w:lineRule="auto"/>
        <w:ind w:left="540"/>
        <w:jc w:val="both"/>
        <w:rPr>
          <w:rFonts w:ascii="Tahoma" w:eastAsia="Times New Roman" w:hAnsi="Tahoma" w:cs="Tahoma"/>
        </w:rPr>
      </w:pPr>
    </w:p>
    <w:p w14:paraId="705CB082" w14:textId="27742E84" w:rsidR="005436A8" w:rsidRPr="004F1A3C" w:rsidRDefault="005436A8" w:rsidP="00964DC1">
      <w:pPr>
        <w:numPr>
          <w:ilvl w:val="0"/>
          <w:numId w:val="4"/>
        </w:numPr>
        <w:tabs>
          <w:tab w:val="left" w:pos="540"/>
        </w:tabs>
        <w:suppressAutoHyphens/>
        <w:autoSpaceDE w:val="0"/>
        <w:autoSpaceDN w:val="0"/>
        <w:spacing w:after="0" w:line="240" w:lineRule="auto"/>
        <w:ind w:left="0" w:firstLine="0"/>
        <w:jc w:val="center"/>
        <w:textAlignment w:val="baseline"/>
        <w:outlineLvl w:val="0"/>
        <w:rPr>
          <w:rFonts w:ascii="Tahoma" w:eastAsia="Times New Roman" w:hAnsi="Tahoma" w:cs="Tahoma"/>
        </w:rPr>
      </w:pPr>
      <w:bookmarkStart w:id="34" w:name="_Ref197678847"/>
      <w:bookmarkStart w:id="35" w:name="_Hlk22630181"/>
      <w:r w:rsidRPr="004F1A3C">
        <w:rPr>
          <w:rFonts w:ascii="Tahoma" w:eastAsia="Times New Roman" w:hAnsi="Tahoma" w:cs="Tahoma"/>
          <w:b/>
        </w:rPr>
        <w:t>SKYRIUS</w:t>
      </w:r>
      <w:bookmarkEnd w:id="34"/>
      <w:r w:rsidRPr="004F1A3C">
        <w:rPr>
          <w:rFonts w:ascii="Tahoma" w:eastAsia="Times New Roman" w:hAnsi="Tahoma" w:cs="Tahoma"/>
        </w:rPr>
        <w:t xml:space="preserve"> </w:t>
      </w:r>
    </w:p>
    <w:p w14:paraId="01ED6529" w14:textId="4118D2D3" w:rsidR="00A02E69" w:rsidRPr="004F1A3C" w:rsidRDefault="00A02E69" w:rsidP="00CD538A">
      <w:pPr>
        <w:tabs>
          <w:tab w:val="left" w:pos="1134"/>
        </w:tabs>
        <w:suppressAutoHyphens/>
        <w:autoSpaceDE w:val="0"/>
        <w:autoSpaceDN w:val="0"/>
        <w:spacing w:after="0" w:line="240" w:lineRule="auto"/>
        <w:jc w:val="center"/>
        <w:textAlignment w:val="baseline"/>
        <w:rPr>
          <w:rFonts w:ascii="Tahoma" w:eastAsia="Times New Roman" w:hAnsi="Tahoma" w:cs="Tahoma"/>
          <w:b/>
          <w:bCs/>
        </w:rPr>
      </w:pPr>
      <w:r w:rsidRPr="004F1A3C">
        <w:rPr>
          <w:rFonts w:ascii="Tahoma" w:eastAsia="Times New Roman" w:hAnsi="Tahoma" w:cs="Tahoma"/>
          <w:b/>
          <w:bCs/>
        </w:rPr>
        <w:t>DARBŲ TERMINAI</w:t>
      </w:r>
    </w:p>
    <w:p w14:paraId="529DB8FC" w14:textId="77777777" w:rsidR="005436A8" w:rsidRPr="004F1A3C" w:rsidRDefault="005436A8" w:rsidP="00CD538A">
      <w:pPr>
        <w:tabs>
          <w:tab w:val="left" w:pos="1134"/>
        </w:tabs>
        <w:suppressAutoHyphens/>
        <w:autoSpaceDE w:val="0"/>
        <w:autoSpaceDN w:val="0"/>
        <w:spacing w:after="0" w:line="240" w:lineRule="auto"/>
        <w:ind w:left="1800"/>
        <w:jc w:val="both"/>
        <w:textAlignment w:val="baseline"/>
        <w:rPr>
          <w:rFonts w:ascii="Tahoma" w:eastAsia="Times New Roman" w:hAnsi="Tahoma" w:cs="Tahoma"/>
        </w:rPr>
      </w:pPr>
    </w:p>
    <w:p w14:paraId="5F7D0D3C" w14:textId="6D8ED68C"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privalo vykdyti Darbus laikydamasis Darbų terminų, nurodytų Specialiosiose sąlygose</w:t>
      </w:r>
      <w:r w:rsidR="00AB6677" w:rsidRPr="004F1A3C">
        <w:rPr>
          <w:rFonts w:ascii="Tahoma" w:eastAsia="Times New Roman" w:hAnsi="Tahoma" w:cs="Tahoma"/>
        </w:rPr>
        <w:t xml:space="preserve"> ir Grafike (jei sudaromas)</w:t>
      </w:r>
      <w:r w:rsidRPr="004F1A3C">
        <w:rPr>
          <w:rFonts w:ascii="Tahoma" w:eastAsia="Times New Roman" w:hAnsi="Tahoma" w:cs="Tahoma"/>
        </w:rPr>
        <w:t xml:space="preserve">: </w:t>
      </w:r>
    </w:p>
    <w:p w14:paraId="1070566F" w14:textId="748CAA50" w:rsidR="00332C74"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vykdyti Darbus laikydamasis Etapų terminų</w:t>
      </w:r>
      <w:r w:rsidR="00FD797A" w:rsidRPr="004F1A3C">
        <w:rPr>
          <w:rFonts w:ascii="Tahoma" w:eastAsia="Times New Roman" w:hAnsi="Tahoma" w:cs="Tahoma"/>
        </w:rPr>
        <w:t xml:space="preserve"> (jei tokie numa</w:t>
      </w:r>
      <w:r w:rsidR="005436A8" w:rsidRPr="004F1A3C">
        <w:rPr>
          <w:rFonts w:ascii="Tahoma" w:eastAsia="Times New Roman" w:hAnsi="Tahoma" w:cs="Tahoma"/>
        </w:rPr>
        <w:t>t</w:t>
      </w:r>
      <w:r w:rsidR="00FD797A" w:rsidRPr="004F1A3C">
        <w:rPr>
          <w:rFonts w:ascii="Tahoma" w:eastAsia="Times New Roman" w:hAnsi="Tahoma" w:cs="Tahoma"/>
        </w:rPr>
        <w:t>yti)</w:t>
      </w:r>
      <w:r w:rsidRPr="004F1A3C">
        <w:rPr>
          <w:rFonts w:ascii="Tahoma" w:eastAsia="Times New Roman" w:hAnsi="Tahoma" w:cs="Tahoma"/>
        </w:rPr>
        <w:t>;</w:t>
      </w:r>
    </w:p>
    <w:p w14:paraId="327DA812" w14:textId="5A85869D" w:rsidR="00A02E69"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užbaigti Objekto Darbus iki Darbų Galutinio termino.</w:t>
      </w:r>
    </w:p>
    <w:p w14:paraId="19A57C7B" w14:textId="4F8A2401"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privalo per </w:t>
      </w:r>
      <w:r w:rsidR="00F94BA7" w:rsidRPr="004F1A3C">
        <w:rPr>
          <w:rFonts w:ascii="Tahoma" w:eastAsia="Times New Roman" w:hAnsi="Tahoma" w:cs="Tahoma"/>
        </w:rPr>
        <w:t>Specialiosiose sąlygose</w:t>
      </w:r>
      <w:r w:rsidRPr="004F1A3C">
        <w:rPr>
          <w:rFonts w:ascii="Tahoma" w:eastAsia="Times New Roman" w:hAnsi="Tahoma" w:cs="Tahoma"/>
        </w:rPr>
        <w:t xml:space="preserve"> arba per kitą Užsakovo užduotyje nurodytą terminą parengti ir pateikti Užsakovui Grafiką, kuriame turi numatyti Darbų vykdymo eiliškumą ir tarpusavio priklausomybę, laikydamasis Darbų Galutinio termino ir Etapų terminų.</w:t>
      </w:r>
    </w:p>
    <w:p w14:paraId="7CA52829" w14:textId="01941495"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Grafike turi būti nurodytas tiek Statybos darbų, tiek ir Šalių pagal Sutartį atliekamų veiksmų, reikalingų Statybos darbų atlikimui, (tokių kaip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w:t>
      </w:r>
      <w:r w:rsidR="00F1680E" w:rsidRPr="004F1A3C">
        <w:rPr>
          <w:rFonts w:ascii="Tahoma" w:eastAsia="Times New Roman" w:hAnsi="Tahoma" w:cs="Tahoma"/>
        </w:rPr>
        <w:t>ir (</w:t>
      </w:r>
      <w:r w:rsidRPr="004F1A3C">
        <w:rPr>
          <w:rFonts w:ascii="Tahoma" w:eastAsia="Times New Roman" w:hAnsi="Tahoma" w:cs="Tahoma"/>
        </w:rPr>
        <w:t>arba</w:t>
      </w:r>
      <w:r w:rsidR="00F1680E" w:rsidRPr="004F1A3C">
        <w:rPr>
          <w:rFonts w:ascii="Tahoma" w:eastAsia="Times New Roman" w:hAnsi="Tahoma" w:cs="Tahoma"/>
        </w:rPr>
        <w:t>)</w:t>
      </w:r>
      <w:r w:rsidRPr="004F1A3C">
        <w:rPr>
          <w:rFonts w:ascii="Tahoma" w:eastAsia="Times New Roman" w:hAnsi="Tahoma" w:cs="Tahoma"/>
        </w:rPr>
        <w:t xml:space="preserve"> Statinio projekte) vykdymo tvarkaraštis, taip pat turi būti pažymėta, kurie Darbai ar Užsakovo atliekami veiksmai gali būti vykdomi lygiagrečiai, o kurie gali būti vykdomi tik numatytu eiliškumu.</w:t>
      </w:r>
    </w:p>
    <w:p w14:paraId="6702B6E9" w14:textId="133D1B45"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w:t>
      </w:r>
      <w:r w:rsidR="00CC61D1" w:rsidRPr="004F1A3C">
        <w:rPr>
          <w:rFonts w:ascii="Tahoma" w:eastAsia="Times New Roman" w:hAnsi="Tahoma" w:cs="Tahoma"/>
        </w:rPr>
        <w:t xml:space="preserve"> (atsekti)</w:t>
      </w:r>
      <w:r w:rsidRPr="004F1A3C">
        <w:rPr>
          <w:rFonts w:ascii="Tahoma" w:eastAsia="Times New Roman" w:hAnsi="Tahoma" w:cs="Tahoma"/>
        </w:rPr>
        <w:t>. Ši sąlyga netaikoma, kai Rangovas įgyja teisę į Darbų terminų pratęsimą, – tokiu atveju Rangovas turi atnaujinti Grafiką, atsižvelgdamas į pratęst</w:t>
      </w:r>
      <w:r w:rsidR="007A7C5E" w:rsidRPr="004F1A3C">
        <w:rPr>
          <w:rFonts w:ascii="Tahoma" w:eastAsia="Times New Roman" w:hAnsi="Tahoma" w:cs="Tahoma"/>
        </w:rPr>
        <w:t>ų</w:t>
      </w:r>
      <w:r w:rsidRPr="004F1A3C">
        <w:rPr>
          <w:rFonts w:ascii="Tahoma" w:eastAsia="Times New Roman" w:hAnsi="Tahoma" w:cs="Tahoma"/>
        </w:rPr>
        <w:t xml:space="preserve"> Darbų terminus.</w:t>
      </w:r>
    </w:p>
    <w:p w14:paraId="6E2FF8F6" w14:textId="2642BA5C"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bookmarkStart w:id="36" w:name="_Ref197676507"/>
      <w:r w:rsidRPr="004F1A3C">
        <w:rPr>
          <w:rFonts w:ascii="Tahoma" w:eastAsia="Times New Roman" w:hAnsi="Tahoma" w:cs="Tahoma"/>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6"/>
      <w:r w:rsidRPr="004F1A3C">
        <w:rPr>
          <w:rFonts w:ascii="Tahoma" w:eastAsia="Times New Roman" w:hAnsi="Tahoma" w:cs="Tahoma"/>
        </w:rPr>
        <w:t xml:space="preserve"> </w:t>
      </w:r>
    </w:p>
    <w:p w14:paraId="492D27FE" w14:textId="77777777" w:rsidR="00F56EF4" w:rsidRPr="004F1A3C" w:rsidRDefault="00F56EF4" w:rsidP="00964DC1">
      <w:pPr>
        <w:pStyle w:val="Sraopastraipa"/>
        <w:numPr>
          <w:ilvl w:val="1"/>
          <w:numId w:val="4"/>
        </w:numPr>
        <w:spacing w:after="0" w:line="240" w:lineRule="auto"/>
        <w:ind w:left="0" w:firstLine="540"/>
        <w:jc w:val="both"/>
        <w:rPr>
          <w:rFonts w:ascii="Tahoma" w:eastAsia="Times New Roman" w:hAnsi="Tahoma" w:cs="Tahoma"/>
        </w:rPr>
      </w:pPr>
      <w:bookmarkStart w:id="37" w:name="_Ref232531792"/>
      <w:bookmarkStart w:id="38" w:name="_Ref197671663"/>
      <w:r w:rsidRPr="004F1A3C">
        <w:rPr>
          <w:rFonts w:ascii="Tahoma" w:eastAsia="Times New Roman" w:hAnsi="Tahoma" w:cs="Tahoma"/>
        </w:rPr>
        <w:t>Darbų atlikimo terminas, Rangovui pateikus Užsakovui aplinkybes patvirtinančius dokumentus, gali būti pratęsiamas šiais atvejais:</w:t>
      </w:r>
      <w:bookmarkEnd w:id="37"/>
    </w:p>
    <w:bookmarkEnd w:id="38"/>
    <w:p w14:paraId="0E3A44A8" w14:textId="29FC2DB0" w:rsidR="006D7825"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w:t>
      </w:r>
      <w:r w:rsidR="00CC61D1" w:rsidRPr="004F1A3C">
        <w:rPr>
          <w:rFonts w:ascii="Tahoma" w:eastAsia="Times New Roman" w:hAnsi="Tahoma" w:cs="Tahoma"/>
        </w:rPr>
        <w:t xml:space="preserve">ilgalaikius (istorinius) </w:t>
      </w:r>
      <w:r w:rsidRPr="004F1A3C">
        <w:rPr>
          <w:rFonts w:ascii="Tahoma" w:eastAsia="Times New Roman" w:hAnsi="Tahoma" w:cs="Tahoma"/>
        </w:rPr>
        <w:t>Lietuvoje viešai skelbiamus  klimato duomenis ir prognozes;</w:t>
      </w:r>
    </w:p>
    <w:p w14:paraId="3D6C9876" w14:textId="77777777" w:rsidR="006D7825"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dėl Valdžios institucijų sprendimų ar kitų aplinkybių susidaro darbuotojų ar Prekių trūkumas, kurio profesionalus ir patyręs statybos darbų rangovas negalėjo numatyti Pirkimo metu iki pasiūlymų pateikimo termino pabaigos;</w:t>
      </w:r>
    </w:p>
    <w:p w14:paraId="698BB44E" w14:textId="77777777" w:rsidR="006D7825"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bookmarkStart w:id="39" w:name="_Ref197671614"/>
      <w:r w:rsidRPr="004F1A3C">
        <w:rPr>
          <w:rFonts w:ascii="Tahoma" w:eastAsia="Times New Roman" w:hAnsi="Tahoma" w:cs="Tahoma"/>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39"/>
    </w:p>
    <w:p w14:paraId="65151CB0" w14:textId="250C667F" w:rsidR="006D7825" w:rsidRPr="004F1A3C" w:rsidRDefault="00A02E6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Darbų vėlavimą sąlygoja Užsakovo, Užsakovo personalo ar </w:t>
      </w:r>
      <w:r w:rsidR="00AA3566" w:rsidRPr="004F1A3C">
        <w:rPr>
          <w:rFonts w:ascii="Tahoma" w:eastAsia="Times New Roman" w:hAnsi="Tahoma" w:cs="Tahoma"/>
        </w:rPr>
        <w:fldChar w:fldCharType="begin"/>
      </w:r>
      <w:r w:rsidR="00AA3566" w:rsidRPr="004F1A3C">
        <w:rPr>
          <w:rFonts w:ascii="Tahoma" w:eastAsia="Times New Roman" w:hAnsi="Tahoma" w:cs="Tahoma"/>
        </w:rPr>
        <w:instrText xml:space="preserve"> REF _Ref197671614 \r \h  \* MERGEFORMAT </w:instrText>
      </w:r>
      <w:r w:rsidR="00AA3566" w:rsidRPr="004F1A3C">
        <w:rPr>
          <w:rFonts w:ascii="Tahoma" w:eastAsia="Times New Roman" w:hAnsi="Tahoma" w:cs="Tahoma"/>
        </w:rPr>
      </w:r>
      <w:r w:rsidR="00AA3566" w:rsidRPr="004F1A3C">
        <w:rPr>
          <w:rFonts w:ascii="Tahoma" w:eastAsia="Times New Roman" w:hAnsi="Tahoma" w:cs="Tahoma"/>
        </w:rPr>
        <w:fldChar w:fldCharType="separate"/>
      </w:r>
      <w:r w:rsidR="00CC61D1" w:rsidRPr="004F1A3C">
        <w:rPr>
          <w:rFonts w:ascii="Tahoma" w:eastAsia="Times New Roman" w:hAnsi="Tahoma" w:cs="Tahoma"/>
        </w:rPr>
        <w:t>12.6.3</w:t>
      </w:r>
      <w:r w:rsidR="00AA3566" w:rsidRPr="004F1A3C">
        <w:rPr>
          <w:rFonts w:ascii="Tahoma" w:eastAsia="Times New Roman" w:hAnsi="Tahoma" w:cs="Tahoma"/>
        </w:rPr>
        <w:fldChar w:fldCharType="end"/>
      </w:r>
      <w:r w:rsidRPr="004F1A3C">
        <w:rPr>
          <w:rFonts w:ascii="Tahoma" w:eastAsia="Times New Roman" w:hAnsi="Tahoma" w:cs="Tahoma"/>
        </w:rPr>
        <w:t xml:space="preserve"> punkte nenurodytų trečiųjų asmenų, už kuriuos Rangovas neatsako, sprendimai, veiksmai arba neveikimas;</w:t>
      </w:r>
    </w:p>
    <w:p w14:paraId="57B2812B" w14:textId="02867775" w:rsidR="00760E17" w:rsidRPr="004F1A3C" w:rsidRDefault="00760E17"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Rangovui vykdant Užsakovo nurodytus Papildomus darbus ar patvirtintus Darbų apimties pakeitimus, kai dėl to objektyviai negalima laiku įvykdyti pirminių Darbų terminų;</w:t>
      </w:r>
    </w:p>
    <w:p w14:paraId="39248A95" w14:textId="77777777" w:rsidR="00F56EF4" w:rsidRPr="004F1A3C" w:rsidRDefault="00F56EF4"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p>
    <w:p w14:paraId="6563A010" w14:textId="190F0CBF"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Kiekvienu</w:t>
      </w:r>
      <w:r w:rsidR="00760E17" w:rsidRPr="004F1A3C">
        <w:rPr>
          <w:rFonts w:ascii="Tahoma" w:eastAsia="Times New Roman" w:hAnsi="Tahoma" w:cs="Tahoma"/>
        </w:rPr>
        <w:t xml:space="preserve"> Bendrųjų sąlygų</w:t>
      </w:r>
      <w:r w:rsidRPr="004F1A3C">
        <w:rPr>
          <w:rFonts w:ascii="Tahoma" w:eastAsia="Times New Roman" w:hAnsi="Tahoma" w:cs="Tahoma"/>
        </w:rPr>
        <w:t xml:space="preserve"> </w:t>
      </w:r>
      <w:r w:rsidR="00F506CA" w:rsidRPr="004F1A3C">
        <w:rPr>
          <w:rFonts w:ascii="Tahoma" w:eastAsia="Times New Roman" w:hAnsi="Tahoma" w:cs="Tahoma"/>
        </w:rPr>
        <w:fldChar w:fldCharType="begin"/>
      </w:r>
      <w:r w:rsidR="00F506CA" w:rsidRPr="004F1A3C">
        <w:rPr>
          <w:rFonts w:ascii="Tahoma" w:eastAsia="Times New Roman" w:hAnsi="Tahoma" w:cs="Tahoma"/>
        </w:rPr>
        <w:instrText xml:space="preserve"> REF _Ref197671663 \r \h  \* MERGEFORMAT </w:instrText>
      </w:r>
      <w:r w:rsidR="00F506CA" w:rsidRPr="004F1A3C">
        <w:rPr>
          <w:rFonts w:ascii="Tahoma" w:eastAsia="Times New Roman" w:hAnsi="Tahoma" w:cs="Tahoma"/>
        </w:rPr>
      </w:r>
      <w:r w:rsidR="00F506CA" w:rsidRPr="004F1A3C">
        <w:rPr>
          <w:rFonts w:ascii="Tahoma" w:eastAsia="Times New Roman" w:hAnsi="Tahoma" w:cs="Tahoma"/>
        </w:rPr>
        <w:fldChar w:fldCharType="separate"/>
      </w:r>
      <w:r w:rsidR="00F506CA" w:rsidRPr="004F1A3C">
        <w:rPr>
          <w:rFonts w:ascii="Tahoma" w:eastAsia="Times New Roman" w:hAnsi="Tahoma" w:cs="Tahoma"/>
        </w:rPr>
        <w:t>12.6</w:t>
      </w:r>
      <w:r w:rsidR="00F506CA" w:rsidRPr="004F1A3C">
        <w:rPr>
          <w:rFonts w:ascii="Tahoma" w:eastAsia="Times New Roman" w:hAnsi="Tahoma" w:cs="Tahoma"/>
        </w:rPr>
        <w:fldChar w:fldCharType="end"/>
      </w:r>
      <w:r w:rsidRPr="004F1A3C">
        <w:rPr>
          <w:rFonts w:ascii="Tahoma" w:eastAsia="Times New Roman" w:hAnsi="Tahoma" w:cs="Tahoma"/>
        </w:rPr>
        <w:t xml:space="preserve"> punkte nurodytu atveju Šalys privalo veikti pagal nustatytus reikalavimus ir sudaryti Susitarimą dėl Darbų terminų pratęsimo.</w:t>
      </w:r>
    </w:p>
    <w:p w14:paraId="489BBC7B" w14:textId="6012FBAA"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Rangovas praleidžia Darbų terminus, Rangovui taikomos Specialiosiose sąlygose nurodyto dydžio netesybos už kiekvieną vėlavimo dieną. </w:t>
      </w:r>
    </w:p>
    <w:p w14:paraId="00377095" w14:textId="294ADFD6"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Rangovas praleidžia Etapo terminą, laikoma, kad tiek pat vėluoja visi Darbai. Rangovui praleidus Etapo terminą, netesybos skaičiuojamos nuo Etapo termino pabaigos (neįskaitytinai) iki to Etapo Darbų</w:t>
      </w:r>
      <w:r w:rsidR="00EC04FD" w:rsidRPr="004F1A3C">
        <w:rPr>
          <w:rFonts w:ascii="Tahoma" w:eastAsia="Times New Roman" w:hAnsi="Tahoma" w:cs="Tahoma"/>
        </w:rPr>
        <w:t xml:space="preserve"> faktinės</w:t>
      </w:r>
      <w:r w:rsidRPr="004F1A3C">
        <w:rPr>
          <w:rFonts w:ascii="Tahoma" w:eastAsia="Times New Roman" w:hAnsi="Tahoma" w:cs="Tahoma"/>
        </w:rPr>
        <w:t xml:space="preserve"> pabaigos datos (įskaitytinai), nustatytos pagal statybos darbų žurnalą ir (arba) Atliktų darbų aktus. Jeigu vėluojantis Etapas sąlygoja paskesnių Etapų vėlavimą, turi būti vertinamas bendras visų </w:t>
      </w:r>
      <w:r w:rsidR="00EC04FD" w:rsidRPr="004F1A3C">
        <w:rPr>
          <w:rFonts w:ascii="Tahoma" w:eastAsia="Times New Roman" w:hAnsi="Tahoma" w:cs="Tahoma"/>
        </w:rPr>
        <w:t>Etapų</w:t>
      </w:r>
      <w:r w:rsidRPr="004F1A3C">
        <w:rPr>
          <w:rFonts w:ascii="Tahoma" w:eastAsia="Times New Roman" w:hAnsi="Tahoma" w:cs="Tahoma"/>
        </w:rPr>
        <w:t xml:space="preserve"> vėlavimo terminas, kurį sąlygoja toks Etapų vėlavimas. Pavyzdžiui, jeigu Etapas vėluoja 2</w:t>
      </w:r>
      <w:r w:rsidR="00184744" w:rsidRPr="004F1A3C">
        <w:rPr>
          <w:rFonts w:ascii="Tahoma" w:eastAsia="Times New Roman" w:hAnsi="Tahoma" w:cs="Tahoma"/>
        </w:rPr>
        <w:t xml:space="preserve"> (dvi)</w:t>
      </w:r>
      <w:r w:rsidRPr="004F1A3C">
        <w:rPr>
          <w:rFonts w:ascii="Tahoma" w:eastAsia="Times New Roman" w:hAnsi="Tahoma" w:cs="Tahoma"/>
        </w:rPr>
        <w:t xml:space="preserve"> savaites, o paskesnis Etapas vėluoja 3</w:t>
      </w:r>
      <w:r w:rsidR="00184744" w:rsidRPr="004F1A3C">
        <w:rPr>
          <w:rFonts w:ascii="Tahoma" w:eastAsia="Times New Roman" w:hAnsi="Tahoma" w:cs="Tahoma"/>
        </w:rPr>
        <w:t xml:space="preserve"> (tris)</w:t>
      </w:r>
      <w:r w:rsidRPr="004F1A3C">
        <w:rPr>
          <w:rFonts w:ascii="Tahoma" w:eastAsia="Times New Roman" w:hAnsi="Tahoma" w:cs="Tahoma"/>
        </w:rPr>
        <w:t xml:space="preserve"> savaites, laikoma, kad visi Darbai vėluoja iš viso 3</w:t>
      </w:r>
      <w:r w:rsidR="00184744" w:rsidRPr="004F1A3C">
        <w:rPr>
          <w:rFonts w:ascii="Tahoma" w:eastAsia="Times New Roman" w:hAnsi="Tahoma" w:cs="Tahoma"/>
        </w:rPr>
        <w:t xml:space="preserve"> (tris)</w:t>
      </w:r>
      <w:r w:rsidRPr="004F1A3C">
        <w:rPr>
          <w:rFonts w:ascii="Tahoma" w:eastAsia="Times New Roman" w:hAnsi="Tahoma" w:cs="Tahoma"/>
        </w:rPr>
        <w:t xml:space="preserve"> savaites.</w:t>
      </w:r>
    </w:p>
    <w:p w14:paraId="69E6A4CC" w14:textId="77777777"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lastRenderedPageBreak/>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3879EFEE"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Netesybos už Darbų Galutinio termino praleidimą skaičiuojamos nuo Galutinio termino pabaigos (neįskaitytinai) iki Darbų</w:t>
      </w:r>
      <w:r w:rsidR="0092442E" w:rsidRPr="004F1A3C">
        <w:rPr>
          <w:rFonts w:ascii="Tahoma" w:eastAsia="Times New Roman" w:hAnsi="Tahoma" w:cs="Tahoma"/>
        </w:rPr>
        <w:t xml:space="preserve"> faktinės</w:t>
      </w:r>
      <w:r w:rsidRPr="004F1A3C">
        <w:rPr>
          <w:rFonts w:ascii="Tahoma" w:eastAsia="Times New Roman" w:hAnsi="Tahoma" w:cs="Tahoma"/>
        </w:rPr>
        <w:t xml:space="preserve"> pabaigos datos, nurodytos Darbų perdavimo-priėmimo akte</w:t>
      </w:r>
      <w:r w:rsidR="009E7FD0" w:rsidRPr="004F1A3C">
        <w:rPr>
          <w:rFonts w:ascii="Tahoma" w:eastAsia="Times New Roman" w:hAnsi="Tahoma" w:cs="Tahoma"/>
        </w:rPr>
        <w:t>.</w:t>
      </w:r>
    </w:p>
    <w:p w14:paraId="678BD2A1" w14:textId="38F65979"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privalo sumokėti Užsakovui netesybas už Darbų vėlavimą per 15</w:t>
      </w:r>
      <w:r w:rsidR="00651D61" w:rsidRPr="004F1A3C">
        <w:rPr>
          <w:rFonts w:ascii="Tahoma" w:eastAsia="Times New Roman" w:hAnsi="Tahoma" w:cs="Tahoma"/>
        </w:rPr>
        <w:t xml:space="preserve"> (penkiolika)</w:t>
      </w:r>
      <w:r w:rsidRPr="004F1A3C">
        <w:rPr>
          <w:rFonts w:ascii="Tahoma" w:eastAsia="Times New Roman" w:hAnsi="Tahoma" w:cs="Tahoma"/>
        </w:rPr>
        <w:t xml:space="preserve"> </w:t>
      </w:r>
      <w:r w:rsidR="00651D61" w:rsidRPr="004F1A3C">
        <w:rPr>
          <w:rFonts w:ascii="Tahoma" w:eastAsia="Times New Roman" w:hAnsi="Tahoma" w:cs="Tahoma"/>
        </w:rPr>
        <w:t xml:space="preserve">kalendorinių </w:t>
      </w:r>
      <w:r w:rsidRPr="004F1A3C">
        <w:rPr>
          <w:rFonts w:ascii="Tahoma" w:eastAsia="Times New Roman" w:hAnsi="Tahoma" w:cs="Tahoma"/>
        </w:rPr>
        <w:t>dienų nuo Užsakovo pareikalavimo. Užsakovas turi teisę išskaityti netesybas iš Rangovui mokėtinų sumų.</w:t>
      </w:r>
    </w:p>
    <w:p w14:paraId="7A1C50E9" w14:textId="0114F475" w:rsidR="00A02E69" w:rsidRPr="004F1A3C" w:rsidRDefault="00A02E6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Tuo atveju, kai Rangovas įgyja teisę į Darbų terminų pratęsimą</w:t>
      </w:r>
      <w:r w:rsidR="00D86133" w:rsidRPr="004F1A3C">
        <w:rPr>
          <w:rFonts w:ascii="Tahoma" w:eastAsia="Times New Roman" w:hAnsi="Tahoma" w:cs="Tahoma"/>
        </w:rPr>
        <w:t xml:space="preserve"> Bendrųjų sąlygų </w:t>
      </w:r>
      <w:r w:rsidR="00651D61" w:rsidRPr="004F1A3C">
        <w:rPr>
          <w:rFonts w:ascii="Tahoma" w:eastAsia="Times New Roman" w:hAnsi="Tahoma" w:cs="Tahoma"/>
        </w:rPr>
        <w:fldChar w:fldCharType="begin"/>
      </w:r>
      <w:r w:rsidR="00651D61" w:rsidRPr="004F1A3C">
        <w:rPr>
          <w:rFonts w:ascii="Tahoma" w:eastAsia="Times New Roman" w:hAnsi="Tahoma" w:cs="Tahoma"/>
        </w:rPr>
        <w:instrText xml:space="preserve"> REF _Ref232531792 \r \h </w:instrText>
      </w:r>
      <w:r w:rsidR="001514F5" w:rsidRPr="004F1A3C">
        <w:rPr>
          <w:rFonts w:ascii="Tahoma" w:eastAsia="Times New Roman" w:hAnsi="Tahoma" w:cs="Tahoma"/>
        </w:rPr>
        <w:instrText xml:space="preserve"> \* MERGEFORMAT </w:instrText>
      </w:r>
      <w:r w:rsidR="00651D61" w:rsidRPr="004F1A3C">
        <w:rPr>
          <w:rFonts w:ascii="Tahoma" w:eastAsia="Times New Roman" w:hAnsi="Tahoma" w:cs="Tahoma"/>
        </w:rPr>
      </w:r>
      <w:r w:rsidR="00651D61" w:rsidRPr="004F1A3C">
        <w:rPr>
          <w:rFonts w:ascii="Tahoma" w:eastAsia="Times New Roman" w:hAnsi="Tahoma" w:cs="Tahoma"/>
        </w:rPr>
        <w:fldChar w:fldCharType="separate"/>
      </w:r>
      <w:r w:rsidR="00651D61" w:rsidRPr="004F1A3C">
        <w:rPr>
          <w:rFonts w:ascii="Tahoma" w:eastAsia="Times New Roman" w:hAnsi="Tahoma" w:cs="Tahoma"/>
        </w:rPr>
        <w:t>12.6</w:t>
      </w:r>
      <w:r w:rsidR="00651D61" w:rsidRPr="004F1A3C">
        <w:rPr>
          <w:rFonts w:ascii="Tahoma" w:eastAsia="Times New Roman" w:hAnsi="Tahoma" w:cs="Tahoma"/>
        </w:rPr>
        <w:fldChar w:fldCharType="end"/>
      </w:r>
      <w:r w:rsidR="00D86133" w:rsidRPr="004F1A3C">
        <w:rPr>
          <w:rFonts w:ascii="Tahoma" w:eastAsia="Times New Roman" w:hAnsi="Tahoma" w:cs="Tahoma"/>
        </w:rPr>
        <w:t xml:space="preserve"> p. nustatyta tvarka</w:t>
      </w:r>
      <w:r w:rsidRPr="004F1A3C">
        <w:rPr>
          <w:rFonts w:ascii="Tahoma" w:eastAsia="Times New Roman" w:hAnsi="Tahoma" w:cs="Tahoma"/>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79F4FFE0" w14:textId="53D080A6" w:rsidR="00D86133" w:rsidRPr="004F1A3C" w:rsidRDefault="00D8613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visų Darbų arba </w:t>
      </w:r>
      <w:r w:rsidR="0092442E" w:rsidRPr="004F1A3C">
        <w:rPr>
          <w:rFonts w:ascii="Tahoma" w:eastAsia="Times New Roman" w:hAnsi="Tahoma" w:cs="Tahoma"/>
        </w:rPr>
        <w:t>jų d</w:t>
      </w:r>
      <w:r w:rsidRPr="004F1A3C">
        <w:rPr>
          <w:rFonts w:ascii="Tahoma" w:eastAsia="Times New Roman" w:hAnsi="Tahoma" w:cs="Tahoma"/>
        </w:rPr>
        <w:t xml:space="preserve">alies sustabdymas trunka ilgiau nei </w:t>
      </w:r>
      <w:r w:rsidR="0092442E" w:rsidRPr="004F1A3C">
        <w:rPr>
          <w:rFonts w:ascii="Tahoma" w:eastAsia="Times New Roman" w:hAnsi="Tahoma" w:cs="Tahoma"/>
        </w:rPr>
        <w:t>180 (šimtą aštuoniasdešimt)</w:t>
      </w:r>
      <w:r w:rsidRPr="004F1A3C">
        <w:rPr>
          <w:rFonts w:ascii="Tahoma" w:eastAsia="Times New Roman" w:hAnsi="Tahoma" w:cs="Tahoma"/>
        </w:rPr>
        <w:t xml:space="preserve"> </w:t>
      </w:r>
      <w:r w:rsidR="0092442E" w:rsidRPr="004F1A3C">
        <w:rPr>
          <w:rFonts w:ascii="Tahoma" w:eastAsia="Times New Roman" w:hAnsi="Tahoma" w:cs="Tahoma"/>
        </w:rPr>
        <w:t>dienų</w:t>
      </w:r>
      <w:r w:rsidRPr="004F1A3C">
        <w:rPr>
          <w:rFonts w:ascii="Tahoma" w:eastAsia="Times New Roman" w:hAnsi="Tahoma" w:cs="Tahoma"/>
        </w:rPr>
        <w:t xml:space="preserve">, bet kuri Šalis turi teisę vienašališkai ne teismo tvarka nutraukti Sutartį (dėl visų Darbų arba dėl sustabdytosios </w:t>
      </w:r>
      <w:r w:rsidR="0092442E" w:rsidRPr="004F1A3C">
        <w:rPr>
          <w:rFonts w:ascii="Tahoma" w:eastAsia="Times New Roman" w:hAnsi="Tahoma" w:cs="Tahoma"/>
        </w:rPr>
        <w:t>dalies</w:t>
      </w:r>
      <w:r w:rsidRPr="004F1A3C">
        <w:rPr>
          <w:rFonts w:ascii="Tahoma" w:eastAsia="Times New Roman" w:hAnsi="Tahoma" w:cs="Tahoma"/>
        </w:rPr>
        <w:t>), iš anksto prieš 30</w:t>
      </w:r>
      <w:r w:rsidR="00651D61" w:rsidRPr="004F1A3C">
        <w:rPr>
          <w:rFonts w:ascii="Tahoma" w:eastAsia="Times New Roman" w:hAnsi="Tahoma" w:cs="Tahoma"/>
        </w:rPr>
        <w:t xml:space="preserve"> (trisdešimt) kalendorinių</w:t>
      </w:r>
      <w:r w:rsidRPr="004F1A3C">
        <w:rPr>
          <w:rFonts w:ascii="Tahoma" w:eastAsia="Times New Roman" w:hAnsi="Tahoma" w:cs="Tahoma"/>
        </w:rPr>
        <w:t xml:space="preserve"> dienų įspėdama kitą Šalį. Sutartis laikoma nutraukta kitą dieną po įspėjimo termino pabaigos, jeigu per įspėjimo terminą nėra atnaujinamas visų Darbų ar sustabdytosios Dalies vykdymas.</w:t>
      </w:r>
    </w:p>
    <w:p w14:paraId="46A6DDA0" w14:textId="77777777" w:rsidR="00D71E5E" w:rsidRPr="004F1A3C" w:rsidRDefault="00D71E5E" w:rsidP="00CD538A">
      <w:pPr>
        <w:widowControl w:val="0"/>
        <w:tabs>
          <w:tab w:val="left" w:pos="567"/>
          <w:tab w:val="left" w:pos="709"/>
        </w:tabs>
        <w:suppressAutoHyphens/>
        <w:autoSpaceDE w:val="0"/>
        <w:autoSpaceDN w:val="0"/>
        <w:spacing w:after="0" w:line="240" w:lineRule="auto"/>
        <w:ind w:left="426" w:right="-34"/>
        <w:jc w:val="both"/>
        <w:textAlignment w:val="baseline"/>
        <w:rPr>
          <w:rFonts w:ascii="Tahoma" w:eastAsia="Times New Roman" w:hAnsi="Tahoma" w:cs="Tahoma"/>
          <w:b/>
        </w:rPr>
      </w:pPr>
    </w:p>
    <w:p w14:paraId="0A2DE86E" w14:textId="77777777" w:rsidR="001D675D" w:rsidRPr="004F1A3C" w:rsidRDefault="001D675D" w:rsidP="00964DC1">
      <w:pPr>
        <w:numPr>
          <w:ilvl w:val="0"/>
          <w:numId w:val="4"/>
        </w:numPr>
        <w:tabs>
          <w:tab w:val="left" w:pos="630"/>
        </w:tabs>
        <w:suppressAutoHyphens/>
        <w:autoSpaceDE w:val="0"/>
        <w:autoSpaceDN w:val="0"/>
        <w:spacing w:after="0" w:line="240" w:lineRule="auto"/>
        <w:ind w:left="0" w:firstLine="0"/>
        <w:jc w:val="center"/>
        <w:textAlignment w:val="baseline"/>
        <w:outlineLvl w:val="0"/>
        <w:rPr>
          <w:rFonts w:ascii="Tahoma" w:eastAsia="Times New Roman" w:hAnsi="Tahoma" w:cs="Tahoma"/>
          <w:b/>
          <w:bCs/>
        </w:rPr>
      </w:pPr>
      <w:bookmarkStart w:id="40" w:name="_Ref42460649"/>
      <w:bookmarkEnd w:id="35"/>
      <w:r w:rsidRPr="004F1A3C">
        <w:rPr>
          <w:rFonts w:ascii="Tahoma" w:eastAsia="Times New Roman" w:hAnsi="Tahoma" w:cs="Tahoma"/>
          <w:b/>
          <w:bCs/>
        </w:rPr>
        <w:t>SKYRIUS</w:t>
      </w:r>
    </w:p>
    <w:p w14:paraId="0AE9286F" w14:textId="100425E1" w:rsidR="00CD75E1" w:rsidRPr="004F1A3C" w:rsidRDefault="00CD75E1"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b/>
          <w:bCs/>
        </w:rPr>
      </w:pPr>
      <w:r w:rsidRPr="004F1A3C">
        <w:rPr>
          <w:rFonts w:ascii="Tahoma" w:eastAsia="Times New Roman" w:hAnsi="Tahoma" w:cs="Tahoma"/>
          <w:b/>
          <w:bCs/>
        </w:rPr>
        <w:t>DARBŲ PERDAVIMAS IR PRIĖMIMAS</w:t>
      </w:r>
    </w:p>
    <w:p w14:paraId="00E0897A" w14:textId="77777777" w:rsidR="001D675D" w:rsidRPr="004F1A3C" w:rsidRDefault="001D675D"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b/>
          <w:bCs/>
        </w:rPr>
      </w:pPr>
    </w:p>
    <w:p w14:paraId="2DC0DA94"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bookmarkStart w:id="41" w:name="_Ref197671883"/>
      <w:r w:rsidRPr="004F1A3C">
        <w:rPr>
          <w:rFonts w:ascii="Tahoma" w:eastAsia="Times New Roman" w:hAnsi="Tahoma" w:cs="Tahoma"/>
        </w:rPr>
        <w:t>Darbai laikomi užbaigtais tuomet, kai yra įvykdytos visos šios sąlygos:</w:t>
      </w:r>
      <w:bookmarkEnd w:id="41"/>
    </w:p>
    <w:p w14:paraId="5A8E38B4"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pateikė Užsakovui užpildytus statybos darbų žurnalus.</w:t>
      </w:r>
    </w:p>
    <w:p w14:paraId="465F3FE3" w14:textId="4C73D54B"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Rangovas pateikė Užsakovui </w:t>
      </w:r>
      <w:r w:rsidR="000D4351" w:rsidRPr="004F1A3C">
        <w:rPr>
          <w:rFonts w:ascii="Tahoma" w:eastAsia="Times New Roman" w:hAnsi="Tahoma" w:cs="Tahoma"/>
        </w:rPr>
        <w:t xml:space="preserve">Statybos produktų </w:t>
      </w:r>
      <w:r w:rsidRPr="004F1A3C">
        <w:rPr>
          <w:rFonts w:ascii="Tahoma" w:eastAsia="Times New Roman" w:hAnsi="Tahoma" w:cs="Tahoma"/>
        </w:rPr>
        <w:t xml:space="preserve">ir </w:t>
      </w:r>
      <w:r w:rsidR="000D4351" w:rsidRPr="004F1A3C">
        <w:rPr>
          <w:rFonts w:ascii="Tahoma" w:eastAsia="Times New Roman" w:hAnsi="Tahoma" w:cs="Tahoma"/>
        </w:rPr>
        <w:t xml:space="preserve">Įrenginių </w:t>
      </w:r>
      <w:r w:rsidRPr="004F1A3C">
        <w:rPr>
          <w:rFonts w:ascii="Tahoma" w:eastAsia="Times New Roman" w:hAnsi="Tahoma" w:cs="Tahoma"/>
        </w:rPr>
        <w:t>sertifikatus, atitikties deklaracijas, visas naudojimo instrukcijas (jeigu jų reikalaujama Užsakovo užduotyje);</w:t>
      </w:r>
    </w:p>
    <w:p w14:paraId="4F22B132" w14:textId="263D057D"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4F1A3C">
        <w:rPr>
          <w:rFonts w:ascii="Tahoma" w:eastAsia="Times New Roman" w:hAnsi="Tahoma" w:cs="Tahoma"/>
        </w:rPr>
        <w:t xml:space="preserve"> rezultatus</w:t>
      </w:r>
      <w:r w:rsidRPr="004F1A3C">
        <w:rPr>
          <w:rFonts w:ascii="Tahoma" w:eastAsia="Times New Roman" w:hAnsi="Tahoma" w:cs="Tahoma"/>
        </w:rPr>
        <w:t>;</w:t>
      </w:r>
    </w:p>
    <w:p w14:paraId="00F49AD1"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pateikė Užsakovui nurodytą Garantinių įsipareigojimų įvykdymo užtikrinimą;</w:t>
      </w:r>
    </w:p>
    <w:p w14:paraId="4725AC82"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Rangovas įvykdė kitas sąlygas, numatytas Įstatymuose, Užsakovo užduotyje, Rangovo pasiūlyme, kurios turi būti įvykdytos tam, kad būtų laikoma, jog Darbai yra užbaigti, ir pateikė Užsakovui tą įrodančius dokumentus.</w:t>
      </w:r>
    </w:p>
    <w:p w14:paraId="427530ED"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Kiekvienos dalies Darbų užbaigimui ir priėmimui taikoma tokia pati tvarka, kaip visų Objekto Darbų užbaigimui ir priėmimui.</w:t>
      </w:r>
    </w:p>
    <w:p w14:paraId="24E2CF5D" w14:textId="13A7C523"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užbaigęs Darbus, privalo pateikti prašymą Užsakovui priimti Darbus ir pateikti Užsakovui visus </w:t>
      </w:r>
      <w:r w:rsidR="00085CEB" w:rsidRPr="004F1A3C">
        <w:rPr>
          <w:rFonts w:ascii="Tahoma" w:eastAsia="Times New Roman" w:hAnsi="Tahoma" w:cs="Tahoma"/>
        </w:rPr>
        <w:fldChar w:fldCharType="begin"/>
      </w:r>
      <w:r w:rsidR="00085CEB" w:rsidRPr="004F1A3C">
        <w:rPr>
          <w:rFonts w:ascii="Tahoma" w:eastAsia="Times New Roman" w:hAnsi="Tahoma" w:cs="Tahoma"/>
        </w:rPr>
        <w:instrText xml:space="preserve"> REF _Ref197671883 \r \h </w:instrText>
      </w:r>
      <w:r w:rsidR="00AF6BBB" w:rsidRPr="004F1A3C">
        <w:rPr>
          <w:rFonts w:ascii="Tahoma" w:eastAsia="Times New Roman" w:hAnsi="Tahoma" w:cs="Tahoma"/>
        </w:rPr>
        <w:instrText xml:space="preserve"> \* MERGEFORMAT </w:instrText>
      </w:r>
      <w:r w:rsidR="00085CEB" w:rsidRPr="004F1A3C">
        <w:rPr>
          <w:rFonts w:ascii="Tahoma" w:eastAsia="Times New Roman" w:hAnsi="Tahoma" w:cs="Tahoma"/>
        </w:rPr>
      </w:r>
      <w:r w:rsidR="00085CEB" w:rsidRPr="004F1A3C">
        <w:rPr>
          <w:rFonts w:ascii="Tahoma" w:eastAsia="Times New Roman" w:hAnsi="Tahoma" w:cs="Tahoma"/>
        </w:rPr>
        <w:fldChar w:fldCharType="separate"/>
      </w:r>
      <w:r w:rsidR="0092442E" w:rsidRPr="004F1A3C">
        <w:rPr>
          <w:rFonts w:ascii="Tahoma" w:eastAsia="Times New Roman" w:hAnsi="Tahoma" w:cs="Tahoma"/>
        </w:rPr>
        <w:t>13.1</w:t>
      </w:r>
      <w:r w:rsidR="00085CEB" w:rsidRPr="004F1A3C">
        <w:rPr>
          <w:rFonts w:ascii="Tahoma" w:eastAsia="Times New Roman" w:hAnsi="Tahoma" w:cs="Tahoma"/>
        </w:rPr>
        <w:fldChar w:fldCharType="end"/>
      </w:r>
      <w:r w:rsidRPr="004F1A3C">
        <w:rPr>
          <w:rFonts w:ascii="Tahoma" w:eastAsia="Times New Roman" w:hAnsi="Tahoma" w:cs="Tahoma"/>
        </w:rPr>
        <w:t xml:space="preserve"> punkte nurodytus dokumentus.</w:t>
      </w:r>
    </w:p>
    <w:p w14:paraId="2C39DF67"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priimti Darbus, pasirašydamas Darbų perdavimo-priėmimo aktą; arba</w:t>
      </w:r>
    </w:p>
    <w:p w14:paraId="7AF8B523" w14:textId="56E725CF"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priimti Darbus su išlygomis, pasirašydamas Darbų perdavimo-priėmimo aktą ir Darbų patikrinimo metu sudarytą defektų aktą, kuriame Užsakovas privalo nurodyti per Darbų priėmimą pastebėtus Objekto, Darbų, Statybos produktų, Įrenginių, Rangovo dokumentų defektus</w:t>
      </w:r>
      <w:r w:rsidR="00C65BC9" w:rsidRPr="004F1A3C">
        <w:rPr>
          <w:rFonts w:ascii="Tahoma" w:eastAsia="Times New Roman" w:hAnsi="Tahoma" w:cs="Tahoma"/>
        </w:rPr>
        <w:t xml:space="preserve"> (trūkumus)</w:t>
      </w:r>
      <w:r w:rsidRPr="004F1A3C">
        <w:rPr>
          <w:rFonts w:ascii="Tahoma" w:eastAsia="Times New Roman" w:hAnsi="Tahoma" w:cs="Tahoma"/>
        </w:rPr>
        <w:t xml:space="preserve"> (Defektų aktas); arba</w:t>
      </w:r>
    </w:p>
    <w:p w14:paraId="3249FBA6" w14:textId="77777777"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lastRenderedPageBreak/>
        <w:t>atsisakyti priimti Darbus ir pateikti (arba išsiųsti) rašytinę motyvuotą pretenziją Rangovui dėl netinkamo Darbų įvykdymo ir (arba) nebaigtų Darbų;</w:t>
      </w:r>
    </w:p>
    <w:p w14:paraId="5B47D390" w14:textId="518A76AC" w:rsidR="00CD75E1" w:rsidRPr="004F1A3C" w:rsidRDefault="00CD75E1"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Šalys susitaria, kad atsisakymo pasirašyti Rangovo pateiktą Darbų perdavimo-priėmimo aktą pagrindai</w:t>
      </w:r>
      <w:r w:rsidRPr="004F1A3C">
        <w:rPr>
          <w:rFonts w:ascii="Tahoma" w:eastAsia="Times New Roman" w:hAnsi="Tahoma" w:cs="Tahoma"/>
          <w:i/>
          <w:iCs/>
        </w:rPr>
        <w:t xml:space="preserve"> </w:t>
      </w:r>
      <w:proofErr w:type="spellStart"/>
      <w:r w:rsidRPr="004F1A3C">
        <w:rPr>
          <w:rFonts w:ascii="Tahoma" w:eastAsia="Times New Roman" w:hAnsi="Tahoma" w:cs="Tahoma"/>
          <w:i/>
          <w:iCs/>
        </w:rPr>
        <w:t>inter</w:t>
      </w:r>
      <w:proofErr w:type="spellEnd"/>
      <w:r w:rsidRPr="004F1A3C">
        <w:rPr>
          <w:rFonts w:ascii="Tahoma" w:eastAsia="Times New Roman" w:hAnsi="Tahoma" w:cs="Tahoma"/>
          <w:i/>
          <w:iCs/>
        </w:rPr>
        <w:t xml:space="preserve"> alia </w:t>
      </w:r>
      <w:r w:rsidRPr="004F1A3C">
        <w:rPr>
          <w:rFonts w:ascii="Tahoma" w:eastAsia="Times New Roman" w:hAnsi="Tahoma" w:cs="Tahoma"/>
        </w:rPr>
        <w:t xml:space="preserve">yra ir šios aplinkybės: Rangovas </w:t>
      </w:r>
      <w:r w:rsidR="00545A67" w:rsidRPr="004F1A3C">
        <w:rPr>
          <w:rFonts w:ascii="Tahoma" w:eastAsia="Times New Roman" w:hAnsi="Tahoma" w:cs="Tahoma"/>
        </w:rPr>
        <w:t>ne</w:t>
      </w:r>
      <w:r w:rsidRPr="004F1A3C">
        <w:rPr>
          <w:rFonts w:ascii="Tahoma" w:eastAsia="Times New Roman" w:hAnsi="Tahoma" w:cs="Tahoma"/>
        </w:rPr>
        <w:t>tinkamai užpildė statybos darbų žurnal</w:t>
      </w:r>
      <w:r w:rsidR="00545A67" w:rsidRPr="004F1A3C">
        <w:rPr>
          <w:rFonts w:ascii="Tahoma" w:eastAsia="Times New Roman" w:hAnsi="Tahoma" w:cs="Tahoma"/>
        </w:rPr>
        <w:t>ą</w:t>
      </w:r>
      <w:r w:rsidRPr="004F1A3C">
        <w:rPr>
          <w:rFonts w:ascii="Tahoma" w:eastAsia="Times New Roman" w:hAnsi="Tahoma" w:cs="Tahoma"/>
        </w:rPr>
        <w:t>, nepateikė reikiamų sertifikatų, eksploatacinių savybių deklaracijas ir/ar kitų dokumentų.</w:t>
      </w:r>
    </w:p>
    <w:p w14:paraId="6D8C275B" w14:textId="6DB1C860"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Darbų perdavimo-priėmimo akte turi būti nurodoma data, kada Rangovas faktiškai užbaigė Darbus, tai yra, kai Rangovas pateikė Užsakovui visus </w:t>
      </w:r>
      <w:r w:rsidR="00E62772" w:rsidRPr="004F1A3C">
        <w:rPr>
          <w:rFonts w:ascii="Tahoma" w:eastAsia="Times New Roman" w:hAnsi="Tahoma" w:cs="Tahoma"/>
        </w:rPr>
        <w:fldChar w:fldCharType="begin"/>
      </w:r>
      <w:r w:rsidR="00E62772" w:rsidRPr="004F1A3C">
        <w:rPr>
          <w:rFonts w:ascii="Tahoma" w:eastAsia="Times New Roman" w:hAnsi="Tahoma" w:cs="Tahoma"/>
        </w:rPr>
        <w:instrText xml:space="preserve"> REF _Ref197671883 \r \h  \* MERGEFORMAT </w:instrText>
      </w:r>
      <w:r w:rsidR="00E62772" w:rsidRPr="004F1A3C">
        <w:rPr>
          <w:rFonts w:ascii="Tahoma" w:eastAsia="Times New Roman" w:hAnsi="Tahoma" w:cs="Tahoma"/>
        </w:rPr>
      </w:r>
      <w:r w:rsidR="00E62772" w:rsidRPr="004F1A3C">
        <w:rPr>
          <w:rFonts w:ascii="Tahoma" w:eastAsia="Times New Roman" w:hAnsi="Tahoma" w:cs="Tahoma"/>
        </w:rPr>
        <w:fldChar w:fldCharType="separate"/>
      </w:r>
      <w:r w:rsidR="00E62772" w:rsidRPr="004F1A3C">
        <w:rPr>
          <w:rFonts w:ascii="Tahoma" w:eastAsia="Times New Roman" w:hAnsi="Tahoma" w:cs="Tahoma"/>
        </w:rPr>
        <w:t>13.1</w:t>
      </w:r>
      <w:r w:rsidR="00E62772" w:rsidRPr="004F1A3C">
        <w:rPr>
          <w:rFonts w:ascii="Tahoma" w:eastAsia="Times New Roman" w:hAnsi="Tahoma" w:cs="Tahoma"/>
        </w:rPr>
        <w:fldChar w:fldCharType="end"/>
      </w:r>
      <w:r w:rsidRPr="004F1A3C">
        <w:rPr>
          <w:rFonts w:ascii="Tahoma" w:eastAsia="Times New Roman" w:hAnsi="Tahoma" w:cs="Tahoma"/>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bookmarkStart w:id="42" w:name="_Ref197676330"/>
      <w:r w:rsidRPr="004F1A3C">
        <w:rPr>
          <w:rFonts w:ascii="Tahoma" w:eastAsia="Times New Roman" w:hAnsi="Tahoma" w:cs="Tahoma"/>
        </w:rPr>
        <w:t>Rangovas privalo pašalinti defektus per Užsakovo nurodytus protingus technologiškai pagrįstus terminus. Jeigu Rangovas praleidžia defektų pašalinimo terminus, taikoma Specialiosiose sąlygose numatyta bauda.</w:t>
      </w:r>
      <w:bookmarkEnd w:id="42"/>
    </w:p>
    <w:p w14:paraId="4F081E81" w14:textId="7AD41821"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Užsakovui priimant Darbus dalimis, Užsakovas turi teisę pareikšti Rangovui reikalavimą dėl defektų pašalinimo ir vėliau, iki </w:t>
      </w:r>
      <w:r w:rsidR="00C65BC9" w:rsidRPr="004F1A3C">
        <w:rPr>
          <w:rFonts w:ascii="Tahoma" w:eastAsia="Times New Roman" w:hAnsi="Tahoma" w:cs="Tahoma"/>
        </w:rPr>
        <w:t xml:space="preserve">paskutinio </w:t>
      </w:r>
      <w:r w:rsidRPr="004F1A3C">
        <w:rPr>
          <w:rFonts w:ascii="Tahoma" w:eastAsia="Times New Roman" w:hAnsi="Tahoma" w:cs="Tahoma"/>
        </w:rPr>
        <w:t>Darbų perdavimo-priėmimo akto pasirašymo</w:t>
      </w:r>
      <w:r w:rsidR="00C65BC9" w:rsidRPr="004F1A3C">
        <w:rPr>
          <w:rFonts w:ascii="Tahoma" w:eastAsia="Times New Roman" w:hAnsi="Tahoma" w:cs="Tahoma"/>
        </w:rPr>
        <w:t xml:space="preserve"> ir (arba) Statybos užbaigimo procedūros metu</w:t>
      </w:r>
      <w:r w:rsidRPr="004F1A3C">
        <w:rPr>
          <w:rFonts w:ascii="Tahoma" w:eastAsia="Times New Roman" w:hAnsi="Tahoma" w:cs="Tahoma"/>
        </w:rPr>
        <w:t>.</w:t>
      </w:r>
    </w:p>
    <w:p w14:paraId="05871D19"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Užsakovas, priimdamas Darbus, sprendžia, ar Darbai buvo padaryti pagal šios Sutarties sąlygas ir ar atitinka Užsakovo reikalavimus.</w:t>
      </w:r>
    </w:p>
    <w:p w14:paraId="2B740094" w14:textId="46185874"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Šalys susitaria, kad </w:t>
      </w:r>
      <w:r w:rsidR="0092442E" w:rsidRPr="004F1A3C">
        <w:rPr>
          <w:rFonts w:ascii="Tahoma" w:eastAsia="Times New Roman" w:hAnsi="Tahoma" w:cs="Tahoma"/>
        </w:rPr>
        <w:t>Etapų terminai ir Galutinis</w:t>
      </w:r>
      <w:r w:rsidRPr="004F1A3C">
        <w:rPr>
          <w:rFonts w:ascii="Tahoma" w:eastAsia="Times New Roman" w:hAnsi="Tahoma" w:cs="Tahoma"/>
        </w:rPr>
        <w:t xml:space="preserve"> termina</w:t>
      </w:r>
      <w:r w:rsidR="0092442E" w:rsidRPr="004F1A3C">
        <w:rPr>
          <w:rFonts w:ascii="Tahoma" w:eastAsia="Times New Roman" w:hAnsi="Tahoma" w:cs="Tahoma"/>
        </w:rPr>
        <w:t>s</w:t>
      </w:r>
      <w:r w:rsidRPr="004F1A3C">
        <w:rPr>
          <w:rFonts w:ascii="Tahoma" w:eastAsia="Times New Roman" w:hAnsi="Tahoma" w:cs="Tahoma"/>
        </w:rPr>
        <w:t xml:space="preserve"> yra esminė</w:t>
      </w:r>
      <w:r w:rsidR="0092442E" w:rsidRPr="004F1A3C">
        <w:rPr>
          <w:rFonts w:ascii="Tahoma" w:eastAsia="Times New Roman" w:hAnsi="Tahoma" w:cs="Tahoma"/>
        </w:rPr>
        <w:t>s</w:t>
      </w:r>
      <w:r w:rsidRPr="004F1A3C">
        <w:rPr>
          <w:rFonts w:ascii="Tahoma" w:eastAsia="Times New Roman" w:hAnsi="Tahoma" w:cs="Tahoma"/>
        </w:rPr>
        <w:t xml:space="preserve"> Sutarties sąlyg</w:t>
      </w:r>
      <w:r w:rsidR="0092442E" w:rsidRPr="004F1A3C">
        <w:rPr>
          <w:rFonts w:ascii="Tahoma" w:eastAsia="Times New Roman" w:hAnsi="Tahoma" w:cs="Tahoma"/>
        </w:rPr>
        <w:t>os</w:t>
      </w:r>
      <w:r w:rsidRPr="004F1A3C">
        <w:rPr>
          <w:rFonts w:ascii="Tahoma" w:eastAsia="Times New Roman" w:hAnsi="Tahoma" w:cs="Tahoma"/>
        </w:rPr>
        <w:t>.</w:t>
      </w:r>
    </w:p>
    <w:p w14:paraId="1C4705F5"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Nei tarpinių, nei galutinio Darbų perdavimo–priėmimo akto pasirašymas neturi įtakos Rangovo atsakomybei už Darbų rezultato tinkamumą.</w:t>
      </w:r>
    </w:p>
    <w:p w14:paraId="6BBC59D3" w14:textId="2C8C471E"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Darbų atsitiktinio žuvimo ir sugedimo rizika pereina Užsakovui Šalims pasirašius </w:t>
      </w:r>
      <w:r w:rsidR="006A39EF" w:rsidRPr="004F1A3C">
        <w:rPr>
          <w:rFonts w:ascii="Tahoma" w:eastAsia="Times New Roman" w:hAnsi="Tahoma" w:cs="Tahoma"/>
        </w:rPr>
        <w:t xml:space="preserve">paskutinį </w:t>
      </w:r>
      <w:r w:rsidRPr="004F1A3C">
        <w:rPr>
          <w:rFonts w:ascii="Tahoma" w:eastAsia="Times New Roman" w:hAnsi="Tahoma" w:cs="Tahoma"/>
        </w:rPr>
        <w:t>Darbų perdavimo–priėmimo aktą</w:t>
      </w:r>
      <w:r w:rsidR="00E16948" w:rsidRPr="004F1A3C">
        <w:rPr>
          <w:rFonts w:ascii="Tahoma" w:eastAsia="Times New Roman" w:hAnsi="Tahoma" w:cs="Tahoma"/>
        </w:rPr>
        <w:t xml:space="preserve"> </w:t>
      </w:r>
    </w:p>
    <w:p w14:paraId="33CEDAFB" w14:textId="77777777" w:rsidR="00CD75E1" w:rsidRPr="004F1A3C" w:rsidRDefault="00CD75E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0"/>
    <w:p w14:paraId="1D809DA0" w14:textId="77777777" w:rsidR="00D71E5E" w:rsidRPr="004F1A3C" w:rsidRDefault="00D71E5E" w:rsidP="00CD538A">
      <w:pPr>
        <w:suppressAutoHyphens/>
        <w:autoSpaceDE w:val="0"/>
        <w:autoSpaceDN w:val="0"/>
        <w:spacing w:after="0" w:line="240" w:lineRule="auto"/>
        <w:jc w:val="both"/>
        <w:textAlignment w:val="baseline"/>
        <w:rPr>
          <w:rFonts w:ascii="Tahoma" w:eastAsia="Times New Roman" w:hAnsi="Tahoma" w:cs="Tahoma"/>
        </w:rPr>
      </w:pPr>
    </w:p>
    <w:p w14:paraId="1B4D3717" w14:textId="77777777" w:rsidR="004F6BAB" w:rsidRPr="004F1A3C" w:rsidRDefault="004F6BAB" w:rsidP="00964DC1">
      <w:pPr>
        <w:numPr>
          <w:ilvl w:val="0"/>
          <w:numId w:val="4"/>
        </w:numPr>
        <w:tabs>
          <w:tab w:val="left" w:pos="630"/>
        </w:tabs>
        <w:suppressAutoHyphens/>
        <w:autoSpaceDE w:val="0"/>
        <w:autoSpaceDN w:val="0"/>
        <w:spacing w:after="0" w:line="240" w:lineRule="auto"/>
        <w:ind w:left="0" w:firstLine="0"/>
        <w:jc w:val="center"/>
        <w:textAlignment w:val="baseline"/>
        <w:outlineLvl w:val="0"/>
        <w:rPr>
          <w:rFonts w:ascii="Tahoma" w:eastAsia="Times New Roman" w:hAnsi="Tahoma" w:cs="Tahoma"/>
        </w:rPr>
      </w:pPr>
      <w:bookmarkStart w:id="43" w:name="_Ref42417546"/>
      <w:r w:rsidRPr="004F1A3C">
        <w:rPr>
          <w:rFonts w:ascii="Tahoma" w:eastAsia="Times New Roman" w:hAnsi="Tahoma" w:cs="Tahoma"/>
          <w:b/>
        </w:rPr>
        <w:t>SKYRIUS</w:t>
      </w:r>
    </w:p>
    <w:p w14:paraId="6A2BCE20" w14:textId="11739CA6" w:rsidR="00D71E5E" w:rsidRPr="004F1A3C" w:rsidRDefault="00D71E5E"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SUTARTIES ĮVYKDYMO UŽTIKRINIMAS (</w:t>
      </w:r>
      <w:r w:rsidRPr="004F1A3C">
        <w:rPr>
          <w:rFonts w:ascii="Tahoma" w:eastAsia="Times New Roman" w:hAnsi="Tahoma" w:cs="Tahoma"/>
          <w:b/>
          <w:i/>
        </w:rPr>
        <w:t>jei taikoma</w:t>
      </w:r>
      <w:r w:rsidRPr="004F1A3C">
        <w:rPr>
          <w:rFonts w:ascii="Tahoma" w:eastAsia="Times New Roman" w:hAnsi="Tahoma" w:cs="Tahoma"/>
          <w:b/>
        </w:rPr>
        <w:t>)</w:t>
      </w:r>
      <w:bookmarkEnd w:id="43"/>
    </w:p>
    <w:p w14:paraId="1CF7BD04" w14:textId="77777777" w:rsidR="004F6BAB" w:rsidRPr="004F1A3C" w:rsidRDefault="004F6BAB"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rPr>
      </w:pPr>
    </w:p>
    <w:p w14:paraId="0873868E" w14:textId="3EE5CD12" w:rsidR="006F4257" w:rsidRPr="004F1A3C" w:rsidRDefault="006F4257"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Sutarties prievolių įvykdymo užtikrinimui privalo pateikti Lietuvos Respublikoje ar kitoje Europos sąjungos valstybėje narėje registruoto banko ar kredito </w:t>
      </w:r>
      <w:r w:rsidR="001228FD" w:rsidRPr="004F1A3C">
        <w:rPr>
          <w:rFonts w:ascii="Tahoma" w:eastAsia="Times New Roman" w:hAnsi="Tahoma" w:cs="Tahoma"/>
        </w:rPr>
        <w:t xml:space="preserve">įstaigos </w:t>
      </w:r>
      <w:r w:rsidRPr="004F1A3C">
        <w:rPr>
          <w:rFonts w:ascii="Tahoma" w:eastAsia="Times New Roman" w:hAnsi="Tahoma" w:cs="Tahoma"/>
        </w:rPr>
        <w:t>garantiją</w:t>
      </w:r>
      <w:r w:rsidR="00DB6B29" w:rsidRPr="004F1A3C">
        <w:rPr>
          <w:rFonts w:ascii="Tahoma" w:eastAsia="Times New Roman" w:hAnsi="Tahoma" w:cs="Tahoma"/>
        </w:rPr>
        <w:t xml:space="preserve"> arba draudimo bendrovės laidavimo raštą</w:t>
      </w:r>
      <w:r w:rsidRPr="004F1A3C">
        <w:rPr>
          <w:rFonts w:ascii="Tahoma" w:eastAsia="Times New Roman" w:hAnsi="Tahoma" w:cs="Tahoma"/>
        </w:rPr>
        <w:t>, kuris atitinka šias sąlygas:</w:t>
      </w:r>
    </w:p>
    <w:p w14:paraId="52FDAA7C" w14:textId="4FCC537C" w:rsidR="006F4257" w:rsidRPr="004F1A3C" w:rsidRDefault="006F4257" w:rsidP="00964DC1">
      <w:pPr>
        <w:pStyle w:val="Sraopastraipa"/>
        <w:numPr>
          <w:ilvl w:val="2"/>
          <w:numId w:val="4"/>
        </w:numPr>
        <w:spacing w:after="0" w:line="240" w:lineRule="auto"/>
        <w:ind w:left="0" w:firstLine="567"/>
        <w:jc w:val="both"/>
        <w:rPr>
          <w:rFonts w:ascii="Tahoma" w:eastAsia="Times New Roman" w:hAnsi="Tahoma" w:cs="Tahoma"/>
        </w:rPr>
      </w:pPr>
      <w:r w:rsidRPr="004F1A3C">
        <w:rPr>
          <w:rFonts w:ascii="Tahoma" w:eastAsia="Times New Roman" w:hAnsi="Tahoma" w:cs="Tahoma"/>
        </w:rPr>
        <w:t xml:space="preserve">Sutarties įvykdymo užtikrinimas turi būti </w:t>
      </w:r>
      <w:r w:rsidR="006A39EF" w:rsidRPr="004F1A3C">
        <w:rPr>
          <w:rFonts w:ascii="Tahoma" w:eastAsia="Times New Roman" w:hAnsi="Tahoma" w:cs="Tahoma"/>
        </w:rPr>
        <w:t xml:space="preserve">pirmo pareikalavimo, </w:t>
      </w:r>
      <w:r w:rsidRPr="004F1A3C">
        <w:rPr>
          <w:rFonts w:ascii="Tahoma" w:eastAsia="Times New Roman" w:hAnsi="Tahoma" w:cs="Tahoma"/>
        </w:rPr>
        <w:t>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68823A06" w14:textId="1AA92582" w:rsidR="006F4257" w:rsidRPr="004F1A3C" w:rsidRDefault="006F4257" w:rsidP="00964DC1">
      <w:pPr>
        <w:pStyle w:val="Sraopastraipa"/>
        <w:numPr>
          <w:ilvl w:val="2"/>
          <w:numId w:val="4"/>
        </w:numPr>
        <w:spacing w:after="0" w:line="240" w:lineRule="auto"/>
        <w:ind w:left="0" w:firstLine="426"/>
        <w:jc w:val="both"/>
        <w:rPr>
          <w:rFonts w:ascii="Tahoma" w:eastAsia="Times New Roman" w:hAnsi="Tahoma" w:cs="Tahoma"/>
        </w:rPr>
      </w:pPr>
      <w:r w:rsidRPr="004F1A3C">
        <w:rPr>
          <w:rFonts w:ascii="Tahoma" w:eastAsia="Times New Roman" w:hAnsi="Tahoma" w:cs="Tahoma"/>
        </w:rPr>
        <w:t>Sutarties įvykdymo užtikrinimas yra skirtas visų Rangovo sutartinių įsipareigojimų įvykdymo užtikrinimui, įskaitant, bet neapsiribojant, netesybų</w:t>
      </w:r>
      <w:r w:rsidR="006A39EF" w:rsidRPr="004F1A3C">
        <w:rPr>
          <w:rFonts w:ascii="Tahoma" w:eastAsia="Times New Roman" w:hAnsi="Tahoma" w:cs="Tahoma"/>
        </w:rPr>
        <w:t xml:space="preserve"> ir nuostolių</w:t>
      </w:r>
      <w:r w:rsidRPr="004F1A3C">
        <w:rPr>
          <w:rFonts w:ascii="Tahoma" w:eastAsia="Times New Roman" w:hAnsi="Tahoma" w:cs="Tahoma"/>
        </w:rPr>
        <w:t xml:space="preserve"> mokėjimui užtikrinti. Įgavus teisę pasinaudoti Sutarties įvykdymo užtikrinimu (esant bent vienai iš </w:t>
      </w:r>
      <w:r w:rsidR="00184744" w:rsidRPr="004F1A3C">
        <w:rPr>
          <w:rFonts w:ascii="Tahoma" w:eastAsia="Times New Roman" w:hAnsi="Tahoma" w:cs="Tahoma"/>
        </w:rPr>
        <w:fldChar w:fldCharType="begin"/>
      </w:r>
      <w:r w:rsidR="00184744" w:rsidRPr="004F1A3C">
        <w:rPr>
          <w:rFonts w:ascii="Tahoma" w:eastAsia="Times New Roman" w:hAnsi="Tahoma" w:cs="Tahoma"/>
        </w:rPr>
        <w:instrText xml:space="preserve"> REF _Ref232531531 \r \h </w:instrText>
      </w:r>
      <w:r w:rsidR="001514F5" w:rsidRPr="004F1A3C">
        <w:rPr>
          <w:rFonts w:ascii="Tahoma" w:eastAsia="Times New Roman" w:hAnsi="Tahoma" w:cs="Tahoma"/>
        </w:rPr>
        <w:instrText xml:space="preserve"> \* MERGEFORMAT </w:instrText>
      </w:r>
      <w:r w:rsidR="00184744" w:rsidRPr="004F1A3C">
        <w:rPr>
          <w:rFonts w:ascii="Tahoma" w:eastAsia="Times New Roman" w:hAnsi="Tahoma" w:cs="Tahoma"/>
        </w:rPr>
      </w:r>
      <w:r w:rsidR="00184744" w:rsidRPr="004F1A3C">
        <w:rPr>
          <w:rFonts w:ascii="Tahoma" w:eastAsia="Times New Roman" w:hAnsi="Tahoma" w:cs="Tahoma"/>
        </w:rPr>
        <w:fldChar w:fldCharType="separate"/>
      </w:r>
      <w:r w:rsidR="00184744" w:rsidRPr="004F1A3C">
        <w:rPr>
          <w:rFonts w:ascii="Tahoma" w:eastAsia="Times New Roman" w:hAnsi="Tahoma" w:cs="Tahoma"/>
        </w:rPr>
        <w:t>14.1.3</w:t>
      </w:r>
      <w:r w:rsidR="00184744" w:rsidRPr="004F1A3C">
        <w:rPr>
          <w:rFonts w:ascii="Tahoma" w:eastAsia="Times New Roman" w:hAnsi="Tahoma" w:cs="Tahoma"/>
        </w:rPr>
        <w:fldChar w:fldCharType="end"/>
      </w:r>
      <w:r w:rsidRPr="004F1A3C">
        <w:rPr>
          <w:rFonts w:ascii="Tahoma" w:eastAsia="Times New Roman" w:hAnsi="Tahoma" w:cs="Tahoma"/>
        </w:rPr>
        <w:t xml:space="preserve"> p. numatytų aplinkybių) Užsakovui kreipiantis į garantą pastarasis iš Užsakovo nereikalauja pateikti jokių papildomų įrodymų ir išmoka visą Sutarties įvykdymo užtikrinime numatytą sumą;</w:t>
      </w:r>
    </w:p>
    <w:p w14:paraId="66F8F65B" w14:textId="36B4C967" w:rsidR="006F4257" w:rsidRPr="004F1A3C" w:rsidRDefault="006F4257" w:rsidP="00964DC1">
      <w:pPr>
        <w:pStyle w:val="Sraopastraipa"/>
        <w:numPr>
          <w:ilvl w:val="2"/>
          <w:numId w:val="4"/>
        </w:numPr>
        <w:spacing w:after="0" w:line="240" w:lineRule="auto"/>
        <w:ind w:left="0" w:firstLine="426"/>
        <w:jc w:val="both"/>
        <w:rPr>
          <w:rFonts w:ascii="Tahoma" w:eastAsia="Times New Roman" w:hAnsi="Tahoma" w:cs="Tahoma"/>
        </w:rPr>
      </w:pPr>
      <w:bookmarkStart w:id="44" w:name="_Ref232531531"/>
      <w:r w:rsidRPr="004F1A3C">
        <w:rPr>
          <w:rFonts w:ascii="Tahoma" w:eastAsia="Times New Roman" w:hAnsi="Tahoma" w:cs="Tahoma"/>
        </w:rPr>
        <w:t>Sutarties įvykdymo užtikrinimu Užsakovas gali pasinaudoti, esant bet kuriai iš žemiau nurodytų aplinkybių:</w:t>
      </w:r>
      <w:bookmarkEnd w:id="44"/>
    </w:p>
    <w:p w14:paraId="780FFCC3" w14:textId="509F4B42" w:rsidR="006F4257" w:rsidRPr="004F1A3C" w:rsidRDefault="006F4257" w:rsidP="00964DC1">
      <w:pPr>
        <w:pStyle w:val="Sraopastraipa"/>
        <w:numPr>
          <w:ilvl w:val="3"/>
          <w:numId w:val="4"/>
        </w:numPr>
        <w:spacing w:after="0" w:line="240" w:lineRule="auto"/>
        <w:ind w:left="1418" w:hanging="851"/>
        <w:jc w:val="both"/>
        <w:rPr>
          <w:rFonts w:ascii="Tahoma" w:eastAsia="Times New Roman" w:hAnsi="Tahoma" w:cs="Tahoma"/>
        </w:rPr>
      </w:pPr>
      <w:r w:rsidRPr="004F1A3C">
        <w:rPr>
          <w:rFonts w:ascii="Tahoma" w:eastAsia="Times New Roman" w:hAnsi="Tahoma" w:cs="Tahoma"/>
        </w:rPr>
        <w:t>Rangovas nevykdo</w:t>
      </w:r>
      <w:r w:rsidR="006A39EF" w:rsidRPr="004F1A3C">
        <w:rPr>
          <w:rFonts w:ascii="Tahoma" w:eastAsia="Times New Roman" w:hAnsi="Tahoma" w:cs="Tahoma"/>
        </w:rPr>
        <w:t xml:space="preserve"> bet kokių</w:t>
      </w:r>
      <w:r w:rsidRPr="004F1A3C">
        <w:rPr>
          <w:rFonts w:ascii="Tahoma" w:eastAsia="Times New Roman" w:hAnsi="Tahoma" w:cs="Tahoma"/>
        </w:rPr>
        <w:t xml:space="preserve"> savo įsipareigojimų pagal Sutartį arba juos vykdo netinkamai;</w:t>
      </w:r>
    </w:p>
    <w:p w14:paraId="1860C0C6" w14:textId="31ED2D12" w:rsidR="006F4257" w:rsidRPr="004F1A3C" w:rsidRDefault="006F4257" w:rsidP="00964DC1">
      <w:pPr>
        <w:pStyle w:val="Sraopastraipa"/>
        <w:numPr>
          <w:ilvl w:val="3"/>
          <w:numId w:val="4"/>
        </w:numPr>
        <w:spacing w:after="0" w:line="240" w:lineRule="auto"/>
        <w:ind w:left="1418" w:hanging="851"/>
        <w:jc w:val="both"/>
        <w:rPr>
          <w:rFonts w:ascii="Tahoma" w:eastAsia="Times New Roman" w:hAnsi="Tahoma" w:cs="Tahoma"/>
        </w:rPr>
      </w:pPr>
      <w:r w:rsidRPr="004F1A3C">
        <w:rPr>
          <w:rFonts w:ascii="Tahoma" w:eastAsia="Times New Roman" w:hAnsi="Tahoma" w:cs="Tahoma"/>
        </w:rPr>
        <w:t xml:space="preserve">Rangovas laiku nevykdo Užsakovo </w:t>
      </w:r>
      <w:r w:rsidR="006A39EF" w:rsidRPr="004F1A3C">
        <w:rPr>
          <w:rFonts w:ascii="Tahoma" w:eastAsia="Times New Roman" w:hAnsi="Tahoma" w:cs="Tahoma"/>
        </w:rPr>
        <w:t xml:space="preserve">Nurodymo </w:t>
      </w:r>
      <w:r w:rsidRPr="004F1A3C">
        <w:rPr>
          <w:rFonts w:ascii="Tahoma" w:eastAsia="Times New Roman" w:hAnsi="Tahoma" w:cs="Tahoma"/>
        </w:rPr>
        <w:t xml:space="preserve">ištaisyti Darbų </w:t>
      </w:r>
      <w:r w:rsidR="006A39EF" w:rsidRPr="004F1A3C">
        <w:rPr>
          <w:rFonts w:ascii="Tahoma" w:eastAsia="Times New Roman" w:hAnsi="Tahoma" w:cs="Tahoma"/>
        </w:rPr>
        <w:t>defektus (</w:t>
      </w:r>
      <w:r w:rsidRPr="004F1A3C">
        <w:rPr>
          <w:rFonts w:ascii="Tahoma" w:eastAsia="Times New Roman" w:hAnsi="Tahoma" w:cs="Tahoma"/>
        </w:rPr>
        <w:t>trūkumus</w:t>
      </w:r>
      <w:r w:rsidR="006A39EF" w:rsidRPr="004F1A3C">
        <w:rPr>
          <w:rFonts w:ascii="Tahoma" w:eastAsia="Times New Roman" w:hAnsi="Tahoma" w:cs="Tahoma"/>
        </w:rPr>
        <w:t>)</w:t>
      </w:r>
      <w:r w:rsidRPr="004F1A3C">
        <w:rPr>
          <w:rFonts w:ascii="Tahoma" w:eastAsia="Times New Roman" w:hAnsi="Tahoma" w:cs="Tahoma"/>
        </w:rPr>
        <w:t>;</w:t>
      </w:r>
    </w:p>
    <w:p w14:paraId="52D03030" w14:textId="72E6CAC7" w:rsidR="006F4257" w:rsidRPr="004F1A3C" w:rsidRDefault="006F4257" w:rsidP="00964DC1">
      <w:pPr>
        <w:pStyle w:val="Sraopastraipa"/>
        <w:numPr>
          <w:ilvl w:val="3"/>
          <w:numId w:val="4"/>
        </w:numPr>
        <w:spacing w:after="0" w:line="240" w:lineRule="auto"/>
        <w:ind w:left="1418" w:hanging="851"/>
        <w:jc w:val="both"/>
        <w:rPr>
          <w:rFonts w:ascii="Tahoma" w:eastAsia="Times New Roman" w:hAnsi="Tahoma" w:cs="Tahoma"/>
        </w:rPr>
      </w:pPr>
      <w:r w:rsidRPr="004F1A3C">
        <w:rPr>
          <w:rFonts w:ascii="Tahoma" w:eastAsia="Times New Roman" w:hAnsi="Tahoma" w:cs="Tahoma"/>
        </w:rPr>
        <w:lastRenderedPageBreak/>
        <w:t xml:space="preserve">jei dėl bet kokių Rangovo veiksmų ar neveikimo Užsakovas patyrė nuostolius (įskaitant, bet neapribojant papildomas išlaidas, negautas pajamas ar kitus tiesioginius ir netiesioginius nuostolius, delspinigius ir / ar baudas); </w:t>
      </w:r>
    </w:p>
    <w:p w14:paraId="17D58D7D" w14:textId="21316BED" w:rsidR="006F4257" w:rsidRPr="004F1A3C" w:rsidRDefault="006F4257" w:rsidP="00964DC1">
      <w:pPr>
        <w:pStyle w:val="Sraopastraipa"/>
        <w:numPr>
          <w:ilvl w:val="3"/>
          <w:numId w:val="4"/>
        </w:numPr>
        <w:spacing w:after="0" w:line="240" w:lineRule="auto"/>
        <w:ind w:left="1418" w:hanging="851"/>
        <w:jc w:val="both"/>
        <w:rPr>
          <w:rFonts w:ascii="Tahoma" w:eastAsia="Times New Roman" w:hAnsi="Tahoma" w:cs="Tahoma"/>
        </w:rPr>
      </w:pPr>
      <w:r w:rsidRPr="004F1A3C">
        <w:rPr>
          <w:rFonts w:ascii="Tahoma" w:eastAsia="Times New Roman" w:hAnsi="Tahoma" w:cs="Tahoma"/>
        </w:rPr>
        <w:t>Sutartis nutraukiama dėl Rangovo kaltės</w:t>
      </w:r>
      <w:r w:rsidR="006A39EF" w:rsidRPr="004F1A3C">
        <w:rPr>
          <w:rFonts w:ascii="Tahoma" w:eastAsia="Times New Roman" w:hAnsi="Tahoma" w:cs="Tahoma"/>
        </w:rPr>
        <w:t>;</w:t>
      </w:r>
    </w:p>
    <w:p w14:paraId="34E8649C" w14:textId="53B32BEF" w:rsidR="006A39EF" w:rsidRPr="004F1A3C" w:rsidRDefault="006A39EF" w:rsidP="00964DC1">
      <w:pPr>
        <w:pStyle w:val="Sraopastraipa"/>
        <w:numPr>
          <w:ilvl w:val="3"/>
          <w:numId w:val="4"/>
        </w:numPr>
        <w:spacing w:after="0" w:line="240" w:lineRule="auto"/>
        <w:ind w:left="1418" w:hanging="851"/>
        <w:jc w:val="both"/>
        <w:rPr>
          <w:rFonts w:ascii="Tahoma" w:eastAsia="Times New Roman" w:hAnsi="Tahoma" w:cs="Tahoma"/>
        </w:rPr>
      </w:pPr>
      <w:r w:rsidRPr="004F1A3C">
        <w:rPr>
          <w:rFonts w:ascii="Tahoma" w:eastAsia="Times New Roman" w:hAnsi="Tahoma" w:cs="Tahoma"/>
        </w:rPr>
        <w:t>Rangovas laiku nepratęsė ar neišdavė naujo Sutarties įvykdymo užtikrinimo;</w:t>
      </w:r>
    </w:p>
    <w:p w14:paraId="69404817" w14:textId="484B4F56" w:rsidR="001228FD" w:rsidRPr="004F1A3C" w:rsidRDefault="008610E7" w:rsidP="00964DC1">
      <w:pPr>
        <w:pStyle w:val="Sraopastraipa"/>
        <w:numPr>
          <w:ilvl w:val="2"/>
          <w:numId w:val="4"/>
        </w:numPr>
        <w:spacing w:after="0" w:line="240" w:lineRule="auto"/>
        <w:ind w:left="0" w:firstLine="426"/>
        <w:jc w:val="both"/>
        <w:rPr>
          <w:rFonts w:ascii="Tahoma" w:eastAsia="Times New Roman" w:hAnsi="Tahoma" w:cs="Tahoma"/>
        </w:rPr>
      </w:pPr>
      <w:r w:rsidRPr="008610E7">
        <w:rPr>
          <w:rFonts w:ascii="Tahoma" w:eastAsia="Times New Roman" w:hAnsi="Tahoma" w:cs="Tahoma"/>
        </w:rPr>
        <w:t>Sutarties įvykdymo užtikrinimui taikoma Lietuvos Respublikos teisė, o ginčai sprendžiami Lietuvos Respublikos teismuose</w:t>
      </w:r>
      <w:r w:rsidR="006F4257" w:rsidRPr="004F1A3C">
        <w:rPr>
          <w:rFonts w:ascii="Tahoma" w:eastAsia="Times New Roman" w:hAnsi="Tahoma" w:cs="Tahoma"/>
        </w:rPr>
        <w:t>;</w:t>
      </w:r>
    </w:p>
    <w:p w14:paraId="3245460D" w14:textId="294B5F75" w:rsidR="006F4257" w:rsidRPr="004F1A3C" w:rsidRDefault="006F4257" w:rsidP="00964DC1">
      <w:pPr>
        <w:pStyle w:val="Sraopastraipa"/>
        <w:numPr>
          <w:ilvl w:val="2"/>
          <w:numId w:val="4"/>
        </w:numPr>
        <w:spacing w:after="0" w:line="240" w:lineRule="auto"/>
        <w:ind w:left="0" w:firstLine="426"/>
        <w:jc w:val="both"/>
        <w:rPr>
          <w:rFonts w:ascii="Tahoma" w:eastAsia="Times New Roman" w:hAnsi="Tahoma" w:cs="Tahoma"/>
        </w:rPr>
      </w:pPr>
      <w:r w:rsidRPr="004F1A3C">
        <w:rPr>
          <w:rFonts w:ascii="Tahoma" w:eastAsia="Times New Roman" w:hAnsi="Tahoma" w:cs="Tahoma"/>
        </w:rPr>
        <w:t xml:space="preserve">Darbų arba Užsakovo teisių ir pareigų pagal </w:t>
      </w:r>
      <w:r w:rsidR="008D589C" w:rsidRPr="004F1A3C">
        <w:rPr>
          <w:rFonts w:ascii="Tahoma" w:eastAsia="Times New Roman" w:hAnsi="Tahoma" w:cs="Tahoma"/>
        </w:rPr>
        <w:t xml:space="preserve">Sutarties įvykdymo užtikrinimą </w:t>
      </w:r>
      <w:r w:rsidRPr="004F1A3C">
        <w:rPr>
          <w:rFonts w:ascii="Tahoma" w:eastAsia="Times New Roman" w:hAnsi="Tahoma" w:cs="Tahoma"/>
        </w:rPr>
        <w:t xml:space="preserve">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w:t>
      </w:r>
      <w:r w:rsidR="00C20B12" w:rsidRPr="004F1A3C">
        <w:rPr>
          <w:rFonts w:ascii="Tahoma" w:eastAsia="Times New Roman" w:hAnsi="Tahoma" w:cs="Tahoma"/>
        </w:rPr>
        <w:t>teisės</w:t>
      </w:r>
      <w:r w:rsidRPr="004F1A3C">
        <w:rPr>
          <w:rFonts w:ascii="Tahoma" w:eastAsia="Times New Roman" w:hAnsi="Tahoma" w:cs="Tahoma"/>
        </w:rPr>
        <w:t xml:space="preserve">) kontrolė, neturės įtakos </w:t>
      </w:r>
      <w:r w:rsidR="008D589C" w:rsidRPr="004F1A3C">
        <w:rPr>
          <w:rFonts w:ascii="Tahoma" w:eastAsia="Times New Roman" w:hAnsi="Tahoma" w:cs="Tahoma"/>
        </w:rPr>
        <w:t xml:space="preserve">Sutarties įvykdymo užtikrinimo </w:t>
      </w:r>
      <w:r w:rsidRPr="004F1A3C">
        <w:rPr>
          <w:rFonts w:ascii="Tahoma" w:eastAsia="Times New Roman" w:hAnsi="Tahoma" w:cs="Tahoma"/>
        </w:rPr>
        <w:t>galiojimui bei sąlygoms ir nebus laikoma nei rizikos padidėjimu, nei išmokos nemokėjimo ar mažinimo pagrindu</w:t>
      </w:r>
      <w:r w:rsidR="001228FD" w:rsidRPr="004F1A3C">
        <w:rPr>
          <w:rFonts w:ascii="Tahoma" w:eastAsia="Times New Roman" w:hAnsi="Tahoma" w:cs="Tahoma"/>
        </w:rPr>
        <w:t>;</w:t>
      </w:r>
    </w:p>
    <w:p w14:paraId="739AAD5A" w14:textId="3EF4EC05" w:rsidR="001228FD" w:rsidRPr="004F1A3C" w:rsidRDefault="00FD6068" w:rsidP="00964DC1">
      <w:pPr>
        <w:pStyle w:val="Sraopastraipa"/>
        <w:numPr>
          <w:ilvl w:val="2"/>
          <w:numId w:val="4"/>
        </w:numPr>
        <w:spacing w:after="0" w:line="240" w:lineRule="auto"/>
        <w:ind w:left="0" w:firstLine="426"/>
        <w:jc w:val="both"/>
        <w:rPr>
          <w:rFonts w:ascii="Tahoma" w:eastAsia="Times New Roman" w:hAnsi="Tahoma" w:cs="Tahoma"/>
        </w:rPr>
      </w:pPr>
      <w:r w:rsidRPr="004F1A3C">
        <w:rPr>
          <w:rFonts w:ascii="Tahoma" w:eastAsia="Times New Roman" w:hAnsi="Tahoma" w:cs="Tahoma"/>
        </w:rPr>
        <w:t>Jei s</w:t>
      </w:r>
      <w:r w:rsidR="001228FD" w:rsidRPr="004F1A3C">
        <w:rPr>
          <w:rFonts w:ascii="Tahoma" w:eastAsia="Times New Roman" w:hAnsi="Tahoma" w:cs="Tahoma"/>
        </w:rPr>
        <w:t xml:space="preserve">utarties įvykdymo užtikrinimas išduotas banko ar kredito įstaigos, </w:t>
      </w:r>
      <w:r w:rsidR="00C47DE6" w:rsidRPr="004F1A3C">
        <w:rPr>
          <w:rFonts w:ascii="Tahoma" w:eastAsia="Times New Roman" w:hAnsi="Tahoma" w:cs="Tahoma"/>
        </w:rPr>
        <w:t xml:space="preserve">kuris </w:t>
      </w:r>
      <w:r w:rsidR="001228FD" w:rsidRPr="004F1A3C">
        <w:rPr>
          <w:rFonts w:ascii="Tahoma" w:eastAsia="Times New Roman" w:hAnsi="Tahoma" w:cs="Tahoma"/>
        </w:rPr>
        <w:t xml:space="preserve">Sutarties įvykdymo užtikrinimo išdavimo dieną, </w:t>
      </w:r>
      <w:r w:rsidR="00C47DE6" w:rsidRPr="004F1A3C">
        <w:rPr>
          <w:rFonts w:ascii="Tahoma" w:eastAsia="Times New Roman" w:hAnsi="Tahoma" w:cs="Tahoma"/>
        </w:rPr>
        <w:t>turi turėti</w:t>
      </w:r>
      <w:r w:rsidR="001228FD" w:rsidRPr="004F1A3C">
        <w:rPr>
          <w:rFonts w:ascii="Tahoma" w:eastAsia="Times New Roman" w:hAnsi="Tahoma" w:cs="Tahoma"/>
        </w:rPr>
        <w:t xml:space="preserve"> ne mažesnį kaip kredito agentūrų „</w:t>
      </w:r>
      <w:proofErr w:type="spellStart"/>
      <w:r w:rsidR="001228FD" w:rsidRPr="004F1A3C">
        <w:rPr>
          <w:rFonts w:ascii="Tahoma" w:eastAsia="Times New Roman" w:hAnsi="Tahoma" w:cs="Tahoma"/>
        </w:rPr>
        <w:t>Fitch</w:t>
      </w:r>
      <w:proofErr w:type="spellEnd"/>
      <w:r w:rsidR="001228FD" w:rsidRPr="004F1A3C">
        <w:rPr>
          <w:rFonts w:ascii="Tahoma" w:eastAsia="Times New Roman" w:hAnsi="Tahoma" w:cs="Tahoma"/>
        </w:rPr>
        <w:t xml:space="preserve"> </w:t>
      </w:r>
      <w:proofErr w:type="spellStart"/>
      <w:r w:rsidR="001228FD" w:rsidRPr="004F1A3C">
        <w:rPr>
          <w:rFonts w:ascii="Tahoma" w:eastAsia="Times New Roman" w:hAnsi="Tahoma" w:cs="Tahoma"/>
        </w:rPr>
        <w:t>Ratings</w:t>
      </w:r>
      <w:proofErr w:type="spellEnd"/>
      <w:r w:rsidR="001228FD" w:rsidRPr="004F1A3C">
        <w:rPr>
          <w:rFonts w:ascii="Tahoma" w:eastAsia="Times New Roman" w:hAnsi="Tahoma" w:cs="Tahoma"/>
        </w:rPr>
        <w:t>“ ar „</w:t>
      </w:r>
      <w:proofErr w:type="spellStart"/>
      <w:r w:rsidR="001228FD" w:rsidRPr="004F1A3C">
        <w:rPr>
          <w:rFonts w:ascii="Tahoma" w:eastAsia="Times New Roman" w:hAnsi="Tahoma" w:cs="Tahoma"/>
        </w:rPr>
        <w:t>Standart</w:t>
      </w:r>
      <w:proofErr w:type="spellEnd"/>
      <w:r w:rsidR="001228FD" w:rsidRPr="004F1A3C">
        <w:rPr>
          <w:rFonts w:ascii="Tahoma" w:eastAsia="Times New Roman" w:hAnsi="Tahoma" w:cs="Tahoma"/>
        </w:rPr>
        <w:t xml:space="preserve"> &amp; </w:t>
      </w:r>
      <w:proofErr w:type="spellStart"/>
      <w:r w:rsidR="001228FD" w:rsidRPr="004F1A3C">
        <w:rPr>
          <w:rFonts w:ascii="Tahoma" w:eastAsia="Times New Roman" w:hAnsi="Tahoma" w:cs="Tahoma"/>
        </w:rPr>
        <w:t>Poor‘s</w:t>
      </w:r>
      <w:proofErr w:type="spellEnd"/>
      <w:r w:rsidR="001228FD" w:rsidRPr="004F1A3C">
        <w:rPr>
          <w:rFonts w:ascii="Tahoma" w:eastAsia="Times New Roman" w:hAnsi="Tahoma" w:cs="Tahoma"/>
        </w:rPr>
        <w:t xml:space="preserve">“ suteiktą „BBB“, agentūros </w:t>
      </w:r>
      <w:proofErr w:type="spellStart"/>
      <w:r w:rsidR="001228FD" w:rsidRPr="004F1A3C">
        <w:rPr>
          <w:rFonts w:ascii="Tahoma" w:eastAsia="Times New Roman" w:hAnsi="Tahoma" w:cs="Tahoma"/>
        </w:rPr>
        <w:t>A.M.Best</w:t>
      </w:r>
      <w:proofErr w:type="spellEnd"/>
      <w:r w:rsidR="001228FD" w:rsidRPr="004F1A3C">
        <w:rPr>
          <w:rFonts w:ascii="Tahoma" w:eastAsia="Times New Roman" w:hAnsi="Tahoma" w:cs="Tahoma"/>
        </w:rPr>
        <w:t xml:space="preserve"> suteiktą BBB+ arba agentūros „</w:t>
      </w:r>
      <w:proofErr w:type="spellStart"/>
      <w:r w:rsidR="001228FD" w:rsidRPr="004F1A3C">
        <w:rPr>
          <w:rFonts w:ascii="Tahoma" w:eastAsia="Times New Roman" w:hAnsi="Tahoma" w:cs="Tahoma"/>
        </w:rPr>
        <w:t>Moody‘s</w:t>
      </w:r>
      <w:proofErr w:type="spellEnd"/>
      <w:r w:rsidR="001228FD" w:rsidRPr="004F1A3C">
        <w:rPr>
          <w:rFonts w:ascii="Tahoma" w:eastAsia="Times New Roman" w:hAnsi="Tahoma" w:cs="Tahoma"/>
        </w:rPr>
        <w:t>“ suteiktą „Baa2“ ilgalaikio skolinimosi reitingą.</w:t>
      </w:r>
      <w:r w:rsidR="001228FD" w:rsidRPr="004F1A3C">
        <w:rPr>
          <w:rFonts w:ascii="Tahoma" w:hAnsi="Tahoma" w:cs="Tahoma"/>
        </w:rPr>
        <w:t xml:space="preserve"> </w:t>
      </w:r>
      <w:r w:rsidR="001228FD" w:rsidRPr="004F1A3C">
        <w:rPr>
          <w:rFonts w:ascii="Tahoma" w:eastAsia="Times New Roman" w:hAnsi="Tahoma" w:cs="Tahoma"/>
        </w:rPr>
        <w:t>Jei finansų grupės bankui ar filialui nėra suteikiamas atskiras skolinimosi reitingas, tokiu atveju pagrindinis (motininis ar valdantysis) bankas garantijos išdavimo dieną turi turėti ne mažesnius nei aukščiau nurodytus reitingus.</w:t>
      </w:r>
    </w:p>
    <w:p w14:paraId="269D3D43" w14:textId="66109F2D" w:rsidR="006F4257" w:rsidRPr="004F1A3C" w:rsidRDefault="006F4257" w:rsidP="00CD538A">
      <w:pPr>
        <w:tabs>
          <w:tab w:val="left" w:pos="630"/>
        </w:tabs>
        <w:suppressAutoHyphens/>
        <w:autoSpaceDE w:val="0"/>
        <w:autoSpaceDN w:val="0"/>
        <w:spacing w:after="0" w:line="240" w:lineRule="auto"/>
        <w:jc w:val="both"/>
        <w:textAlignment w:val="baseline"/>
        <w:outlineLvl w:val="0"/>
        <w:rPr>
          <w:rFonts w:ascii="Tahoma" w:eastAsia="Times New Roman" w:hAnsi="Tahoma" w:cs="Tahoma"/>
        </w:rPr>
      </w:pPr>
      <w:r w:rsidRPr="004F1A3C">
        <w:rPr>
          <w:rFonts w:ascii="Tahoma" w:eastAsia="Times New Roman" w:hAnsi="Tahoma" w:cs="Tahoma"/>
        </w:rPr>
        <w:tab/>
        <w:t xml:space="preserve">14.2. Sutarties įvykdymo užtikrinimas pateikiamas lietuvių kalba. Jei </w:t>
      </w:r>
      <w:r w:rsidR="008D589C" w:rsidRPr="004F1A3C">
        <w:rPr>
          <w:rFonts w:ascii="Tahoma" w:eastAsia="Times New Roman" w:hAnsi="Tahoma" w:cs="Tahoma"/>
        </w:rPr>
        <w:t xml:space="preserve">Sutarties </w:t>
      </w:r>
      <w:r w:rsidRPr="004F1A3C">
        <w:rPr>
          <w:rFonts w:ascii="Tahoma" w:eastAsia="Times New Roman" w:hAnsi="Tahoma" w:cs="Tahoma"/>
        </w:rPr>
        <w:t xml:space="preserve">įvykdymo užtikrinimas yra išduotas kita kalba, kartu su originaliu užtikrinimo dokumentu turi būti pateiktas tinkamai patvirtintas vertimas į lietuvių kalbą. Tinkamu laikomas vertimo patvirtinimas vertėjo parašu ir vertimo biuro antspaudu (jei turi) arba tiekėjo vadovo ar jo įgalioto asmens parašu ir antspaudu (jei turi). </w:t>
      </w:r>
    </w:p>
    <w:p w14:paraId="7943F353" w14:textId="77777777" w:rsidR="006F4257" w:rsidRPr="004F1A3C" w:rsidRDefault="006F4257" w:rsidP="00CD538A">
      <w:pPr>
        <w:tabs>
          <w:tab w:val="left" w:pos="630"/>
        </w:tabs>
        <w:suppressAutoHyphens/>
        <w:autoSpaceDE w:val="0"/>
        <w:autoSpaceDN w:val="0"/>
        <w:spacing w:after="0" w:line="240" w:lineRule="auto"/>
        <w:jc w:val="both"/>
        <w:textAlignment w:val="baseline"/>
        <w:outlineLvl w:val="0"/>
        <w:rPr>
          <w:rFonts w:ascii="Tahoma" w:eastAsia="Times New Roman" w:hAnsi="Tahoma" w:cs="Tahoma"/>
        </w:rPr>
      </w:pPr>
      <w:r w:rsidRPr="004F1A3C">
        <w:rPr>
          <w:rFonts w:ascii="Tahoma" w:eastAsia="Times New Roman" w:hAnsi="Tahoma" w:cs="Tahoma"/>
        </w:rPr>
        <w:tab/>
        <w:t>14.3. Jei Rangovas per Sutartyje nurodytą laikotarpį Sutarties įvykdymo užtikrinimo nepateikia, laikoma, kad Sutartis neįsigalioja ir tiekėjas atsisakė sudaryti Sutartį.</w:t>
      </w:r>
    </w:p>
    <w:p w14:paraId="3EDABC00" w14:textId="77777777" w:rsidR="006F4257" w:rsidRPr="004F1A3C" w:rsidRDefault="006F4257" w:rsidP="00CD538A">
      <w:pPr>
        <w:tabs>
          <w:tab w:val="left" w:pos="630"/>
        </w:tabs>
        <w:suppressAutoHyphens/>
        <w:autoSpaceDE w:val="0"/>
        <w:autoSpaceDN w:val="0"/>
        <w:spacing w:after="0" w:line="240" w:lineRule="auto"/>
        <w:jc w:val="both"/>
        <w:textAlignment w:val="baseline"/>
        <w:outlineLvl w:val="0"/>
        <w:rPr>
          <w:rFonts w:ascii="Tahoma" w:eastAsia="Times New Roman" w:hAnsi="Tahoma" w:cs="Tahoma"/>
        </w:rPr>
      </w:pPr>
      <w:r w:rsidRPr="004F1A3C">
        <w:rPr>
          <w:rFonts w:ascii="Tahoma" w:eastAsia="Times New Roman" w:hAnsi="Tahoma" w:cs="Tahoma"/>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686B27C9" w14:textId="77777777" w:rsidR="006F4257" w:rsidRPr="004F1A3C" w:rsidRDefault="006F4257" w:rsidP="00CD538A">
      <w:pPr>
        <w:tabs>
          <w:tab w:val="left" w:pos="630"/>
        </w:tabs>
        <w:suppressAutoHyphens/>
        <w:autoSpaceDE w:val="0"/>
        <w:autoSpaceDN w:val="0"/>
        <w:spacing w:after="0" w:line="240" w:lineRule="auto"/>
        <w:jc w:val="both"/>
        <w:textAlignment w:val="baseline"/>
        <w:outlineLvl w:val="0"/>
        <w:rPr>
          <w:rFonts w:ascii="Tahoma" w:eastAsia="Times New Roman" w:hAnsi="Tahoma" w:cs="Tahoma"/>
        </w:rPr>
      </w:pPr>
      <w:r w:rsidRPr="004F1A3C">
        <w:rPr>
          <w:rFonts w:ascii="Tahoma" w:eastAsia="Times New Roman" w:hAnsi="Tahoma" w:cs="Tahoma"/>
        </w:rPr>
        <w:tab/>
        <w:t>14.5. Prieš pateikdamas reikalavimą sumokėti pagal Sutarties įvykdymo užtikrinimą, Užsakovas įspėja apie tai Rangovą, nurodydamas, dėl kokio pažeidimo pateikia šį reikalavimą.</w:t>
      </w:r>
    </w:p>
    <w:p w14:paraId="2479E4D7" w14:textId="77777777" w:rsidR="00D71E5E" w:rsidRPr="004F1A3C" w:rsidRDefault="00D71E5E" w:rsidP="00CD538A">
      <w:pPr>
        <w:tabs>
          <w:tab w:val="left" w:pos="851"/>
        </w:tabs>
        <w:suppressAutoHyphens/>
        <w:autoSpaceDE w:val="0"/>
        <w:autoSpaceDN w:val="0"/>
        <w:spacing w:after="0" w:line="240" w:lineRule="auto"/>
        <w:jc w:val="both"/>
        <w:textAlignment w:val="baseline"/>
        <w:rPr>
          <w:rFonts w:ascii="Tahoma" w:eastAsia="Times New Roman" w:hAnsi="Tahoma" w:cs="Tahoma"/>
        </w:rPr>
      </w:pPr>
    </w:p>
    <w:p w14:paraId="6DE32A8A" w14:textId="77777777" w:rsidR="002C33FB" w:rsidRPr="004F1A3C" w:rsidRDefault="002C33FB" w:rsidP="00964DC1">
      <w:pPr>
        <w:numPr>
          <w:ilvl w:val="0"/>
          <w:numId w:val="4"/>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ahoma" w:eastAsia="Times New Roman" w:hAnsi="Tahoma" w:cs="Tahoma"/>
          <w:b/>
        </w:rPr>
      </w:pPr>
      <w:bookmarkStart w:id="45" w:name="_Ref44965703"/>
      <w:r w:rsidRPr="004F1A3C">
        <w:rPr>
          <w:rFonts w:ascii="Tahoma" w:eastAsia="Times New Roman" w:hAnsi="Tahoma" w:cs="Tahoma"/>
          <w:b/>
          <w:bCs/>
        </w:rPr>
        <w:t>SKYRIUS</w:t>
      </w:r>
    </w:p>
    <w:p w14:paraId="734CC8CB" w14:textId="339C5B75" w:rsidR="00D71E5E" w:rsidRPr="004F1A3C" w:rsidRDefault="008D589C" w:rsidP="00CD538A">
      <w:pPr>
        <w:tabs>
          <w:tab w:val="left" w:pos="630"/>
          <w:tab w:val="left" w:pos="720"/>
          <w:tab w:val="left" w:pos="1134"/>
        </w:tabs>
        <w:suppressAutoHyphens/>
        <w:autoSpaceDE w:val="0"/>
        <w:autoSpaceDN w:val="0"/>
        <w:spacing w:after="0" w:line="240" w:lineRule="auto"/>
        <w:jc w:val="center"/>
        <w:textAlignment w:val="baseline"/>
        <w:outlineLvl w:val="0"/>
        <w:rPr>
          <w:rFonts w:ascii="Tahoma" w:eastAsia="Times New Roman" w:hAnsi="Tahoma" w:cs="Tahoma"/>
          <w:b/>
          <w:bCs/>
        </w:rPr>
      </w:pPr>
      <w:r w:rsidRPr="004F1A3C">
        <w:rPr>
          <w:rFonts w:ascii="Tahoma" w:eastAsia="Times New Roman" w:hAnsi="Tahoma" w:cs="Tahoma"/>
          <w:b/>
          <w:bCs/>
        </w:rPr>
        <w:t xml:space="preserve">DARBŲ IR </w:t>
      </w:r>
      <w:r w:rsidR="00331E60" w:rsidRPr="004F1A3C">
        <w:rPr>
          <w:rFonts w:ascii="Tahoma" w:eastAsia="Times New Roman" w:hAnsi="Tahoma" w:cs="Tahoma"/>
          <w:b/>
          <w:bCs/>
        </w:rPr>
        <w:t xml:space="preserve">CIVILINĖS ATSAKOMYBĖS </w:t>
      </w:r>
      <w:r w:rsidR="00D71E5E" w:rsidRPr="004F1A3C">
        <w:rPr>
          <w:rFonts w:ascii="Tahoma" w:eastAsia="Times New Roman" w:hAnsi="Tahoma" w:cs="Tahoma"/>
          <w:b/>
          <w:bCs/>
        </w:rPr>
        <w:t>DRAUDIMAS</w:t>
      </w:r>
      <w:bookmarkEnd w:id="45"/>
    </w:p>
    <w:p w14:paraId="378DC772" w14:textId="77777777" w:rsidR="002C33FB" w:rsidRPr="004F1A3C" w:rsidRDefault="002C33FB" w:rsidP="00CD538A">
      <w:pPr>
        <w:tabs>
          <w:tab w:val="left" w:pos="630"/>
          <w:tab w:val="left" w:pos="720"/>
          <w:tab w:val="left" w:pos="1134"/>
        </w:tabs>
        <w:suppressAutoHyphens/>
        <w:autoSpaceDE w:val="0"/>
        <w:autoSpaceDN w:val="0"/>
        <w:spacing w:after="0" w:line="240" w:lineRule="auto"/>
        <w:jc w:val="center"/>
        <w:textAlignment w:val="baseline"/>
        <w:outlineLvl w:val="0"/>
        <w:rPr>
          <w:rFonts w:ascii="Tahoma" w:eastAsia="Times New Roman" w:hAnsi="Tahoma" w:cs="Tahoma"/>
          <w:b/>
        </w:rPr>
      </w:pPr>
    </w:p>
    <w:p w14:paraId="63C018E4" w14:textId="22C1019A"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4F1A3C">
        <w:rPr>
          <w:rFonts w:ascii="Tahoma" w:eastAsia="Times New Roman" w:hAnsi="Tahoma" w:cs="Tahoma"/>
          <w:i/>
          <w:iCs/>
        </w:rPr>
        <w:t>ab</w:t>
      </w:r>
      <w:proofErr w:type="spellEnd"/>
      <w:r w:rsidRPr="004F1A3C">
        <w:rPr>
          <w:rFonts w:ascii="Tahoma" w:eastAsia="Times New Roman" w:hAnsi="Tahoma" w:cs="Tahoma"/>
          <w:i/>
          <w:iCs/>
        </w:rPr>
        <w:t xml:space="preserve"> </w:t>
      </w:r>
      <w:proofErr w:type="spellStart"/>
      <w:r w:rsidRPr="004F1A3C">
        <w:rPr>
          <w:rFonts w:ascii="Tahoma" w:eastAsia="Times New Roman" w:hAnsi="Tahoma" w:cs="Tahoma"/>
          <w:i/>
          <w:iCs/>
        </w:rPr>
        <w:t>initio</w:t>
      </w:r>
      <w:proofErr w:type="spellEnd"/>
      <w:r w:rsidRPr="004F1A3C">
        <w:rPr>
          <w:rFonts w:ascii="Tahoma" w:eastAsia="Times New Roman" w:hAnsi="Tahoma" w:cs="Tahoma"/>
        </w:rPr>
        <w:t>.</w:t>
      </w:r>
    </w:p>
    <w:p w14:paraId="58268286" w14:textId="1CF29CD0" w:rsidR="003A06AB" w:rsidRPr="004F1A3C" w:rsidRDefault="003A06AB"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Civilinės atsakomybės draudimo suma negali būti mažesnė nei </w:t>
      </w:r>
      <w:r w:rsidR="000D62E0" w:rsidRPr="004F1A3C">
        <w:rPr>
          <w:rFonts w:ascii="Tahoma" w:eastAsia="Times New Roman" w:hAnsi="Tahoma" w:cs="Tahoma"/>
        </w:rPr>
        <w:t>nurodyta Specialiosiose sąlygose</w:t>
      </w:r>
      <w:r w:rsidR="00A636C5" w:rsidRPr="004F1A3C">
        <w:rPr>
          <w:rFonts w:ascii="Tahoma" w:eastAsia="Times New Roman" w:hAnsi="Tahoma" w:cs="Tahoma"/>
        </w:rPr>
        <w:t>.</w:t>
      </w:r>
    </w:p>
    <w:p w14:paraId="5B87DA7D"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bookmarkStart w:id="46" w:name="_Ref42417638"/>
      <w:r w:rsidRPr="004F1A3C">
        <w:rPr>
          <w:rFonts w:ascii="Tahoma" w:eastAsia="Times New Roman" w:hAnsi="Tahoma" w:cs="Tahoma"/>
        </w:rPr>
        <w:t>Rangovas privalo pateikti Užsakovui civilinės atsakomybės draudimo(-ų) liudijimo(-ų) (poliso(-ų)) ir mokestinio(-ų) pavedimo(-ų), patvirtinančio(-</w:t>
      </w:r>
      <w:proofErr w:type="spellStart"/>
      <w:r w:rsidRPr="004F1A3C">
        <w:rPr>
          <w:rFonts w:ascii="Tahoma" w:eastAsia="Times New Roman" w:hAnsi="Tahoma" w:cs="Tahoma"/>
        </w:rPr>
        <w:t>ių</w:t>
      </w:r>
      <w:proofErr w:type="spellEnd"/>
      <w:r w:rsidRPr="004F1A3C">
        <w:rPr>
          <w:rFonts w:ascii="Tahoma" w:eastAsia="Times New Roman" w:hAnsi="Tahoma" w:cs="Tahoma"/>
        </w:rPr>
        <w:t>) draudimo(-ų) įmokos(-ų) ar jos(-ų) dalies(-</w:t>
      </w:r>
      <w:proofErr w:type="spellStart"/>
      <w:r w:rsidRPr="004F1A3C">
        <w:rPr>
          <w:rFonts w:ascii="Tahoma" w:eastAsia="Times New Roman" w:hAnsi="Tahoma" w:cs="Tahoma"/>
        </w:rPr>
        <w:t>ių</w:t>
      </w:r>
      <w:proofErr w:type="spellEnd"/>
      <w:r w:rsidRPr="004F1A3C">
        <w:rPr>
          <w:rFonts w:ascii="Tahoma" w:eastAsia="Times New Roman" w:hAnsi="Tahoma" w:cs="Tahoma"/>
        </w:rPr>
        <w:t>) sumokėjimą, patvirtintas kopijas.</w:t>
      </w:r>
      <w:bookmarkEnd w:id="46"/>
    </w:p>
    <w:p w14:paraId="3A4F5E04" w14:textId="54A3EB65" w:rsidR="006F3A6C" w:rsidRPr="004F1A3C" w:rsidRDefault="00563DAA"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 </w:t>
      </w:r>
      <w:r w:rsidR="006F3A6C" w:rsidRPr="004F1A3C">
        <w:rPr>
          <w:rFonts w:ascii="Tahoma" w:eastAsia="Times New Roman" w:hAnsi="Tahoma" w:cs="Tahoma"/>
        </w:rPr>
        <w:t>Rangov</w:t>
      </w:r>
      <w:r w:rsidRPr="004F1A3C">
        <w:rPr>
          <w:rFonts w:ascii="Tahoma" w:eastAsia="Times New Roman" w:hAnsi="Tahoma" w:cs="Tahoma"/>
        </w:rPr>
        <w:t>as, be rangos darbų, taip pat rengia</w:t>
      </w:r>
      <w:r w:rsidR="001247BA" w:rsidRPr="004F1A3C">
        <w:rPr>
          <w:rFonts w:ascii="Tahoma" w:eastAsia="Times New Roman" w:hAnsi="Tahoma" w:cs="Tahoma"/>
        </w:rPr>
        <w:t xml:space="preserve"> projektinius dokumentus, jis privalo papildomai pateikti galiojantį </w:t>
      </w:r>
      <w:r w:rsidR="00735621" w:rsidRPr="004F1A3C">
        <w:rPr>
          <w:rFonts w:ascii="Tahoma" w:eastAsia="Times New Roman" w:hAnsi="Tahoma" w:cs="Tahoma"/>
        </w:rPr>
        <w:t>projektuotojo</w:t>
      </w:r>
      <w:r w:rsidR="001466DD" w:rsidRPr="004F1A3C">
        <w:rPr>
          <w:rFonts w:ascii="Tahoma" w:eastAsia="Times New Roman" w:hAnsi="Tahoma" w:cs="Tahoma"/>
        </w:rPr>
        <w:t xml:space="preserve"> profesinės ir</w:t>
      </w:r>
      <w:r w:rsidR="001247BA" w:rsidRPr="004F1A3C">
        <w:rPr>
          <w:rFonts w:ascii="Tahoma" w:eastAsia="Times New Roman" w:hAnsi="Tahoma" w:cs="Tahoma"/>
        </w:rPr>
        <w:t xml:space="preserve"> civilinės atsakomybės draudimo polisą</w:t>
      </w:r>
      <w:r w:rsidR="00735621" w:rsidRPr="004F1A3C">
        <w:rPr>
          <w:rFonts w:ascii="Tahoma" w:eastAsia="Times New Roman" w:hAnsi="Tahoma" w:cs="Tahoma"/>
        </w:rPr>
        <w:t xml:space="preserve"> ir jo sumokėjimą patvirtinančius dokumentus.</w:t>
      </w:r>
      <w:r w:rsidR="006F3A6C" w:rsidRPr="004F1A3C">
        <w:rPr>
          <w:rFonts w:ascii="Tahoma" w:eastAsia="Times New Roman" w:hAnsi="Tahoma" w:cs="Tahoma"/>
        </w:rPr>
        <w:t xml:space="preserve"> </w:t>
      </w:r>
    </w:p>
    <w:p w14:paraId="6EBA957F" w14:textId="26B76EF8" w:rsidR="00D00851" w:rsidRPr="004F1A3C" w:rsidRDefault="00BB224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Civilinės atsakomybės draudimas</w:t>
      </w:r>
      <w:r w:rsidR="00200BAE" w:rsidRPr="004F1A3C">
        <w:rPr>
          <w:rFonts w:ascii="Tahoma" w:eastAsia="Times New Roman" w:hAnsi="Tahoma" w:cs="Tahoma"/>
        </w:rPr>
        <w:t xml:space="preserve"> turi galioti ne trumpiau negu </w:t>
      </w:r>
      <w:r w:rsidR="000D62E0" w:rsidRPr="004F1A3C">
        <w:rPr>
          <w:rFonts w:ascii="Tahoma" w:eastAsia="Times New Roman" w:hAnsi="Tahoma" w:cs="Tahoma"/>
        </w:rPr>
        <w:t>terminą, nurodytą Specialiosiose sąlygose</w:t>
      </w:r>
      <w:r w:rsidR="00200BAE" w:rsidRPr="004F1A3C">
        <w:rPr>
          <w:rFonts w:ascii="Tahoma" w:eastAsia="Times New Roman" w:hAnsi="Tahoma" w:cs="Tahoma"/>
        </w:rPr>
        <w:t>. Jei dėl Sutartyje numatytų priež</w:t>
      </w:r>
      <w:r w:rsidR="003E08BA" w:rsidRPr="004F1A3C">
        <w:rPr>
          <w:rFonts w:ascii="Tahoma" w:eastAsia="Times New Roman" w:hAnsi="Tahoma" w:cs="Tahoma"/>
        </w:rPr>
        <w:t xml:space="preserve">asčių Sutarties terminas prasitęsia, </w:t>
      </w:r>
      <w:r w:rsidR="00D71E5E" w:rsidRPr="004F1A3C">
        <w:rPr>
          <w:rFonts w:ascii="Tahoma" w:eastAsia="Times New Roman" w:hAnsi="Tahoma" w:cs="Tahoma"/>
        </w:rPr>
        <w:t>Rangovas savo sąskaita privalo pratęsti (atnaujinti) draudimo sutartį(-</w:t>
      </w:r>
      <w:proofErr w:type="spellStart"/>
      <w:r w:rsidR="00D71E5E" w:rsidRPr="004F1A3C">
        <w:rPr>
          <w:rFonts w:ascii="Tahoma" w:eastAsia="Times New Roman" w:hAnsi="Tahoma" w:cs="Tahoma"/>
        </w:rPr>
        <w:t>is</w:t>
      </w:r>
      <w:proofErr w:type="spellEnd"/>
      <w:r w:rsidR="00D71E5E" w:rsidRPr="004F1A3C">
        <w:rPr>
          <w:rFonts w:ascii="Tahoma" w:eastAsia="Times New Roman" w:hAnsi="Tahoma" w:cs="Tahoma"/>
        </w:rPr>
        <w:t xml:space="preserve">) ir likus ne mažiau nei </w:t>
      </w:r>
      <w:r w:rsidR="000D62E0" w:rsidRPr="004F1A3C">
        <w:rPr>
          <w:rFonts w:ascii="Tahoma" w:eastAsia="Times New Roman" w:hAnsi="Tahoma" w:cs="Tahoma"/>
        </w:rPr>
        <w:t xml:space="preserve">5 </w:t>
      </w:r>
      <w:r w:rsidR="00D71E5E" w:rsidRPr="004F1A3C">
        <w:rPr>
          <w:rFonts w:ascii="Tahoma" w:eastAsia="Times New Roman" w:hAnsi="Tahoma" w:cs="Tahoma"/>
        </w:rPr>
        <w:t>(</w:t>
      </w:r>
      <w:r w:rsidR="000D62E0" w:rsidRPr="004F1A3C">
        <w:rPr>
          <w:rFonts w:ascii="Tahoma" w:eastAsia="Times New Roman" w:hAnsi="Tahoma" w:cs="Tahoma"/>
        </w:rPr>
        <w:t>penkioms</w:t>
      </w:r>
      <w:r w:rsidR="00D71E5E" w:rsidRPr="004F1A3C">
        <w:rPr>
          <w:rFonts w:ascii="Tahoma" w:eastAsia="Times New Roman" w:hAnsi="Tahoma" w:cs="Tahoma"/>
        </w:rPr>
        <w:t>) darbo dienom</w:t>
      </w:r>
      <w:r w:rsidR="0092442E" w:rsidRPr="004F1A3C">
        <w:rPr>
          <w:rFonts w:ascii="Tahoma" w:eastAsia="Times New Roman" w:hAnsi="Tahoma" w:cs="Tahoma"/>
        </w:rPr>
        <w:t>s</w:t>
      </w:r>
      <w:r w:rsidR="00D71E5E" w:rsidRPr="004F1A3C">
        <w:rPr>
          <w:rFonts w:ascii="Tahoma" w:eastAsia="Times New Roman" w:hAnsi="Tahoma" w:cs="Tahoma"/>
        </w:rPr>
        <w:t xml:space="preserve"> iki pratęsiamos draudimo sutarties pabaigos pateikti Užsakovui tai patvirtinančius dokumentus</w:t>
      </w:r>
      <w:r w:rsidR="00614F61" w:rsidRPr="004F1A3C">
        <w:rPr>
          <w:rFonts w:ascii="Tahoma" w:eastAsia="Times New Roman" w:hAnsi="Tahoma" w:cs="Tahoma"/>
        </w:rPr>
        <w:t>.</w:t>
      </w:r>
      <w:r w:rsidR="00F40E81" w:rsidRPr="004F1A3C">
        <w:rPr>
          <w:rFonts w:ascii="Tahoma" w:eastAsia="Times New Roman" w:hAnsi="Tahoma" w:cs="Tahoma"/>
        </w:rPr>
        <w:t xml:space="preserve"> </w:t>
      </w:r>
    </w:p>
    <w:p w14:paraId="05D5CA53" w14:textId="61F5AE0D" w:rsidR="00D71E5E" w:rsidRPr="004F1A3C" w:rsidRDefault="00F40E81"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Rangovas </w:t>
      </w:r>
      <w:r w:rsidR="00D00851" w:rsidRPr="004F1A3C">
        <w:rPr>
          <w:rFonts w:ascii="Tahoma" w:eastAsia="Times New Roman" w:hAnsi="Tahoma" w:cs="Tahoma"/>
        </w:rPr>
        <w:t>laiku nepratęsia</w:t>
      </w:r>
      <w:r w:rsidR="00425D24" w:rsidRPr="004F1A3C">
        <w:rPr>
          <w:rFonts w:ascii="Tahoma" w:eastAsia="Times New Roman" w:hAnsi="Tahoma" w:cs="Tahoma"/>
        </w:rPr>
        <w:t xml:space="preserve"> draudimo sutarties arba ją pratęsia </w:t>
      </w:r>
      <w:r w:rsidR="00125F2F" w:rsidRPr="004F1A3C">
        <w:rPr>
          <w:rFonts w:ascii="Tahoma" w:eastAsia="Times New Roman" w:hAnsi="Tahoma" w:cs="Tahoma"/>
        </w:rPr>
        <w:t xml:space="preserve">per vėlai ir dėl to </w:t>
      </w:r>
      <w:r w:rsidR="00C769C9" w:rsidRPr="004F1A3C">
        <w:rPr>
          <w:rFonts w:ascii="Tahoma" w:eastAsia="Times New Roman" w:hAnsi="Tahoma" w:cs="Tahoma"/>
        </w:rPr>
        <w:t xml:space="preserve">atsirado </w:t>
      </w:r>
      <w:r w:rsidR="00125F2F" w:rsidRPr="004F1A3C">
        <w:rPr>
          <w:rFonts w:ascii="Tahoma" w:eastAsia="Times New Roman" w:hAnsi="Tahoma" w:cs="Tahoma"/>
        </w:rPr>
        <w:t xml:space="preserve">draudimo galiojimo pertraukos, dėl kurių buvo pažeisti Sutarties reikalavimai </w:t>
      </w:r>
      <w:r w:rsidR="00EB5458" w:rsidRPr="004F1A3C">
        <w:rPr>
          <w:rFonts w:ascii="Tahoma" w:eastAsia="Times New Roman" w:hAnsi="Tahoma" w:cs="Tahoma"/>
        </w:rPr>
        <w:t>(</w:t>
      </w:r>
      <w:r w:rsidR="00125F2F" w:rsidRPr="004F1A3C">
        <w:rPr>
          <w:rFonts w:ascii="Tahoma" w:eastAsia="Times New Roman" w:hAnsi="Tahoma" w:cs="Tahoma"/>
        </w:rPr>
        <w:t>draudimas negaliojo per visą Sutarties laikotarpį</w:t>
      </w:r>
      <w:r w:rsidR="00B91B72" w:rsidRPr="004F1A3C">
        <w:rPr>
          <w:rFonts w:ascii="Tahoma" w:eastAsia="Times New Roman" w:hAnsi="Tahoma" w:cs="Tahoma"/>
        </w:rPr>
        <w:t>)</w:t>
      </w:r>
      <w:r w:rsidRPr="004F1A3C">
        <w:rPr>
          <w:rFonts w:ascii="Tahoma" w:eastAsia="Times New Roman" w:hAnsi="Tahoma" w:cs="Tahoma"/>
        </w:rPr>
        <w:t>,</w:t>
      </w:r>
      <w:r w:rsidR="00B91B72" w:rsidRPr="004F1A3C">
        <w:rPr>
          <w:rFonts w:ascii="Tahoma" w:eastAsia="Times New Roman" w:hAnsi="Tahoma" w:cs="Tahoma"/>
        </w:rPr>
        <w:t xml:space="preserve"> arba  draudimo sutartis pratęsta</w:t>
      </w:r>
      <w:r w:rsidRPr="004F1A3C">
        <w:rPr>
          <w:rFonts w:ascii="Tahoma" w:eastAsia="Times New Roman" w:hAnsi="Tahoma" w:cs="Tahoma"/>
        </w:rPr>
        <w:t xml:space="preserve"> </w:t>
      </w:r>
      <w:r w:rsidR="00125F2F" w:rsidRPr="004F1A3C">
        <w:rPr>
          <w:rFonts w:ascii="Tahoma" w:eastAsia="Times New Roman" w:hAnsi="Tahoma" w:cs="Tahoma"/>
        </w:rPr>
        <w:t xml:space="preserve">ne tokiomis pačiomis sąlygomis, arba </w:t>
      </w:r>
      <w:r w:rsidR="00D51F08" w:rsidRPr="004F1A3C">
        <w:rPr>
          <w:rFonts w:ascii="Tahoma" w:eastAsia="Times New Roman" w:hAnsi="Tahoma" w:cs="Tahoma"/>
        </w:rPr>
        <w:t>Rangovas nepat</w:t>
      </w:r>
      <w:r w:rsidR="000B1B6D" w:rsidRPr="004F1A3C">
        <w:rPr>
          <w:rFonts w:ascii="Tahoma" w:eastAsia="Times New Roman" w:hAnsi="Tahoma" w:cs="Tahoma"/>
        </w:rPr>
        <w:t>e</w:t>
      </w:r>
      <w:r w:rsidR="00D51F08" w:rsidRPr="004F1A3C">
        <w:rPr>
          <w:rFonts w:ascii="Tahoma" w:eastAsia="Times New Roman" w:hAnsi="Tahoma" w:cs="Tahoma"/>
        </w:rPr>
        <w:t xml:space="preserve">ikė reikalingų draudimo pratęsimo patvirtinimo dokumentų, arba pateikė klaidingus, netikrus ar neaiškius dokumentus </w:t>
      </w:r>
      <w:r w:rsidRPr="004F1A3C">
        <w:rPr>
          <w:rFonts w:ascii="Tahoma" w:eastAsia="Times New Roman" w:hAnsi="Tahoma" w:cs="Tahoma"/>
        </w:rPr>
        <w:t>Užsakovas turi teisę</w:t>
      </w:r>
      <w:r w:rsidR="000D62E0" w:rsidRPr="004F1A3C">
        <w:rPr>
          <w:rFonts w:ascii="Tahoma" w:eastAsia="Times New Roman" w:hAnsi="Tahoma" w:cs="Tahoma"/>
        </w:rPr>
        <w:t xml:space="preserve"> pasinaudoti Sutarties įvykdymo užtikrinimu ir pagal užtikrinimą </w:t>
      </w:r>
      <w:r w:rsidR="000D62E0" w:rsidRPr="004F1A3C">
        <w:rPr>
          <w:rFonts w:ascii="Tahoma" w:eastAsia="Times New Roman" w:hAnsi="Tahoma" w:cs="Tahoma"/>
        </w:rPr>
        <w:lastRenderedPageBreak/>
        <w:t>gautus pinigus sulaikyti iki kol Rangovas pateiks naują draudimo sutartį arba pasibaigs draudimo laikotarpis</w:t>
      </w:r>
      <w:r w:rsidR="005D31B6" w:rsidRPr="004F1A3C">
        <w:rPr>
          <w:rFonts w:ascii="Tahoma" w:eastAsia="Times New Roman" w:hAnsi="Tahoma" w:cs="Tahoma"/>
        </w:rPr>
        <w:t xml:space="preserve"> arba</w:t>
      </w:r>
      <w:r w:rsidRPr="004F1A3C">
        <w:rPr>
          <w:rFonts w:ascii="Tahoma" w:eastAsia="Times New Roman" w:hAnsi="Tahoma" w:cs="Tahoma"/>
        </w:rPr>
        <w:t xml:space="preserve"> nutraukti Sutartį dėl Rangovo kaltės.</w:t>
      </w:r>
    </w:p>
    <w:p w14:paraId="75BF8E9E"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Rangovas veikia jungtinės veiklos (partnerystės) pagrindu ir/ar samdo </w:t>
      </w:r>
      <w:r w:rsidR="00D620D0" w:rsidRPr="004F1A3C">
        <w:rPr>
          <w:rFonts w:ascii="Tahoma" w:eastAsia="Times New Roman" w:hAnsi="Tahoma" w:cs="Tahoma"/>
        </w:rPr>
        <w:t>Subrangov</w:t>
      </w:r>
      <w:r w:rsidRPr="004F1A3C">
        <w:rPr>
          <w:rFonts w:ascii="Tahoma" w:eastAsia="Times New Roman" w:hAnsi="Tahoma" w:cs="Tahoma"/>
        </w:rPr>
        <w:t xml:space="preserve">us, tai visi kiti partneriai ir/ar </w:t>
      </w:r>
      <w:r w:rsidR="00D620D0" w:rsidRPr="004F1A3C">
        <w:rPr>
          <w:rFonts w:ascii="Tahoma" w:eastAsia="Times New Roman" w:hAnsi="Tahoma" w:cs="Tahoma"/>
        </w:rPr>
        <w:t>Subrangov</w:t>
      </w:r>
      <w:r w:rsidRPr="004F1A3C">
        <w:rPr>
          <w:rFonts w:ascii="Tahoma" w:eastAsia="Times New Roman" w:hAnsi="Tahoma" w:cs="Tahoma"/>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neturi teisės daryti jokių Draudimo sutarties sąlygų pakeitimų (išskyrus Draudimo sutarties šalių rekvizitų pakeitimus) be išankstinio Užsakovo sutikimo. Jeigu Draudimo sutarties sąlygų pakeitim</w:t>
      </w:r>
      <w:r w:rsidR="00632B9B" w:rsidRPr="004F1A3C">
        <w:rPr>
          <w:rFonts w:ascii="Tahoma" w:eastAsia="Times New Roman" w:hAnsi="Tahoma" w:cs="Tahoma"/>
        </w:rPr>
        <w:t>as inicijuojamas</w:t>
      </w:r>
      <w:r w:rsidR="00EB0479" w:rsidRPr="004F1A3C">
        <w:rPr>
          <w:rFonts w:ascii="Tahoma" w:eastAsia="Times New Roman" w:hAnsi="Tahoma" w:cs="Tahoma"/>
        </w:rPr>
        <w:t xml:space="preserve"> draudiko</w:t>
      </w:r>
      <w:r w:rsidRPr="004F1A3C">
        <w:rPr>
          <w:rFonts w:ascii="Tahoma" w:eastAsia="Times New Roman" w:hAnsi="Tahoma" w:cs="Tahoma"/>
        </w:rPr>
        <w:t>,</w:t>
      </w:r>
      <w:r w:rsidR="00EB0479" w:rsidRPr="004F1A3C">
        <w:rPr>
          <w:rFonts w:ascii="Tahoma" w:eastAsia="Times New Roman" w:hAnsi="Tahoma" w:cs="Tahoma"/>
        </w:rPr>
        <w:t xml:space="preserve"> apie</w:t>
      </w:r>
      <w:r w:rsidRPr="004F1A3C">
        <w:rPr>
          <w:rFonts w:ascii="Tahoma" w:eastAsia="Times New Roman" w:hAnsi="Tahoma" w:cs="Tahoma"/>
        </w:rPr>
        <w:t xml:space="preserve"> tai Rangovas privalo nedelsdamas tai pranešti ir Užsakovui.</w:t>
      </w:r>
    </w:p>
    <w:p w14:paraId="30C2E44F"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4F1A3C">
        <w:rPr>
          <w:rFonts w:ascii="Tahoma" w:eastAsia="Batang" w:hAnsi="Tahoma" w:cs="Tahoma"/>
        </w:rPr>
        <w:t>.</w:t>
      </w:r>
    </w:p>
    <w:p w14:paraId="6D382EED" w14:textId="7A31F7B5" w:rsidR="00D71E5E" w:rsidRPr="004F1A3C" w:rsidRDefault="00D71E5E" w:rsidP="00CD538A">
      <w:pPr>
        <w:spacing w:after="0" w:line="240" w:lineRule="auto"/>
        <w:jc w:val="both"/>
        <w:rPr>
          <w:rFonts w:ascii="Tahoma" w:hAnsi="Tahoma" w:cs="Tahoma"/>
        </w:rPr>
      </w:pPr>
    </w:p>
    <w:p w14:paraId="0174AEEF" w14:textId="10E65878" w:rsidR="000D5DBB" w:rsidRPr="004F1A3C" w:rsidRDefault="000D5DBB" w:rsidP="00964DC1">
      <w:pPr>
        <w:numPr>
          <w:ilvl w:val="0"/>
          <w:numId w:val="4"/>
        </w:numPr>
        <w:tabs>
          <w:tab w:val="left" w:pos="72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1F6D368E" w14:textId="6AACC7AA" w:rsidR="00D71E5E" w:rsidRPr="004F1A3C" w:rsidRDefault="00D71E5E"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ŠALIŲ ATSAKOMYBĖ</w:t>
      </w:r>
    </w:p>
    <w:p w14:paraId="31D28423" w14:textId="77777777" w:rsidR="003F5E22" w:rsidRPr="004F1A3C" w:rsidRDefault="003F5E22" w:rsidP="00CD538A">
      <w:pPr>
        <w:tabs>
          <w:tab w:val="left" w:pos="1134"/>
        </w:tabs>
        <w:suppressAutoHyphens/>
        <w:autoSpaceDE w:val="0"/>
        <w:autoSpaceDN w:val="0"/>
        <w:spacing w:after="0" w:line="240" w:lineRule="auto"/>
        <w:ind w:left="709"/>
        <w:textAlignment w:val="baseline"/>
        <w:outlineLvl w:val="0"/>
        <w:rPr>
          <w:rFonts w:ascii="Tahoma" w:eastAsia="Times New Roman" w:hAnsi="Tahoma" w:cs="Tahoma"/>
          <w:b/>
        </w:rPr>
      </w:pPr>
    </w:p>
    <w:p w14:paraId="3BD2B430" w14:textId="3D61CAF2"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Calibri" w:hAnsi="Tahoma" w:cs="Tahoma"/>
          <w:color w:val="000000"/>
        </w:rPr>
        <w:t xml:space="preserve">Šalių </w:t>
      </w:r>
      <w:r w:rsidRPr="004F1A3C">
        <w:rPr>
          <w:rFonts w:ascii="Tahoma" w:eastAsia="Times New Roman" w:hAnsi="Tahoma" w:cs="Tahoma"/>
        </w:rPr>
        <w:t xml:space="preserve">atsakomybė yra nustatoma pagal galiojančius </w:t>
      </w:r>
      <w:r w:rsidR="00651D61" w:rsidRPr="004F1A3C">
        <w:rPr>
          <w:rFonts w:ascii="Tahoma" w:eastAsia="Times New Roman" w:hAnsi="Tahoma" w:cs="Tahoma"/>
        </w:rPr>
        <w:t>Įstatymus</w:t>
      </w:r>
      <w:r w:rsidRPr="004F1A3C">
        <w:rPr>
          <w:rFonts w:ascii="Tahoma" w:eastAsia="Times New Roman" w:hAnsi="Tahoma" w:cs="Tahoma"/>
        </w:rPr>
        <w:t xml:space="preserve">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6FB169FF" w:rsidR="00384DD2"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Konkretūs netesybų Šalims dydžiai nustatyti </w:t>
      </w:r>
      <w:r w:rsidR="00651D61" w:rsidRPr="004F1A3C">
        <w:rPr>
          <w:rFonts w:ascii="Tahoma" w:eastAsia="Times New Roman" w:hAnsi="Tahoma" w:cs="Tahoma"/>
        </w:rPr>
        <w:t>Specialiosiose sąlygose</w:t>
      </w:r>
      <w:r w:rsidRPr="004F1A3C">
        <w:rPr>
          <w:rFonts w:ascii="Tahoma" w:eastAsia="Times New Roman" w:hAnsi="Tahoma" w:cs="Tahoma"/>
        </w:rPr>
        <w:t>.</w:t>
      </w:r>
      <w:r w:rsidR="00384DD2" w:rsidRPr="004F1A3C">
        <w:rPr>
          <w:rFonts w:ascii="Tahoma" w:eastAsia="Times New Roman" w:hAnsi="Tahoma" w:cs="Tahoma"/>
        </w:rPr>
        <w:t xml:space="preserve"> Netesybų už vėlavimą ar pareigų pagal Sutartį pažeidimą sumokėjimas neatleidžia Šalies nuo Sutartyje numatytų jos pareigų vykdymo.</w:t>
      </w:r>
    </w:p>
    <w:p w14:paraId="7D186761" w14:textId="1B5BD0D6" w:rsidR="00FC7BB8" w:rsidRPr="004F1A3C" w:rsidRDefault="00FC7BB8" w:rsidP="00964DC1">
      <w:pPr>
        <w:pStyle w:val="Sraopastraipa"/>
        <w:numPr>
          <w:ilvl w:val="1"/>
          <w:numId w:val="4"/>
        </w:numPr>
        <w:spacing w:after="0" w:line="240" w:lineRule="auto"/>
        <w:ind w:left="0" w:firstLine="540"/>
        <w:jc w:val="both"/>
        <w:rPr>
          <w:rFonts w:ascii="Tahoma" w:eastAsia="Times New Roman" w:hAnsi="Tahoma" w:cs="Tahoma"/>
        </w:rPr>
      </w:pPr>
      <w:bookmarkStart w:id="47" w:name="_Ref197678254"/>
      <w:bookmarkStart w:id="48" w:name="_Ref197677105"/>
      <w:r w:rsidRPr="004F1A3C">
        <w:rPr>
          <w:rFonts w:ascii="Tahoma" w:eastAsia="Times New Roman" w:hAnsi="Tahoma" w:cs="Tahoma"/>
        </w:rPr>
        <w:t>Jeigu Rangovas</w:t>
      </w:r>
      <w:r w:rsidR="00543C33" w:rsidRPr="004F1A3C">
        <w:rPr>
          <w:rFonts w:ascii="Tahoma" w:eastAsia="Times New Roman" w:hAnsi="Tahoma" w:cs="Tahoma"/>
        </w:rPr>
        <w:t xml:space="preserve"> dėl jam priskirtinų priežasčių</w:t>
      </w:r>
      <w:r w:rsidRPr="004F1A3C">
        <w:rPr>
          <w:rFonts w:ascii="Tahoma" w:eastAsia="Times New Roman" w:hAnsi="Tahoma" w:cs="Tahoma"/>
        </w:rPr>
        <w:t xml:space="preserve"> nevykdo įsipareigojimo dėl </w:t>
      </w:r>
      <w:r w:rsidR="00651D61" w:rsidRPr="004F1A3C">
        <w:rPr>
          <w:rFonts w:ascii="Tahoma" w:eastAsia="Times New Roman" w:hAnsi="Tahoma" w:cs="Tahoma"/>
        </w:rPr>
        <w:t xml:space="preserve">Darbų </w:t>
      </w:r>
      <w:r w:rsidRPr="004F1A3C">
        <w:rPr>
          <w:rFonts w:ascii="Tahoma" w:eastAsia="Times New Roman" w:hAnsi="Tahoma" w:cs="Tahoma"/>
        </w:rPr>
        <w:t xml:space="preserve">atlikimo termino, kuris pasiūlymų vertinimo metu </w:t>
      </w:r>
      <w:r w:rsidR="00651D61" w:rsidRPr="004F1A3C">
        <w:rPr>
          <w:rFonts w:ascii="Tahoma" w:eastAsia="Times New Roman" w:hAnsi="Tahoma" w:cs="Tahoma"/>
        </w:rPr>
        <w:t xml:space="preserve">Pirkimo </w:t>
      </w:r>
      <w:r w:rsidRPr="004F1A3C">
        <w:rPr>
          <w:rFonts w:ascii="Tahoma" w:eastAsia="Times New Roman" w:hAnsi="Tahoma" w:cs="Tahoma"/>
        </w:rPr>
        <w:t>dokumentuose buvo nustatytas kaip pasiūlymų vertinimo kriterijus ir už kurį Rangovui buvo skiriama reikšmė, kai pasiūlymas vertintas pagal kainos ir kokybės santykį</w:t>
      </w:r>
      <w:r w:rsidR="00543C33" w:rsidRPr="004F1A3C">
        <w:rPr>
          <w:rFonts w:ascii="Tahoma" w:eastAsia="Times New Roman" w:hAnsi="Tahoma" w:cs="Tahoma"/>
        </w:rPr>
        <w:t>,</w:t>
      </w:r>
      <w:r w:rsidRPr="004F1A3C">
        <w:rPr>
          <w:rFonts w:ascii="Tahoma" w:eastAsia="Times New Roman" w:hAnsi="Tahoma" w:cs="Tahoma"/>
        </w:rPr>
        <w:t xml:space="preserve"> </w:t>
      </w:r>
      <w:r w:rsidR="00A636C5" w:rsidRPr="004F1A3C">
        <w:rPr>
          <w:rFonts w:ascii="Tahoma" w:eastAsia="Times New Roman" w:hAnsi="Tahoma" w:cs="Tahoma"/>
        </w:rPr>
        <w:t xml:space="preserve"> Rangovas</w:t>
      </w:r>
      <w:r w:rsidRPr="004F1A3C">
        <w:rPr>
          <w:rFonts w:ascii="Tahoma" w:eastAsia="Times New Roman" w:hAnsi="Tahoma" w:cs="Tahoma"/>
        </w:rPr>
        <w:t xml:space="preserve"> moka </w:t>
      </w:r>
      <w:r w:rsidR="00A636C5" w:rsidRPr="004F1A3C">
        <w:rPr>
          <w:rFonts w:ascii="Tahoma" w:eastAsia="Times New Roman" w:hAnsi="Tahoma" w:cs="Tahoma"/>
        </w:rPr>
        <w:t>S</w:t>
      </w:r>
      <w:r w:rsidR="00270143" w:rsidRPr="004F1A3C">
        <w:rPr>
          <w:rFonts w:ascii="Tahoma" w:eastAsia="Times New Roman" w:hAnsi="Tahoma" w:cs="Tahoma"/>
        </w:rPr>
        <w:t xml:space="preserve">pecialiosiose sąlygose </w:t>
      </w:r>
      <w:bookmarkEnd w:id="47"/>
      <w:r w:rsidR="006F4257" w:rsidRPr="004F1A3C">
        <w:rPr>
          <w:rFonts w:ascii="Tahoma" w:eastAsia="Times New Roman" w:hAnsi="Tahoma" w:cs="Tahoma"/>
        </w:rPr>
        <w:t>numatytas netesybas</w:t>
      </w:r>
      <w:r w:rsidR="00651D61" w:rsidRPr="004F1A3C">
        <w:rPr>
          <w:rFonts w:ascii="Tahoma" w:eastAsia="Times New Roman" w:hAnsi="Tahoma" w:cs="Tahoma"/>
        </w:rPr>
        <w:t>, taikytinas už ekonominio naudingumo vertinimo kriterijų nesilaikymą</w:t>
      </w:r>
      <w:r w:rsidR="006F4257" w:rsidRPr="004F1A3C">
        <w:rPr>
          <w:rFonts w:ascii="Tahoma" w:eastAsia="Times New Roman" w:hAnsi="Tahoma" w:cs="Tahoma"/>
        </w:rPr>
        <w:t>.</w:t>
      </w:r>
      <w:r w:rsidR="00543C33" w:rsidRPr="004F1A3C">
        <w:rPr>
          <w:rFonts w:ascii="Tahoma" w:eastAsia="Times New Roman" w:hAnsi="Tahoma" w:cs="Tahoma"/>
        </w:rPr>
        <w:t xml:space="preserve"> Tuo atveju, jeigu bendra pritaikytų netesybų suma pasiekiama maksimalią netesybų ribą, nustatytą Specialiosiose sąlygose, tai Užsakovas įgyja teisę Sutartį nutraukti vienašališkai Bendrosiose sąlygose nustatyta tvarka.</w:t>
      </w:r>
      <w:bookmarkEnd w:id="48"/>
    </w:p>
    <w:p w14:paraId="1F9165D6" w14:textId="1A29A2CC" w:rsidR="00FC7BB8" w:rsidRPr="004F1A3C" w:rsidRDefault="00FC7BB8" w:rsidP="00964DC1">
      <w:pPr>
        <w:pStyle w:val="Sraopastraipa"/>
        <w:numPr>
          <w:ilvl w:val="1"/>
          <w:numId w:val="4"/>
        </w:numPr>
        <w:spacing w:after="0" w:line="240" w:lineRule="auto"/>
        <w:ind w:left="0" w:firstLine="540"/>
        <w:jc w:val="both"/>
        <w:rPr>
          <w:rFonts w:ascii="Tahoma" w:eastAsia="Times New Roman" w:hAnsi="Tahoma" w:cs="Tahoma"/>
        </w:rPr>
      </w:pPr>
      <w:bookmarkStart w:id="49" w:name="_Ref197678256"/>
      <w:r w:rsidRPr="004F1A3C">
        <w:rPr>
          <w:rFonts w:ascii="Tahoma" w:eastAsia="Times New Roman" w:hAnsi="Tahoma" w:cs="Tahoma"/>
        </w:rPr>
        <w:t xml:space="preserve">Jeigu Rangovas nevykdo įsipareigojimo dėl kitų </w:t>
      </w:r>
      <w:r w:rsidR="00320837" w:rsidRPr="004F1A3C">
        <w:rPr>
          <w:rFonts w:ascii="Tahoma" w:eastAsia="Times New Roman" w:hAnsi="Tahoma" w:cs="Tahoma"/>
        </w:rPr>
        <w:t xml:space="preserve">Rangovo </w:t>
      </w:r>
      <w:r w:rsidRPr="004F1A3C">
        <w:rPr>
          <w:rFonts w:ascii="Tahoma" w:eastAsia="Times New Roman" w:hAnsi="Tahoma" w:cs="Tahoma"/>
        </w:rPr>
        <w:t xml:space="preserve">pasiūlymų vertinimo kriterijų ir už kurį Rangovui buvo skiriamos reikšmės Rangovas moka </w:t>
      </w:r>
      <w:r w:rsidR="00A636C5" w:rsidRPr="004F1A3C">
        <w:rPr>
          <w:rFonts w:ascii="Tahoma" w:eastAsia="Times New Roman" w:hAnsi="Tahoma" w:cs="Tahoma"/>
        </w:rPr>
        <w:t>S</w:t>
      </w:r>
      <w:r w:rsidR="00270143" w:rsidRPr="004F1A3C">
        <w:rPr>
          <w:rFonts w:ascii="Tahoma" w:eastAsia="Times New Roman" w:hAnsi="Tahoma" w:cs="Tahoma"/>
        </w:rPr>
        <w:t>pecialiosiose sąlygose numatyt</w:t>
      </w:r>
      <w:r w:rsidR="006F4257" w:rsidRPr="004F1A3C">
        <w:rPr>
          <w:rFonts w:ascii="Tahoma" w:eastAsia="Times New Roman" w:hAnsi="Tahoma" w:cs="Tahoma"/>
        </w:rPr>
        <w:t>as netesybas</w:t>
      </w:r>
      <w:r w:rsidR="00320837" w:rsidRPr="004F1A3C">
        <w:rPr>
          <w:rFonts w:ascii="Tahoma" w:eastAsia="Times New Roman" w:hAnsi="Tahoma" w:cs="Tahoma"/>
        </w:rPr>
        <w:t>, taikytinas už ekonominio naudingumo vertinimo kriterijų nesilaikymą.</w:t>
      </w:r>
      <w:bookmarkEnd w:id="49"/>
    </w:p>
    <w:p w14:paraId="48A24BE7" w14:textId="0AE1C610" w:rsidR="00384DD2" w:rsidRPr="004F1A3C" w:rsidRDefault="00384DD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Sutartyje nurodytos netesybos taikomos kaip savalaikio Šalių įsipareigojimų įvykdymo užtikrinimas ir minimali teisių</w:t>
      </w:r>
      <w:r w:rsidRPr="004F1A3C">
        <w:rPr>
          <w:rFonts w:ascii="Tahoma" w:hAnsi="Tahoma" w:cs="Tahoma"/>
        </w:rPr>
        <w:t xml:space="preserve"> gynimo priemonė Šaliai patyrus nuostolių dėl Sutarties pažeidimų, kad tai Šaliai nereikėtų įrodinėti tų nuostolių sumos. </w:t>
      </w:r>
    </w:p>
    <w:p w14:paraId="3A27D634" w14:textId="77777777" w:rsidR="00384DD2" w:rsidRPr="004F1A3C" w:rsidRDefault="00384DD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Tuo atveju, jei paaiškėja, kad kuris nors iš šioje Sutartyje pateiktų pareiškimų ar garantijų buvo iš esmės neteisingas</w:t>
      </w:r>
      <w:r w:rsidRPr="004F1A3C">
        <w:rPr>
          <w:rFonts w:ascii="Tahoma" w:eastAsia="Times New Roman" w:hAnsi="Tahoma" w:cs="Tahoma"/>
        </w:rPr>
        <w:t xml:space="preserve">, melagingas ar klaidinantis, Šalis pažeidėja nukentėjusiai Šaliai privalo atlyginti visus </w:t>
      </w:r>
      <w:r w:rsidRPr="004F1A3C">
        <w:rPr>
          <w:rFonts w:ascii="Tahoma" w:eastAsia="Times New Roman" w:hAnsi="Tahoma" w:cs="Tahoma"/>
        </w:rPr>
        <w:lastRenderedPageBreak/>
        <w:t>tiesioginius nuostolius, kuriuos nukentėjusioji Šalis patyrė dėl tokio neteisingo, melagingo ar klaidinančio pareiškimo ar garantijos.</w:t>
      </w:r>
    </w:p>
    <w:p w14:paraId="7711425E" w14:textId="34F4958A" w:rsidR="00384DD2" w:rsidRPr="004F1A3C" w:rsidRDefault="00384DD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Šioje Sutartyje numatytos teisių gynybos priemonės neapriboja Šalių teisės pasinaudoti kitomis teisėtomis teisių gynybos priemonėmis.</w:t>
      </w:r>
    </w:p>
    <w:p w14:paraId="3BB146DB" w14:textId="3DDF34BB"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Užsakovas neatlygina </w:t>
      </w:r>
      <w:r w:rsidR="00384DD2" w:rsidRPr="004F1A3C">
        <w:rPr>
          <w:rFonts w:ascii="Tahoma" w:eastAsia="Times New Roman" w:hAnsi="Tahoma" w:cs="Tahoma"/>
        </w:rPr>
        <w:t>Rangovo</w:t>
      </w:r>
      <w:r w:rsidRPr="004F1A3C">
        <w:rPr>
          <w:rFonts w:ascii="Tahoma" w:eastAsia="Times New Roman" w:hAnsi="Tahoma" w:cs="Tahoma"/>
        </w:rPr>
        <w:t xml:space="preserve"> patirtų nuostolių, atsiradusių dėl Sutarties vykdymo sustabdymo.</w:t>
      </w:r>
    </w:p>
    <w:p w14:paraId="166CC7DC" w14:textId="753CB935" w:rsidR="00384DD2"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Užsakovo atsakomybė </w:t>
      </w:r>
      <w:r w:rsidR="00384DD2" w:rsidRPr="004F1A3C">
        <w:rPr>
          <w:rFonts w:ascii="Tahoma" w:eastAsia="Times New Roman" w:hAnsi="Tahoma" w:cs="Tahoma"/>
        </w:rPr>
        <w:t>Rangovui</w:t>
      </w:r>
      <w:r w:rsidRPr="004F1A3C">
        <w:rPr>
          <w:rFonts w:ascii="Tahoma" w:eastAsia="Times New Roman" w:hAnsi="Tahoma" w:cs="Tahoma"/>
        </w:rPr>
        <w:t xml:space="preserve"> yra ribojama tiesioginiais nuostoliais ir negali viršyti </w:t>
      </w:r>
      <w:r w:rsidR="00320837" w:rsidRPr="004F1A3C">
        <w:rPr>
          <w:rFonts w:ascii="Tahoma" w:eastAsia="Times New Roman" w:hAnsi="Tahoma" w:cs="Tahoma"/>
        </w:rPr>
        <w:t>sumos, nurodytos Specialiosiose sąlygose</w:t>
      </w:r>
      <w:r w:rsidRPr="004F1A3C">
        <w:rPr>
          <w:rFonts w:ascii="Tahoma" w:eastAsia="Times New Roman" w:hAnsi="Tahoma" w:cs="Tahoma"/>
        </w:rPr>
        <w:t>.</w:t>
      </w:r>
    </w:p>
    <w:p w14:paraId="3D082C0F" w14:textId="15755FF5" w:rsidR="00384DD2" w:rsidRPr="004F1A3C" w:rsidRDefault="00384DD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359A191F"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4F1A3C">
        <w:rPr>
          <w:rFonts w:ascii="Tahoma" w:eastAsia="Times New Roman" w:hAnsi="Tahoma" w:cs="Tahoma"/>
        </w:rPr>
        <w:t>a</w:t>
      </w:r>
      <w:r w:rsidRPr="004F1A3C">
        <w:rPr>
          <w:rFonts w:ascii="Tahoma" w:eastAsia="Times New Roman" w:hAnsi="Tahoma" w:cs="Tahoma"/>
        </w:rPr>
        <w:t>lį išskaitymą iš visų pagal Sutartį Rangovui mokėtinų sumų (pranešant apie tai Rangovui raštu), o jei jų nepakaktų, ir iš Rangovo pateiktų prievolių įvykdymo užtikrinimų, Sutartyje nurodytoms netesyboms bei visiems patirtiems nuostoliams padengti. Ši nuostata galioja nepaisant Sutarties nutraukimo bei kitų sankcijų taikymo.</w:t>
      </w:r>
    </w:p>
    <w:p w14:paraId="613604F2" w14:textId="483945A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visais atvejais atsako už Darbų, numatytų šioje Sutartyje, atlikimo metu jo pasitelktų asmenų bei </w:t>
      </w:r>
      <w:r w:rsidR="00D620D0" w:rsidRPr="004F1A3C">
        <w:rPr>
          <w:rFonts w:ascii="Tahoma" w:eastAsia="Times New Roman" w:hAnsi="Tahoma" w:cs="Tahoma"/>
        </w:rPr>
        <w:t>Subrangov</w:t>
      </w:r>
      <w:r w:rsidRPr="004F1A3C">
        <w:rPr>
          <w:rFonts w:ascii="Tahoma" w:eastAsia="Times New Roman" w:hAnsi="Tahoma" w:cs="Tahoma"/>
        </w:rPr>
        <w:t>ų padarytus nuostolius ar žalą, nepriklausomai nuo to ar tokie nuostoliai ar žala būtų padaryta Užsakovui, jo darbuotojams ar bet kokiems tretiesiems asmenims ir jų turtui.</w:t>
      </w:r>
    </w:p>
    <w:p w14:paraId="7068B2B8"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07995F13"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 Rangovas, atlikdamas Darbus pagal Sutartį, nesilaiko galiojančių </w:t>
      </w:r>
      <w:r w:rsidR="00320837" w:rsidRPr="004F1A3C">
        <w:rPr>
          <w:rFonts w:ascii="Tahoma" w:eastAsia="Times New Roman" w:hAnsi="Tahoma" w:cs="Tahoma"/>
        </w:rPr>
        <w:t xml:space="preserve">Įstatymų </w:t>
      </w:r>
      <w:r w:rsidRPr="004F1A3C">
        <w:rPr>
          <w:rFonts w:ascii="Tahoma" w:eastAsia="Times New Roman" w:hAnsi="Tahoma" w:cs="Tahoma"/>
        </w:rPr>
        <w:t xml:space="preserve"> reikalavimų ir dėl to </w:t>
      </w:r>
      <w:r w:rsidR="00DC4A3F" w:rsidRPr="004F1A3C">
        <w:rPr>
          <w:rFonts w:ascii="Tahoma" w:eastAsia="Times New Roman" w:hAnsi="Tahoma" w:cs="Tahoma"/>
        </w:rPr>
        <w:t>Valdžios</w:t>
      </w:r>
      <w:r w:rsidRPr="004F1A3C">
        <w:rPr>
          <w:rFonts w:ascii="Tahoma" w:eastAsia="Times New Roman" w:hAnsi="Tahoma" w:cs="Tahoma"/>
        </w:rPr>
        <w:t xml:space="preserve"> institucijos pritaiko baudas ar kitas sankcijas Užsakovui, Rangovas įsipareigoja atlyginti Užsakovui visus pastarojo dėl to patirtus nuostolius ar žalą bei papildomas išlaidas.</w:t>
      </w:r>
    </w:p>
    <w:p w14:paraId="3FED8442" w14:textId="513D57BD" w:rsidR="00384DD2" w:rsidRPr="004F1A3C" w:rsidRDefault="00320837"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Netesybų </w:t>
      </w:r>
      <w:r w:rsidR="00D71E5E" w:rsidRPr="004F1A3C">
        <w:rPr>
          <w:rFonts w:ascii="Tahoma" w:eastAsia="Times New Roman" w:hAnsi="Tahoma" w:cs="Tahoma"/>
        </w:rPr>
        <w:t xml:space="preserve">sumokėjimas neatleidžia Sutarties </w:t>
      </w:r>
      <w:r w:rsidRPr="004F1A3C">
        <w:rPr>
          <w:rFonts w:ascii="Tahoma" w:eastAsia="Times New Roman" w:hAnsi="Tahoma" w:cs="Tahoma"/>
        </w:rPr>
        <w:t xml:space="preserve">Šalių </w:t>
      </w:r>
      <w:r w:rsidR="00D71E5E" w:rsidRPr="004F1A3C">
        <w:rPr>
          <w:rFonts w:ascii="Tahoma" w:eastAsia="Times New Roman" w:hAnsi="Tahoma" w:cs="Tahoma"/>
        </w:rPr>
        <w:t>nuo pareigos vykdyti šioje Sutartyje prisiimtus įsipareigojimus</w:t>
      </w:r>
      <w:r w:rsidRPr="004F1A3C">
        <w:rPr>
          <w:rFonts w:ascii="Tahoma" w:eastAsia="Times New Roman" w:hAnsi="Tahoma" w:cs="Tahoma"/>
        </w:rPr>
        <w:t xml:space="preserve"> ir padengti Šalies nuostolių, kurių nepadengia mokamos netesybos</w:t>
      </w:r>
      <w:r w:rsidR="00D71E5E" w:rsidRPr="004F1A3C">
        <w:rPr>
          <w:rFonts w:ascii="Tahoma" w:eastAsia="Times New Roman" w:hAnsi="Tahoma" w:cs="Tahoma"/>
        </w:rPr>
        <w:t>.</w:t>
      </w:r>
    </w:p>
    <w:p w14:paraId="1FD74129" w14:textId="395BCD58" w:rsidR="00384DD2" w:rsidRPr="004F1A3C" w:rsidRDefault="00384DD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Pasibaigus Sutarties galiojimui, Šalys neatleidžiamos nuo atsakomybės už Sutarties pažeidimą. Pasibaigus</w:t>
      </w:r>
      <w:r w:rsidRPr="004F1A3C">
        <w:rPr>
          <w:rFonts w:ascii="Tahoma" w:hAnsi="Tahoma" w:cs="Tahoma"/>
        </w:rPr>
        <w:t xml:space="preserve"> Sutarties galiojimui, Šalys nepraranda teisės reikalauti atlyginti dėl Sutarties nevykdymo patirtus nuostolius bei sumokėti netesybas. </w:t>
      </w:r>
    </w:p>
    <w:p w14:paraId="5D4F53E9" w14:textId="415D2B2A" w:rsidR="00471A7A" w:rsidRPr="004F1A3C" w:rsidRDefault="00471A7A"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Nukentėjusiajai Šaliai Sutartį nutraukus dėl kitos Šalies kaltės, kaltoji Šalis turi sumokėti nukentėjusiajai Šaliai Specialiosiose sąlygose nurodytą baudą, mokamą dėl Sutarties nutraukimo.</w:t>
      </w:r>
    </w:p>
    <w:p w14:paraId="57494838" w14:textId="77777777" w:rsidR="00D71E5E" w:rsidRPr="004F1A3C" w:rsidRDefault="00D71E5E" w:rsidP="00CD538A">
      <w:pPr>
        <w:suppressAutoHyphens/>
        <w:autoSpaceDE w:val="0"/>
        <w:autoSpaceDN w:val="0"/>
        <w:spacing w:after="0" w:line="240" w:lineRule="auto"/>
        <w:ind w:left="709"/>
        <w:jc w:val="both"/>
        <w:textAlignment w:val="baseline"/>
        <w:rPr>
          <w:rFonts w:ascii="Tahoma" w:eastAsia="Times New Roman" w:hAnsi="Tahoma" w:cs="Tahoma"/>
        </w:rPr>
      </w:pPr>
    </w:p>
    <w:p w14:paraId="411FB17E" w14:textId="77777777" w:rsidR="00492219" w:rsidRPr="004F1A3C" w:rsidRDefault="00492219" w:rsidP="00CD538A">
      <w:pPr>
        <w:suppressAutoHyphens/>
        <w:autoSpaceDE w:val="0"/>
        <w:autoSpaceDN w:val="0"/>
        <w:spacing w:after="0" w:line="240" w:lineRule="auto"/>
        <w:ind w:left="709"/>
        <w:jc w:val="both"/>
        <w:textAlignment w:val="baseline"/>
        <w:rPr>
          <w:rFonts w:ascii="Tahoma" w:eastAsia="Times New Roman" w:hAnsi="Tahoma" w:cs="Tahoma"/>
        </w:rPr>
      </w:pPr>
    </w:p>
    <w:p w14:paraId="0016E9E0" w14:textId="77777777" w:rsidR="00492219" w:rsidRPr="004F1A3C" w:rsidRDefault="00492219" w:rsidP="00964DC1">
      <w:pPr>
        <w:numPr>
          <w:ilvl w:val="0"/>
          <w:numId w:val="4"/>
        </w:numPr>
        <w:tabs>
          <w:tab w:val="left" w:pos="720"/>
        </w:tabs>
        <w:suppressAutoHyphens/>
        <w:autoSpaceDE w:val="0"/>
        <w:autoSpaceDN w:val="0"/>
        <w:spacing w:after="0" w:line="240" w:lineRule="auto"/>
        <w:ind w:left="0" w:firstLine="0"/>
        <w:jc w:val="center"/>
        <w:textAlignment w:val="baseline"/>
        <w:outlineLvl w:val="0"/>
        <w:rPr>
          <w:rFonts w:ascii="Tahoma" w:eastAsia="Times New Roman" w:hAnsi="Tahoma" w:cs="Tahoma"/>
        </w:rPr>
      </w:pPr>
      <w:r w:rsidRPr="004F1A3C">
        <w:rPr>
          <w:rFonts w:ascii="Tahoma" w:eastAsia="Times New Roman" w:hAnsi="Tahoma" w:cs="Tahoma"/>
          <w:b/>
        </w:rPr>
        <w:t>SKYRIUS</w:t>
      </w:r>
    </w:p>
    <w:p w14:paraId="31646403" w14:textId="5AD031E4" w:rsidR="00D71E5E" w:rsidRPr="004F1A3C" w:rsidRDefault="00D71E5E"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INTELEKTINĖS NUOSAVYBĖS TEISĖS</w:t>
      </w:r>
    </w:p>
    <w:p w14:paraId="4DF3CDDE" w14:textId="77777777" w:rsidR="00492219" w:rsidRPr="004F1A3C" w:rsidRDefault="00492219"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rPr>
      </w:pPr>
    </w:p>
    <w:p w14:paraId="06AEBD5D" w14:textId="4EE5DF2D" w:rsidR="000F5D28"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Visi rezultatai ir su jais susijusios teisės, įgytos vykdant Sutartį, įskaitant </w:t>
      </w:r>
      <w:r w:rsidR="006F4257" w:rsidRPr="004F1A3C">
        <w:rPr>
          <w:rFonts w:ascii="Tahoma" w:eastAsia="Times New Roman" w:hAnsi="Tahoma" w:cs="Tahoma"/>
        </w:rPr>
        <w:t xml:space="preserve">autoriaus turtines </w:t>
      </w:r>
      <w:r w:rsidRPr="004F1A3C">
        <w:rPr>
          <w:rFonts w:ascii="Tahoma" w:eastAsia="Times New Roman" w:hAnsi="Tahoma" w:cs="Tahoma"/>
        </w:rPr>
        <w:t>ir kitas intelektinės nuosavybės teises, yra Užsakovo nuosavybė nuo jų atsiradimo momento</w:t>
      </w:r>
      <w:r w:rsidR="006F1293" w:rsidRPr="004F1A3C">
        <w:rPr>
          <w:rFonts w:ascii="Tahoma" w:eastAsia="Times New Roman" w:hAnsi="Tahoma" w:cs="Tahoma"/>
        </w:rPr>
        <w:t>, jei Šalys nesusitaria kitaip</w:t>
      </w:r>
      <w:r w:rsidRPr="004F1A3C">
        <w:rPr>
          <w:rFonts w:ascii="Tahoma" w:eastAsia="Times New Roman" w:hAnsi="Tahoma" w:cs="Tahoma"/>
        </w:rPr>
        <w:t>.</w:t>
      </w:r>
    </w:p>
    <w:p w14:paraId="76187BBF" w14:textId="77777777"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4F1A3C">
        <w:rPr>
          <w:rFonts w:ascii="Tahoma" w:eastAsia="Times New Roman" w:hAnsi="Tahoma" w:cs="Tahoma"/>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turi teisę naudoti Užsakovo dokumentus tik Sutartyje numatytais tikslais ir nepažeisdamas Užsakovo bei trečiųjų asmenų intelektinės nuosavybės teisių.</w:t>
      </w:r>
    </w:p>
    <w:p w14:paraId="5BEA0CC6" w14:textId="77777777"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4F1A3C">
        <w:rPr>
          <w:rFonts w:ascii="Tahoma" w:eastAsia="Times New Roman" w:hAnsi="Tahoma" w:cs="Tahoma"/>
        </w:rPr>
        <w:t>.</w:t>
      </w:r>
    </w:p>
    <w:p w14:paraId="5D18E546" w14:textId="77777777"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Laikoma, kad Rangovas, sudarydamas Sutartį, suteikia Užsakovui ir bet kuriam Objekto valdytojui neatšaukiamą, neterminuotą, perleidžiamą, neišimtinę neatlygintiną licenciją naudotis visomis turtinėmis autorių</w:t>
      </w:r>
      <w:r w:rsidRPr="004F1A3C">
        <w:rPr>
          <w:rFonts w:ascii="Tahoma" w:hAnsi="Tahoma" w:cs="Tahoma"/>
        </w:rPr>
        <w:t xml:space="preserve"> teisėmis ir visomis kitomis intelektinės nuosavybės teisėmis į Rangovo dokumentus (įskaitant nebaigtus dokumentus) ir kitus intelektinės nuosavybės teisės objektus, sukurtus arba panaudotus </w:t>
      </w:r>
      <w:r w:rsidRPr="004F1A3C">
        <w:rPr>
          <w:rFonts w:ascii="Tahoma" w:hAnsi="Tahoma" w:cs="Tahoma"/>
        </w:rPr>
        <w:lastRenderedPageBreak/>
        <w:t xml:space="preserve">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 xml:space="preserve">Jeigu Rangovo </w:t>
      </w:r>
      <w:r w:rsidRPr="004F1A3C">
        <w:rPr>
          <w:rFonts w:ascii="Tahoma" w:eastAsia="Times New Roman" w:hAnsi="Tahoma" w:cs="Tahoma"/>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4F1A3C" w:rsidRDefault="000F5D28"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tretieji asmenys (įskaitant Rangovo personalą ar buvusį Rangovo personalą) pareikštų pretenzijų ar reikalavimų Užsakovui</w:t>
      </w:r>
      <w:r w:rsidRPr="004F1A3C">
        <w:rPr>
          <w:rFonts w:ascii="Tahoma" w:hAnsi="Tahoma" w:cs="Tahoma"/>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4F1A3C" w:rsidRDefault="00D7341C" w:rsidP="00CD538A">
      <w:pPr>
        <w:tabs>
          <w:tab w:val="num" w:pos="993"/>
          <w:tab w:val="left" w:pos="1134"/>
        </w:tabs>
        <w:suppressAutoHyphens/>
        <w:autoSpaceDE w:val="0"/>
        <w:autoSpaceDN w:val="0"/>
        <w:spacing w:after="0" w:line="240" w:lineRule="auto"/>
        <w:ind w:left="709"/>
        <w:jc w:val="both"/>
        <w:textAlignment w:val="baseline"/>
        <w:rPr>
          <w:rFonts w:ascii="Tahoma" w:eastAsia="Times New Roman" w:hAnsi="Tahoma" w:cs="Tahoma"/>
        </w:rPr>
      </w:pPr>
    </w:p>
    <w:p w14:paraId="6CE6D9E6" w14:textId="40AFF6C2" w:rsidR="00D300F2" w:rsidRPr="004F1A3C" w:rsidRDefault="00D300F2" w:rsidP="00964DC1">
      <w:pPr>
        <w:numPr>
          <w:ilvl w:val="0"/>
          <w:numId w:val="4"/>
        </w:numPr>
        <w:tabs>
          <w:tab w:val="left" w:pos="72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448DFFD7" w14:textId="10AE84BA" w:rsidR="00D7341C" w:rsidRPr="004F1A3C" w:rsidRDefault="00D7341C"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DARBŲ KOKYBĖ IR DEFEKTŲ ŠALINIM</w:t>
      </w:r>
      <w:r w:rsidR="004F24B0" w:rsidRPr="004F1A3C">
        <w:rPr>
          <w:rFonts w:ascii="Tahoma" w:eastAsia="Times New Roman" w:hAnsi="Tahoma" w:cs="Tahoma"/>
          <w:b/>
        </w:rPr>
        <w:t>AS</w:t>
      </w:r>
    </w:p>
    <w:p w14:paraId="643FB9E2" w14:textId="77777777" w:rsidR="00D300F2" w:rsidRPr="004F1A3C" w:rsidRDefault="00D300F2" w:rsidP="00CD538A">
      <w:pPr>
        <w:tabs>
          <w:tab w:val="left" w:pos="1134"/>
        </w:tabs>
        <w:suppressAutoHyphens/>
        <w:autoSpaceDE w:val="0"/>
        <w:autoSpaceDN w:val="0"/>
        <w:spacing w:after="0" w:line="240" w:lineRule="auto"/>
        <w:ind w:left="709"/>
        <w:textAlignment w:val="baseline"/>
        <w:outlineLvl w:val="0"/>
        <w:rPr>
          <w:rFonts w:ascii="Tahoma" w:eastAsia="Times New Roman" w:hAnsi="Tahoma" w:cs="Tahoma"/>
          <w:b/>
        </w:rPr>
      </w:pPr>
    </w:p>
    <w:p w14:paraId="193F0DB4" w14:textId="77777777" w:rsidR="00AE7275" w:rsidRPr="004F1A3C" w:rsidRDefault="00AE7275"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4F1A3C" w:rsidRDefault="009D0E64"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4F1A3C" w:rsidRDefault="00B46AB6"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4F1A3C" w:rsidRDefault="009D1BB0"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4F1A3C" w:rsidRDefault="00AE699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Sutaisius</w:t>
      </w:r>
      <w:r w:rsidRPr="004F1A3C">
        <w:rPr>
          <w:rFonts w:ascii="Tahoma" w:eastAsia="Times New Roman" w:hAnsi="Tahoma" w:cs="Tahoma"/>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4F1A3C" w:rsidRDefault="0038155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Šalindamas defektus arba keisdamas defektų turinčius Statybos produktus ar Įrenginius, Rangovas privalo nustatyti ir pašalinti pirminę defekto priežastį, kad tokie defektai nepasikartotų.</w:t>
      </w:r>
    </w:p>
    <w:p w14:paraId="641CA8BA" w14:textId="77777777" w:rsidR="007453A4" w:rsidRPr="004F1A3C" w:rsidRDefault="007453A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4F1A3C" w:rsidRDefault="007453A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Rangovas, pašalinęs visus defektus, privalo apie tai informuoti Užsakovą.</w:t>
      </w:r>
    </w:p>
    <w:p w14:paraId="22EABC85" w14:textId="77777777" w:rsidR="007453A4" w:rsidRPr="004F1A3C" w:rsidRDefault="007453A4"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Užsakovas per 5 darbo dienas (jeigu Užsakovo užduotyje nėra nurodytas kitoks terminas) po Rangovo pranešimo</w:t>
      </w:r>
      <w:r w:rsidRPr="004F1A3C">
        <w:rPr>
          <w:rFonts w:ascii="Tahoma" w:hAnsi="Tahoma" w:cs="Tahoma"/>
        </w:rPr>
        <w:t xml:space="preserve"> apie defektų pašalinimą gavimo privalo patikrinti Statybos darbus, nurodytus Defektų akte arba Užsakovo pretenzijoje, ir raštu patvirtinti, kurie defektai buvo pašalinti.</w:t>
      </w:r>
    </w:p>
    <w:p w14:paraId="5CC47863" w14:textId="77777777" w:rsidR="0033625B" w:rsidRPr="004F1A3C" w:rsidRDefault="0033625B"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Jeigu Rangovas atsisako pašalinti arba nepašalina defektų ir jų sąlygotos žalos per Užsakovo nustatytus</w:t>
      </w:r>
      <w:r w:rsidRPr="004F1A3C">
        <w:rPr>
          <w:rFonts w:ascii="Tahoma" w:eastAsia="Times New Roman" w:hAnsi="Tahoma" w:cs="Tahoma"/>
        </w:rPr>
        <w:t xml:space="preserve"> protingus technologiškai pagrįstus terminus, Užsakovas turi teisę:</w:t>
      </w:r>
    </w:p>
    <w:p w14:paraId="63243922" w14:textId="77777777" w:rsidR="006A78A2" w:rsidRPr="004F1A3C" w:rsidRDefault="0033625B" w:rsidP="00964DC1">
      <w:pPr>
        <w:pStyle w:val="Sraopastraipa"/>
        <w:numPr>
          <w:ilvl w:val="2"/>
          <w:numId w:val="4"/>
        </w:numPr>
        <w:spacing w:line="240" w:lineRule="auto"/>
        <w:ind w:left="0" w:firstLine="540"/>
        <w:jc w:val="both"/>
        <w:rPr>
          <w:rFonts w:ascii="Tahoma" w:eastAsia="Times New Roman" w:hAnsi="Tahoma" w:cs="Tahoma"/>
        </w:rPr>
      </w:pPr>
      <w:bookmarkStart w:id="52" w:name="_Ref197604127"/>
      <w:r w:rsidRPr="004F1A3C">
        <w:rPr>
          <w:rFonts w:ascii="Tahoma" w:eastAsia="Times New Roman" w:hAnsi="Tahoma" w:cs="Tahoma"/>
        </w:rPr>
        <w:lastRenderedPageBreak/>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4F1A3C" w:rsidRDefault="0033625B" w:rsidP="00964DC1">
      <w:pPr>
        <w:pStyle w:val="Sraopastraipa"/>
        <w:numPr>
          <w:ilvl w:val="2"/>
          <w:numId w:val="4"/>
        </w:numPr>
        <w:spacing w:line="240" w:lineRule="auto"/>
        <w:ind w:left="0" w:firstLine="540"/>
        <w:jc w:val="both"/>
        <w:rPr>
          <w:rFonts w:ascii="Tahoma" w:eastAsia="Times New Roman" w:hAnsi="Tahoma" w:cs="Tahoma"/>
        </w:rPr>
      </w:pPr>
      <w:r w:rsidRPr="004F1A3C">
        <w:rPr>
          <w:rFonts w:ascii="Tahoma" w:eastAsia="Times New Roman" w:hAnsi="Tahoma" w:cs="Tahoma"/>
        </w:rPr>
        <w:t>reikalauti sumažinti Sutarties kainą ir grąžinti dėl Sutarties kainos sumažinimo susidariusią permoką.</w:t>
      </w:r>
    </w:p>
    <w:p w14:paraId="640A8AC3" w14:textId="77777777" w:rsidR="0033625B" w:rsidRPr="004F1A3C" w:rsidRDefault="0033625B"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 xml:space="preserve">Jeigu defektų ar jų sąlygotos žalos neįmanoma pašalinti, Užsakovas turi teisę reikalauti </w:t>
      </w:r>
      <w:r w:rsidRPr="004F1A3C">
        <w:rPr>
          <w:rFonts w:ascii="Tahoma" w:hAnsi="Tahoma" w:cs="Tahoma"/>
        </w:rPr>
        <w:t>sumažinti Sutarties kainą ir grąžinti permoką.</w:t>
      </w:r>
    </w:p>
    <w:p w14:paraId="037A4578" w14:textId="77777777" w:rsidR="0033625B" w:rsidRPr="004F1A3C" w:rsidRDefault="0033625B"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4F1A3C" w:rsidRDefault="0033625B" w:rsidP="00964DC1">
      <w:pPr>
        <w:pStyle w:val="Sraopastraipa"/>
        <w:numPr>
          <w:ilvl w:val="1"/>
          <w:numId w:val="4"/>
        </w:numPr>
        <w:spacing w:after="0" w:line="240" w:lineRule="auto"/>
        <w:ind w:left="0" w:firstLine="540"/>
        <w:jc w:val="both"/>
        <w:rPr>
          <w:rFonts w:ascii="Tahoma" w:hAnsi="Tahoma" w:cs="Tahoma"/>
        </w:rPr>
      </w:pPr>
      <w:bookmarkStart w:id="53" w:name="_Ref197604105"/>
      <w:r w:rsidRPr="004F1A3C">
        <w:rPr>
          <w:rFonts w:ascii="Tahoma" w:hAnsi="Tahoma" w:cs="Tahoma"/>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70FE1CF7" w:rsidR="0033625B" w:rsidRPr="004F1A3C" w:rsidRDefault="0033625B"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 xml:space="preserve">Rangovas privalo patenkinti Užsakovo pagal </w:t>
      </w:r>
      <w:r w:rsidR="00646509" w:rsidRPr="004F1A3C">
        <w:rPr>
          <w:rFonts w:ascii="Tahoma" w:hAnsi="Tahoma" w:cs="Tahoma"/>
        </w:rPr>
        <w:fldChar w:fldCharType="begin"/>
      </w:r>
      <w:r w:rsidR="00646509" w:rsidRPr="004F1A3C">
        <w:rPr>
          <w:rFonts w:ascii="Tahoma" w:hAnsi="Tahoma" w:cs="Tahoma"/>
        </w:rPr>
        <w:instrText xml:space="preserve"> REF _Ref197604105 \r \h </w:instrText>
      </w:r>
      <w:r w:rsidR="00AF6BBB" w:rsidRPr="004F1A3C">
        <w:rPr>
          <w:rFonts w:ascii="Tahoma" w:hAnsi="Tahoma" w:cs="Tahoma"/>
        </w:rPr>
        <w:instrText xml:space="preserve"> \* MERGEFORMAT </w:instrText>
      </w:r>
      <w:r w:rsidR="00646509" w:rsidRPr="004F1A3C">
        <w:rPr>
          <w:rFonts w:ascii="Tahoma" w:hAnsi="Tahoma" w:cs="Tahoma"/>
        </w:rPr>
      </w:r>
      <w:r w:rsidR="00646509" w:rsidRPr="004F1A3C">
        <w:rPr>
          <w:rFonts w:ascii="Tahoma" w:hAnsi="Tahoma" w:cs="Tahoma"/>
        </w:rPr>
        <w:fldChar w:fldCharType="separate"/>
      </w:r>
      <w:r w:rsidR="00646509" w:rsidRPr="004F1A3C">
        <w:rPr>
          <w:rFonts w:ascii="Tahoma" w:hAnsi="Tahoma" w:cs="Tahoma"/>
        </w:rPr>
        <w:t>18.13</w:t>
      </w:r>
      <w:r w:rsidR="00646509" w:rsidRPr="004F1A3C">
        <w:rPr>
          <w:rFonts w:ascii="Tahoma" w:hAnsi="Tahoma" w:cs="Tahoma"/>
        </w:rPr>
        <w:fldChar w:fldCharType="end"/>
      </w:r>
      <w:r w:rsidRPr="004F1A3C">
        <w:rPr>
          <w:rFonts w:ascii="Tahoma" w:hAnsi="Tahoma" w:cs="Tahoma"/>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63AF9E7B" w:rsidR="0033625B" w:rsidRPr="004F1A3C" w:rsidRDefault="0033625B" w:rsidP="00964DC1">
      <w:pPr>
        <w:pStyle w:val="Sraopastraipa"/>
        <w:numPr>
          <w:ilvl w:val="1"/>
          <w:numId w:val="4"/>
        </w:numPr>
        <w:spacing w:after="0" w:line="240" w:lineRule="auto"/>
        <w:ind w:left="0" w:firstLine="540"/>
        <w:jc w:val="both"/>
        <w:rPr>
          <w:rFonts w:ascii="Tahoma" w:eastAsia="Times New Roman" w:hAnsi="Tahoma" w:cs="Tahoma"/>
        </w:rPr>
      </w:pPr>
      <w:bookmarkStart w:id="54" w:name="_Ref197678332"/>
      <w:r w:rsidRPr="004F1A3C">
        <w:rPr>
          <w:rFonts w:ascii="Tahoma" w:hAnsi="Tahoma" w:cs="Tahoma"/>
        </w:rPr>
        <w:t xml:space="preserve">Už vėlavimą pašalinti defektus, įskaitant </w:t>
      </w:r>
      <w:r w:rsidR="00646509" w:rsidRPr="004F1A3C">
        <w:rPr>
          <w:rFonts w:ascii="Tahoma" w:hAnsi="Tahoma" w:cs="Tahoma"/>
        </w:rPr>
        <w:fldChar w:fldCharType="begin"/>
      </w:r>
      <w:r w:rsidR="00646509" w:rsidRPr="004F1A3C">
        <w:rPr>
          <w:rFonts w:ascii="Tahoma" w:hAnsi="Tahoma" w:cs="Tahoma"/>
        </w:rPr>
        <w:instrText xml:space="preserve"> REF _Ref197604127 \r \h </w:instrText>
      </w:r>
      <w:r w:rsidR="00AF6BBB" w:rsidRPr="004F1A3C">
        <w:rPr>
          <w:rFonts w:ascii="Tahoma" w:hAnsi="Tahoma" w:cs="Tahoma"/>
        </w:rPr>
        <w:instrText xml:space="preserve"> \* MERGEFORMAT </w:instrText>
      </w:r>
      <w:r w:rsidR="00646509" w:rsidRPr="004F1A3C">
        <w:rPr>
          <w:rFonts w:ascii="Tahoma" w:hAnsi="Tahoma" w:cs="Tahoma"/>
        </w:rPr>
      </w:r>
      <w:r w:rsidR="00646509" w:rsidRPr="004F1A3C">
        <w:rPr>
          <w:rFonts w:ascii="Tahoma" w:hAnsi="Tahoma" w:cs="Tahoma"/>
        </w:rPr>
        <w:fldChar w:fldCharType="separate"/>
      </w:r>
      <w:r w:rsidR="00646509" w:rsidRPr="004F1A3C">
        <w:rPr>
          <w:rFonts w:ascii="Tahoma" w:hAnsi="Tahoma" w:cs="Tahoma"/>
        </w:rPr>
        <w:t>18.10.1</w:t>
      </w:r>
      <w:r w:rsidR="00646509" w:rsidRPr="004F1A3C">
        <w:rPr>
          <w:rFonts w:ascii="Tahoma" w:hAnsi="Tahoma" w:cs="Tahoma"/>
        </w:rPr>
        <w:fldChar w:fldCharType="end"/>
      </w:r>
      <w:r w:rsidRPr="004F1A3C">
        <w:rPr>
          <w:rFonts w:ascii="Tahoma" w:hAnsi="Tahoma" w:cs="Tahoma"/>
        </w:rPr>
        <w:t xml:space="preserve"> punkte numatytą atvejį, Užsakovas turi teisę reikalauti Rangovo sumokėti Specialiosiose sąlygose nustatyto dydžio </w:t>
      </w:r>
      <w:r w:rsidR="006F4257" w:rsidRPr="004F1A3C">
        <w:rPr>
          <w:rFonts w:ascii="Tahoma" w:hAnsi="Tahoma" w:cs="Tahoma"/>
        </w:rPr>
        <w:t xml:space="preserve">netesybas </w:t>
      </w:r>
      <w:r w:rsidRPr="004F1A3C">
        <w:rPr>
          <w:rFonts w:ascii="Tahoma" w:hAnsi="Tahoma" w:cs="Tahoma"/>
        </w:rPr>
        <w:t>už kiekvieną dieną nuo termino</w:t>
      </w:r>
      <w:r w:rsidRPr="004F1A3C">
        <w:rPr>
          <w:rFonts w:ascii="Tahoma" w:eastAsia="Times New Roman" w:hAnsi="Tahoma" w:cs="Tahoma"/>
        </w:rPr>
        <w:t xml:space="preserve"> pašalinti defektą pabaigos iki tokio defekto pašalinimo dienos.</w:t>
      </w:r>
      <w:bookmarkEnd w:id="54"/>
      <w:r w:rsidRPr="004F1A3C">
        <w:rPr>
          <w:rFonts w:ascii="Tahoma" w:eastAsia="Times New Roman" w:hAnsi="Tahoma" w:cs="Tahoma"/>
        </w:rPr>
        <w:t xml:space="preserve"> </w:t>
      </w:r>
    </w:p>
    <w:p w14:paraId="2BC7C569" w14:textId="77777777" w:rsidR="0033625B" w:rsidRPr="004F1A3C" w:rsidRDefault="0033625B"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 xml:space="preserve">Užsakovas turi teisę pasinaudoti Garantinių įsipareigojimų įvykdymo užtikrinimu ir </w:t>
      </w:r>
      <w:r w:rsidRPr="004F1A3C">
        <w:rPr>
          <w:rFonts w:ascii="Tahoma" w:hAnsi="Tahoma" w:cs="Tahoma"/>
        </w:rPr>
        <w:t>gautomis lėšomis apmokėti defektų šalinimo darbus bei defektų sąlygotą žalą arba padengti Sutarties kainos permoką.</w:t>
      </w:r>
    </w:p>
    <w:p w14:paraId="227D5AB9" w14:textId="77777777" w:rsidR="00D7341C" w:rsidRPr="004F1A3C" w:rsidRDefault="00D7341C"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4F1A3C" w:rsidRDefault="00D7341C"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 xml:space="preserve">Pastebėtų </w:t>
      </w:r>
      <w:r w:rsidRPr="004F1A3C">
        <w:rPr>
          <w:rFonts w:ascii="Tahoma" w:hAnsi="Tahoma" w:cs="Tahoma"/>
        </w:rPr>
        <w:t>Darbų trūkumų ar defektų šalinimas neprailgina Sutarties įvykdymo terminų.</w:t>
      </w:r>
    </w:p>
    <w:p w14:paraId="792B24B7" w14:textId="77777777" w:rsidR="008862A7" w:rsidRPr="004F1A3C" w:rsidRDefault="008862A7" w:rsidP="00CD538A">
      <w:pPr>
        <w:tabs>
          <w:tab w:val="left" w:pos="851"/>
        </w:tabs>
        <w:suppressAutoHyphens/>
        <w:autoSpaceDE w:val="0"/>
        <w:autoSpaceDN w:val="0"/>
        <w:spacing w:after="0" w:line="240" w:lineRule="auto"/>
        <w:textAlignment w:val="baseline"/>
        <w:rPr>
          <w:rFonts w:ascii="Tahoma" w:eastAsia="Times New Roman" w:hAnsi="Tahoma" w:cs="Tahoma"/>
        </w:rPr>
      </w:pPr>
    </w:p>
    <w:p w14:paraId="550F1AA4" w14:textId="77777777" w:rsidR="008862A7" w:rsidRPr="004F1A3C" w:rsidRDefault="008862A7" w:rsidP="00964DC1">
      <w:pPr>
        <w:numPr>
          <w:ilvl w:val="0"/>
          <w:numId w:val="4"/>
        </w:numPr>
        <w:tabs>
          <w:tab w:val="left" w:pos="54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bookmarkStart w:id="55" w:name="_Ref42417729"/>
      <w:r w:rsidRPr="004F1A3C">
        <w:rPr>
          <w:rFonts w:ascii="Tahoma" w:eastAsia="Times New Roman" w:hAnsi="Tahoma" w:cs="Tahoma"/>
          <w:b/>
        </w:rPr>
        <w:t>SKYRIUS</w:t>
      </w:r>
    </w:p>
    <w:p w14:paraId="5D903E5E" w14:textId="2E8F9335" w:rsidR="00D71E5E" w:rsidRPr="004F1A3C" w:rsidRDefault="00D71E5E"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GARANTIJOS</w:t>
      </w:r>
      <w:bookmarkEnd w:id="55"/>
    </w:p>
    <w:p w14:paraId="2FCE30E3" w14:textId="77777777" w:rsidR="008862A7" w:rsidRPr="004F1A3C" w:rsidRDefault="008862A7" w:rsidP="00CD538A">
      <w:pPr>
        <w:tabs>
          <w:tab w:val="left" w:pos="540"/>
        </w:tabs>
        <w:suppressAutoHyphens/>
        <w:autoSpaceDE w:val="0"/>
        <w:autoSpaceDN w:val="0"/>
        <w:spacing w:after="0" w:line="240" w:lineRule="auto"/>
        <w:jc w:val="center"/>
        <w:textAlignment w:val="baseline"/>
        <w:outlineLvl w:val="0"/>
        <w:rPr>
          <w:rFonts w:ascii="Tahoma" w:eastAsia="Times New Roman" w:hAnsi="Tahoma" w:cs="Tahoma"/>
          <w:b/>
        </w:rPr>
      </w:pPr>
    </w:p>
    <w:p w14:paraId="6AC227BA" w14:textId="1487A825" w:rsidR="00D13B54"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Visiems atliktiems Darbams Rangovas suteikia ilgiausią atitinkamiems Darbams, </w:t>
      </w:r>
      <w:r w:rsidR="000D4351" w:rsidRPr="004F1A3C">
        <w:rPr>
          <w:rFonts w:ascii="Tahoma" w:eastAsia="Times New Roman" w:hAnsi="Tahoma" w:cs="Tahoma"/>
        </w:rPr>
        <w:t>Statybos produktams</w:t>
      </w:r>
      <w:r w:rsidRPr="004F1A3C">
        <w:rPr>
          <w:rFonts w:ascii="Tahoma" w:eastAsia="Times New Roman" w:hAnsi="Tahoma" w:cs="Tahoma"/>
        </w:rPr>
        <w:t xml:space="preserve">, </w:t>
      </w:r>
      <w:r w:rsidR="000D4351" w:rsidRPr="004F1A3C">
        <w:rPr>
          <w:rFonts w:ascii="Tahoma" w:eastAsia="Times New Roman" w:hAnsi="Tahoma" w:cs="Tahoma"/>
        </w:rPr>
        <w:t xml:space="preserve">Įrenginiams </w:t>
      </w:r>
      <w:r w:rsidRPr="004F1A3C">
        <w:rPr>
          <w:rFonts w:ascii="Tahoma" w:eastAsia="Times New Roman" w:hAnsi="Tahoma" w:cs="Tahoma"/>
        </w:rPr>
        <w:t xml:space="preserve">teisės aktuose nustatytą garantinį terminą. Garantinis laikotarpis pradedamas skaičiuoti nuo </w:t>
      </w:r>
      <w:r w:rsidR="0092442E" w:rsidRPr="004F1A3C">
        <w:rPr>
          <w:rFonts w:ascii="Tahoma" w:eastAsia="Times New Roman" w:hAnsi="Tahoma" w:cs="Tahoma"/>
        </w:rPr>
        <w:t xml:space="preserve">galutinio </w:t>
      </w:r>
      <w:r w:rsidRPr="004F1A3C">
        <w:rPr>
          <w:rFonts w:ascii="Tahoma" w:eastAsia="Times New Roman" w:hAnsi="Tahoma" w:cs="Tahoma"/>
        </w:rPr>
        <w:t>Darbų</w:t>
      </w:r>
      <w:r w:rsidR="000D4351" w:rsidRPr="004F1A3C">
        <w:rPr>
          <w:rFonts w:ascii="Tahoma" w:eastAsia="Times New Roman" w:hAnsi="Tahoma" w:cs="Tahoma"/>
        </w:rPr>
        <w:t xml:space="preserve"> </w:t>
      </w:r>
      <w:r w:rsidRPr="004F1A3C">
        <w:rPr>
          <w:rFonts w:ascii="Tahoma" w:eastAsia="Times New Roman" w:hAnsi="Tahoma" w:cs="Tahoma"/>
        </w:rPr>
        <w:t xml:space="preserve">perdavimo-priėmimo akto pasirašymo dienos. </w:t>
      </w:r>
      <w:r w:rsidR="00FF1D35" w:rsidRPr="004F1A3C">
        <w:rPr>
          <w:rFonts w:ascii="Tahoma" w:eastAsia="Times New Roman" w:hAnsi="Tahoma" w:cs="Tahoma"/>
        </w:rPr>
        <w:t xml:space="preserve">Tikslūs garantiniai terminai nurodyti </w:t>
      </w:r>
      <w:r w:rsidR="00F07AF5" w:rsidRPr="004F1A3C">
        <w:rPr>
          <w:rFonts w:ascii="Tahoma" w:eastAsia="Times New Roman" w:hAnsi="Tahoma" w:cs="Tahoma"/>
        </w:rPr>
        <w:t>Specialiosiose sąlygose</w:t>
      </w:r>
      <w:r w:rsidR="00FF1D35" w:rsidRPr="004F1A3C">
        <w:rPr>
          <w:rFonts w:ascii="Tahoma" w:eastAsia="Times New Roman" w:hAnsi="Tahoma" w:cs="Tahoma"/>
        </w:rPr>
        <w:t xml:space="preserve">. </w:t>
      </w:r>
      <w:r w:rsidRPr="004F1A3C">
        <w:rPr>
          <w:rFonts w:ascii="Tahoma" w:eastAsia="Times New Roman" w:hAnsi="Tahoma" w:cs="Tahoma"/>
        </w:rPr>
        <w:t xml:space="preserve">Rangovas už </w:t>
      </w:r>
      <w:r w:rsidR="000D4351" w:rsidRPr="004F1A3C">
        <w:rPr>
          <w:rFonts w:ascii="Tahoma" w:eastAsia="Times New Roman" w:hAnsi="Tahoma" w:cs="Tahoma"/>
        </w:rPr>
        <w:t xml:space="preserve">Objekto </w:t>
      </w:r>
      <w:r w:rsidRPr="004F1A3C">
        <w:rPr>
          <w:rFonts w:ascii="Tahoma" w:eastAsia="Times New Roman" w:hAnsi="Tahoma" w:cs="Tahoma"/>
        </w:rPr>
        <w:t>sugriuvimą ar per garantinį terminą nustatytus defektus atsako įstatymų nustatyta tvarka.</w:t>
      </w:r>
    </w:p>
    <w:p w14:paraId="76C04501" w14:textId="3B133417" w:rsidR="00D13B54" w:rsidRPr="004F1A3C" w:rsidRDefault="00D13B5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garantuoja, kad statybos užbaigimo metu jo atlikti Darbai atitiks </w:t>
      </w:r>
      <w:r w:rsidR="00AE44D4" w:rsidRPr="004F1A3C">
        <w:rPr>
          <w:rFonts w:ascii="Tahoma" w:eastAsia="Times New Roman" w:hAnsi="Tahoma" w:cs="Tahoma"/>
        </w:rPr>
        <w:t>T</w:t>
      </w:r>
      <w:r w:rsidRPr="004F1A3C">
        <w:rPr>
          <w:rFonts w:ascii="Tahoma" w:eastAsia="Times New Roman" w:hAnsi="Tahoma" w:cs="Tahoma"/>
        </w:rPr>
        <w:t>echninėje specifikacijoje numatytas savybes, normatyvinių statybos dokumentų ir kitų teisės aktų reikalavimus, jie bus atlikti be klaidų, kurios panaikintų ar sumažintų atliktų Darbų vertę.</w:t>
      </w:r>
    </w:p>
    <w:p w14:paraId="174815F2" w14:textId="27922C8E" w:rsidR="00816E53" w:rsidRPr="004F1A3C" w:rsidRDefault="00816E5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Užsakovas, per Garantinius terminus nustatęs Statybos darbų ar Objekto defektų,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r w:rsidR="00D86133" w:rsidRPr="004F1A3C">
        <w:rPr>
          <w:rFonts w:ascii="Tahoma" w:eastAsia="Times New Roman" w:hAnsi="Tahoma" w:cs="Tahoma"/>
        </w:rPr>
        <w:t>.</w:t>
      </w:r>
    </w:p>
    <w:p w14:paraId="437E9638" w14:textId="77777777" w:rsidR="00816E53" w:rsidRPr="004F1A3C" w:rsidRDefault="00816E5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47436581" w:rsidR="00816E53" w:rsidRPr="004F1A3C" w:rsidRDefault="00816E5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lastRenderedPageBreak/>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w:t>
      </w:r>
      <w:r w:rsidR="00F14E90" w:rsidRPr="004F1A3C">
        <w:rPr>
          <w:rFonts w:ascii="Tahoma" w:eastAsia="Times New Roman" w:hAnsi="Tahoma" w:cs="Tahoma"/>
        </w:rPr>
        <w:t xml:space="preserve"> (penkiolika)</w:t>
      </w:r>
      <w:r w:rsidRPr="004F1A3C">
        <w:rPr>
          <w:rFonts w:ascii="Tahoma" w:eastAsia="Times New Roman" w:hAnsi="Tahoma" w:cs="Tahoma"/>
        </w:rPr>
        <w:t xml:space="preserve"> dienų po Užsakovo rašytinio pareikalavimo.</w:t>
      </w:r>
    </w:p>
    <w:p w14:paraId="12E9D02B" w14:textId="77777777" w:rsidR="00EC003B" w:rsidRPr="004F1A3C" w:rsidRDefault="00EC003B" w:rsidP="00CD538A">
      <w:pPr>
        <w:tabs>
          <w:tab w:val="num" w:pos="993"/>
          <w:tab w:val="left" w:pos="1134"/>
        </w:tabs>
        <w:suppressAutoHyphens/>
        <w:autoSpaceDE w:val="0"/>
        <w:autoSpaceDN w:val="0"/>
        <w:spacing w:after="0" w:line="240" w:lineRule="auto"/>
        <w:ind w:left="1440"/>
        <w:jc w:val="both"/>
        <w:textAlignment w:val="baseline"/>
        <w:rPr>
          <w:rFonts w:ascii="Tahoma" w:eastAsia="Times New Roman" w:hAnsi="Tahoma" w:cs="Tahoma"/>
        </w:rPr>
      </w:pPr>
    </w:p>
    <w:p w14:paraId="0CCC0A3F" w14:textId="77777777" w:rsidR="004647E9" w:rsidRPr="004F1A3C" w:rsidRDefault="004647E9" w:rsidP="00964DC1">
      <w:pPr>
        <w:numPr>
          <w:ilvl w:val="0"/>
          <w:numId w:val="4"/>
        </w:numPr>
        <w:tabs>
          <w:tab w:val="left" w:pos="540"/>
          <w:tab w:val="left" w:pos="720"/>
          <w:tab w:val="left" w:pos="900"/>
        </w:tabs>
        <w:suppressAutoHyphens/>
        <w:autoSpaceDE w:val="0"/>
        <w:autoSpaceDN w:val="0"/>
        <w:spacing w:after="0" w:line="240" w:lineRule="auto"/>
        <w:ind w:left="0" w:firstLine="0"/>
        <w:jc w:val="center"/>
        <w:textAlignment w:val="baseline"/>
        <w:rPr>
          <w:rFonts w:ascii="Tahoma" w:eastAsia="Times New Roman" w:hAnsi="Tahoma" w:cs="Tahoma"/>
          <w:b/>
          <w:bCs/>
        </w:rPr>
      </w:pPr>
      <w:r w:rsidRPr="004F1A3C">
        <w:rPr>
          <w:rFonts w:ascii="Tahoma" w:eastAsia="Times New Roman" w:hAnsi="Tahoma" w:cs="Tahoma"/>
          <w:b/>
          <w:bCs/>
        </w:rPr>
        <w:t>SKYRIUS</w:t>
      </w:r>
    </w:p>
    <w:p w14:paraId="57D7F3CE" w14:textId="18D3B4CE" w:rsidR="00366929" w:rsidRPr="004F1A3C" w:rsidRDefault="00366929" w:rsidP="00CD538A">
      <w:pPr>
        <w:suppressAutoHyphens/>
        <w:autoSpaceDE w:val="0"/>
        <w:autoSpaceDN w:val="0"/>
        <w:spacing w:after="0" w:line="240" w:lineRule="auto"/>
        <w:jc w:val="center"/>
        <w:textAlignment w:val="baseline"/>
        <w:rPr>
          <w:rFonts w:ascii="Tahoma" w:eastAsia="Times New Roman" w:hAnsi="Tahoma" w:cs="Tahoma"/>
          <w:b/>
          <w:bCs/>
        </w:rPr>
      </w:pPr>
      <w:r w:rsidRPr="004F1A3C">
        <w:rPr>
          <w:rFonts w:ascii="Tahoma" w:eastAsia="Times New Roman" w:hAnsi="Tahoma" w:cs="Tahoma"/>
          <w:b/>
          <w:bCs/>
        </w:rPr>
        <w:t>GARANTINI</w:t>
      </w:r>
      <w:r w:rsidR="006942A3" w:rsidRPr="004F1A3C">
        <w:rPr>
          <w:rFonts w:ascii="Tahoma" w:eastAsia="Times New Roman" w:hAnsi="Tahoma" w:cs="Tahoma"/>
          <w:b/>
          <w:bCs/>
        </w:rPr>
        <w:t>Ų ĮSIPAREIGOJIMŲ</w:t>
      </w:r>
      <w:r w:rsidR="00F924B8" w:rsidRPr="004F1A3C">
        <w:rPr>
          <w:rFonts w:ascii="Tahoma" w:eastAsia="Times New Roman" w:hAnsi="Tahoma" w:cs="Tahoma"/>
          <w:b/>
          <w:bCs/>
        </w:rPr>
        <w:t xml:space="preserve"> ĮVYKDYMO UŽTIKRINIMAS</w:t>
      </w:r>
    </w:p>
    <w:p w14:paraId="4E69F6EF" w14:textId="77777777" w:rsidR="004647E9" w:rsidRPr="004F1A3C" w:rsidRDefault="004647E9" w:rsidP="00CD538A">
      <w:pPr>
        <w:suppressAutoHyphens/>
        <w:autoSpaceDE w:val="0"/>
        <w:autoSpaceDN w:val="0"/>
        <w:spacing w:after="0" w:line="240" w:lineRule="auto"/>
        <w:jc w:val="center"/>
        <w:textAlignment w:val="baseline"/>
        <w:rPr>
          <w:rFonts w:ascii="Tahoma" w:eastAsia="Times New Roman" w:hAnsi="Tahoma" w:cs="Tahoma"/>
          <w:b/>
          <w:bCs/>
        </w:rPr>
      </w:pPr>
    </w:p>
    <w:p w14:paraId="006E797F" w14:textId="35BD2329"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Ne vėliau kaip per 5</w:t>
      </w:r>
      <w:r w:rsidR="0006598D" w:rsidRPr="004F1A3C">
        <w:rPr>
          <w:rFonts w:ascii="Tahoma" w:eastAsia="Times New Roman" w:hAnsi="Tahoma" w:cs="Tahoma"/>
        </w:rPr>
        <w:t xml:space="preserve"> (penkias)</w:t>
      </w:r>
      <w:r w:rsidRPr="004F1A3C">
        <w:rPr>
          <w:rFonts w:ascii="Tahoma" w:eastAsia="Times New Roman" w:hAnsi="Tahoma" w:cs="Tahoma"/>
        </w:rPr>
        <w:t xml:space="preserve"> darbo dien</w:t>
      </w:r>
      <w:r w:rsidR="0006598D" w:rsidRPr="004F1A3C">
        <w:rPr>
          <w:rFonts w:ascii="Tahoma" w:eastAsia="Times New Roman" w:hAnsi="Tahoma" w:cs="Tahoma"/>
        </w:rPr>
        <w:t>a</w:t>
      </w:r>
      <w:r w:rsidRPr="004F1A3C">
        <w:rPr>
          <w:rFonts w:ascii="Tahoma" w:eastAsia="Times New Roman" w:hAnsi="Tahoma" w:cs="Tahoma"/>
        </w:rPr>
        <w:t xml:space="preserve">s </w:t>
      </w:r>
      <w:r w:rsidR="5F3244D9" w:rsidRPr="004F1A3C">
        <w:rPr>
          <w:rFonts w:ascii="Tahoma" w:eastAsia="Times New Roman" w:hAnsi="Tahoma" w:cs="Tahoma"/>
        </w:rPr>
        <w:t xml:space="preserve">nuo </w:t>
      </w:r>
      <w:r w:rsidR="0092442E" w:rsidRPr="004F1A3C">
        <w:rPr>
          <w:rFonts w:ascii="Tahoma" w:eastAsia="Times New Roman" w:hAnsi="Tahoma" w:cs="Tahoma"/>
        </w:rPr>
        <w:t xml:space="preserve">galutinio </w:t>
      </w:r>
      <w:r w:rsidR="00F20EBE" w:rsidRPr="004F1A3C">
        <w:rPr>
          <w:rFonts w:ascii="Tahoma" w:eastAsia="Times New Roman" w:hAnsi="Tahoma" w:cs="Tahoma"/>
        </w:rPr>
        <w:t>D</w:t>
      </w:r>
      <w:r w:rsidR="5F3244D9" w:rsidRPr="004F1A3C">
        <w:rPr>
          <w:rFonts w:ascii="Tahoma" w:eastAsia="Times New Roman" w:hAnsi="Tahoma" w:cs="Tahoma"/>
        </w:rPr>
        <w:t>arbų</w:t>
      </w:r>
      <w:r w:rsidR="00F14E90" w:rsidRPr="004F1A3C">
        <w:rPr>
          <w:rFonts w:ascii="Tahoma" w:eastAsia="Times New Roman" w:hAnsi="Tahoma" w:cs="Tahoma"/>
        </w:rPr>
        <w:t xml:space="preserve"> </w:t>
      </w:r>
      <w:r w:rsidR="00F20EBE" w:rsidRPr="004F1A3C">
        <w:rPr>
          <w:rFonts w:ascii="Tahoma" w:eastAsia="Times New Roman" w:hAnsi="Tahoma" w:cs="Tahoma"/>
        </w:rPr>
        <w:t>p</w:t>
      </w:r>
      <w:r w:rsidR="5F3244D9" w:rsidRPr="004F1A3C">
        <w:rPr>
          <w:rFonts w:ascii="Tahoma" w:eastAsia="Times New Roman" w:hAnsi="Tahoma" w:cs="Tahoma"/>
        </w:rPr>
        <w:t>erdavimo</w:t>
      </w:r>
      <w:r w:rsidR="00F20EBE" w:rsidRPr="004F1A3C">
        <w:rPr>
          <w:rFonts w:ascii="Tahoma" w:eastAsia="Times New Roman" w:hAnsi="Tahoma" w:cs="Tahoma"/>
        </w:rPr>
        <w:t>-priėmimo</w:t>
      </w:r>
      <w:r w:rsidR="5F3244D9" w:rsidRPr="004F1A3C">
        <w:rPr>
          <w:rFonts w:ascii="Tahoma" w:eastAsia="Times New Roman" w:hAnsi="Tahoma" w:cs="Tahoma"/>
        </w:rPr>
        <w:t xml:space="preserve"> akto pasirašymo dienos,</w:t>
      </w:r>
      <w:r w:rsidR="50336F06" w:rsidRPr="004F1A3C">
        <w:rPr>
          <w:rFonts w:ascii="Tahoma" w:eastAsia="Times New Roman" w:hAnsi="Tahoma" w:cs="Tahoma"/>
        </w:rPr>
        <w:t xml:space="preserve"> </w:t>
      </w:r>
      <w:r w:rsidRPr="004F1A3C">
        <w:rPr>
          <w:rFonts w:ascii="Tahoma" w:eastAsia="Times New Roman" w:hAnsi="Tahoma" w:cs="Tahoma"/>
        </w:rPr>
        <w:t xml:space="preserve">Rangovas privalo pateikti Užsakovui Rangovo garantinio laikotarpio prievolių įvykdymo užtikrinimą, kuris Rangovo nemokumo ar bankroto atveju turi užtikrinti dėl Rangovo (ar </w:t>
      </w:r>
      <w:r w:rsidR="00D620D0" w:rsidRPr="004F1A3C">
        <w:rPr>
          <w:rFonts w:ascii="Tahoma" w:eastAsia="Times New Roman" w:hAnsi="Tahoma" w:cs="Tahoma"/>
        </w:rPr>
        <w:t>Subrangov</w:t>
      </w:r>
      <w:r w:rsidRPr="004F1A3C">
        <w:rPr>
          <w:rFonts w:ascii="Tahoma" w:eastAsia="Times New Roman" w:hAnsi="Tahoma" w:cs="Tahoma"/>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1565587F"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Garantinio laikotarpio prievolių įvykdymo užtikrinimo suma turi būti ne mažesnė </w:t>
      </w:r>
      <w:r w:rsidR="00F14E90" w:rsidRPr="004F1A3C">
        <w:rPr>
          <w:rFonts w:ascii="Tahoma" w:eastAsia="Times New Roman" w:hAnsi="Tahoma" w:cs="Tahoma"/>
        </w:rPr>
        <w:t>nei nurodyta Specialiosiose sąlygose</w:t>
      </w:r>
      <w:r w:rsidRPr="004F1A3C">
        <w:rPr>
          <w:rFonts w:ascii="Tahoma" w:eastAsia="Times New Roman" w:hAnsi="Tahoma" w:cs="Tahoma"/>
        </w:rPr>
        <w:t xml:space="preserve"> ir turi galioti ne trumpiau </w:t>
      </w:r>
      <w:r w:rsidR="00F14E90" w:rsidRPr="004F1A3C">
        <w:rPr>
          <w:rFonts w:ascii="Tahoma" w:eastAsia="Times New Roman" w:hAnsi="Tahoma" w:cs="Tahoma"/>
        </w:rPr>
        <w:t>nei nurodyta Specialiosiose sąlygose</w:t>
      </w:r>
      <w:r w:rsidRPr="004F1A3C">
        <w:rPr>
          <w:rFonts w:ascii="Tahoma" w:eastAsia="Times New Roman" w:hAnsi="Tahoma" w:cs="Tahoma"/>
        </w:rPr>
        <w:t xml:space="preserve">. Garantinio laikotarpio prievolių įvykdymas gali būti užtikrinamas: </w:t>
      </w:r>
    </w:p>
    <w:p w14:paraId="5AA17023" w14:textId="31E85A6E"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color w:val="000000"/>
        </w:rPr>
        <w:t xml:space="preserve">Lietuvos Respublikoje ar užsienyje registruoto banko pirmo pareikalavimo banko garantija, išduota Užsakovo naudai, lietuvių arba anglų kalba bei atitinkančia Bendrųjų sąlygų </w:t>
      </w:r>
      <w:r w:rsidR="00184744" w:rsidRPr="004F1A3C">
        <w:rPr>
          <w:rFonts w:ascii="Tahoma" w:hAnsi="Tahoma" w:cs="Tahoma"/>
          <w:color w:val="000000"/>
        </w:rPr>
        <w:t>XIV skyriaus</w:t>
      </w:r>
      <w:r w:rsidR="00452357" w:rsidRPr="004F1A3C">
        <w:rPr>
          <w:rFonts w:ascii="Tahoma" w:hAnsi="Tahoma" w:cs="Tahoma"/>
          <w:color w:val="000000"/>
        </w:rPr>
        <w:t xml:space="preserve"> </w:t>
      </w:r>
      <w:r w:rsidRPr="004F1A3C">
        <w:rPr>
          <w:rFonts w:ascii="Tahoma" w:hAnsi="Tahoma" w:cs="Tahoma"/>
          <w:color w:val="000000"/>
        </w:rPr>
        <w:t>reikalavimus;</w:t>
      </w:r>
    </w:p>
    <w:p w14:paraId="7E57C3DE" w14:textId="39E1FA50"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eastAsia="Times New Roman" w:hAnsi="Tahoma" w:cs="Tahoma"/>
        </w:rPr>
        <w:t xml:space="preserve">Draudimo </w:t>
      </w:r>
      <w:r w:rsidRPr="004F1A3C">
        <w:rPr>
          <w:rFonts w:ascii="Tahoma" w:hAnsi="Tahoma" w:cs="Tahoma"/>
          <w:color w:val="000000"/>
        </w:rPr>
        <w:t>bendrovės</w:t>
      </w:r>
      <w:r w:rsidRPr="004F1A3C">
        <w:rPr>
          <w:rFonts w:ascii="Tahoma" w:eastAsia="Times New Roman" w:hAnsi="Tahoma" w:cs="Tahoma"/>
        </w:rPr>
        <w:t xml:space="preserve"> ar kredito unijos laidavimu, </w:t>
      </w:r>
      <w:r w:rsidRPr="004F1A3C">
        <w:rPr>
          <w:rFonts w:ascii="Tahoma" w:hAnsi="Tahoma" w:cs="Tahoma"/>
          <w:color w:val="000000"/>
        </w:rPr>
        <w:t xml:space="preserve">išduotu Užsakovo naudai, lietuvių arba anglų kalba bei atitinkančiu Bendrųjų sąlygų </w:t>
      </w:r>
      <w:r w:rsidR="00D86133" w:rsidRPr="004F1A3C">
        <w:rPr>
          <w:rFonts w:ascii="Tahoma" w:hAnsi="Tahoma" w:cs="Tahoma"/>
          <w:color w:val="000000"/>
        </w:rPr>
        <w:t>1</w:t>
      </w:r>
      <w:r w:rsidR="00452357" w:rsidRPr="004F1A3C">
        <w:rPr>
          <w:rFonts w:ascii="Tahoma" w:hAnsi="Tahoma" w:cs="Tahoma"/>
          <w:color w:val="000000"/>
        </w:rPr>
        <w:t xml:space="preserve"> punkto</w:t>
      </w:r>
      <w:r w:rsidRPr="004F1A3C">
        <w:rPr>
          <w:rFonts w:ascii="Tahoma" w:hAnsi="Tahoma" w:cs="Tahoma"/>
          <w:color w:val="000000"/>
        </w:rPr>
        <w:t xml:space="preserve"> reikalavimus</w:t>
      </w:r>
      <w:r w:rsidRPr="004F1A3C">
        <w:rPr>
          <w:rFonts w:ascii="Tahoma" w:eastAsia="Times New Roman" w:hAnsi="Tahoma" w:cs="Tahoma"/>
        </w:rPr>
        <w:t>.</w:t>
      </w:r>
    </w:p>
    <w:p w14:paraId="08021962" w14:textId="7422CB3F"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Garantinio laikotarpio prievolių įvykdymo užtikrinimui, </w:t>
      </w:r>
      <w:r w:rsidR="00D86133" w:rsidRPr="004F1A3C">
        <w:rPr>
          <w:rFonts w:ascii="Tahoma" w:eastAsia="Times New Roman" w:hAnsi="Tahoma" w:cs="Tahoma"/>
        </w:rPr>
        <w:t>taip pat</w:t>
      </w:r>
      <w:r w:rsidRPr="004F1A3C">
        <w:rPr>
          <w:rFonts w:ascii="Tahoma" w:eastAsia="Times New Roman" w:hAnsi="Tahoma" w:cs="Tahoma"/>
        </w:rPr>
        <w:t xml:space="preserve"> taikomi atitinkami Bendrųjų sąlygų </w:t>
      </w:r>
      <w:r w:rsidR="00D86133" w:rsidRPr="004F1A3C">
        <w:rPr>
          <w:rFonts w:ascii="Tahoma" w:eastAsia="Times New Roman" w:hAnsi="Tahoma" w:cs="Tahoma"/>
        </w:rPr>
        <w:t xml:space="preserve">XIV </w:t>
      </w:r>
      <w:r w:rsidRPr="004F1A3C">
        <w:rPr>
          <w:rFonts w:ascii="Tahoma" w:eastAsia="Times New Roman" w:hAnsi="Tahoma" w:cs="Tahoma"/>
        </w:rPr>
        <w:t xml:space="preserve">skyriaus reikalavimai. </w:t>
      </w:r>
    </w:p>
    <w:p w14:paraId="53947049"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Garantinio laikotarpio prievolių įvykdymo užtikrinimas grąžinamas Rangovui pasibaigus 3 (trejų) metų statinio garantiniam terminui Rangovui pateikus rašytinį prašymą. </w:t>
      </w:r>
    </w:p>
    <w:p w14:paraId="00A47664" w14:textId="2D4CAC6D"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atsako už defektus, nustatytus per garantinį terminą, jeigu neįrodo, kad jie atsirado dėl </w:t>
      </w:r>
      <w:r w:rsidR="00F14E90" w:rsidRPr="004F1A3C">
        <w:rPr>
          <w:rFonts w:ascii="Tahoma" w:eastAsia="Times New Roman" w:hAnsi="Tahoma" w:cs="Tahoma"/>
        </w:rPr>
        <w:t xml:space="preserve">Objekto </w:t>
      </w:r>
      <w:r w:rsidRPr="004F1A3C">
        <w:rPr>
          <w:rFonts w:ascii="Tahoma" w:eastAsia="Times New Roman" w:hAnsi="Tahoma" w:cs="Tahoma"/>
        </w:rPr>
        <w:t xml:space="preserve">ar jo dalių normalaus susidėvėjimo, jo netinkamo naudojimo arba dėl Užsakovo ar jo pasamdytų asmenų kitokių kaltų veiksmų. </w:t>
      </w:r>
    </w:p>
    <w:p w14:paraId="075E9EE8" w14:textId="73BA10BD"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 Rangovas nepradeda</w:t>
      </w:r>
      <w:r w:rsidR="00F14E90" w:rsidRPr="004F1A3C">
        <w:rPr>
          <w:rFonts w:ascii="Tahoma" w:eastAsia="Times New Roman" w:hAnsi="Tahoma" w:cs="Tahoma"/>
        </w:rPr>
        <w:t xml:space="preserve"> šalinti</w:t>
      </w:r>
      <w:r w:rsidRPr="004F1A3C">
        <w:rPr>
          <w:rFonts w:ascii="Tahoma" w:eastAsia="Times New Roman" w:hAnsi="Tahoma" w:cs="Tahoma"/>
        </w:rPr>
        <w:t xml:space="preserve"> ir (ar) neištaiso defektų ar neatitaiso tiesioginės tokio defekto padarytos žalos </w:t>
      </w:r>
      <w:r w:rsidR="00F14E90" w:rsidRPr="004F1A3C">
        <w:rPr>
          <w:rFonts w:ascii="Tahoma" w:eastAsia="Times New Roman" w:hAnsi="Tahoma" w:cs="Tahoma"/>
        </w:rPr>
        <w:t xml:space="preserve">Garantiniu terminu </w:t>
      </w:r>
      <w:r w:rsidRPr="004F1A3C">
        <w:rPr>
          <w:rFonts w:ascii="Tahoma" w:eastAsia="Times New Roman" w:hAnsi="Tahoma" w:cs="Tahoma"/>
        </w:rPr>
        <w:t>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r w:rsidR="00CD538A" w:rsidRPr="004F1A3C">
        <w:rPr>
          <w:rFonts w:ascii="Tahoma" w:eastAsia="Times New Roman" w:hAnsi="Tahoma" w:cs="Tahoma"/>
        </w:rPr>
        <w:t xml:space="preserve"> Tokiems nuostoliams padengti Užsakovas turi teisę pasinaudoti garantinio laikotarpio prievolių įvykdymo užtikrinimu. </w:t>
      </w:r>
    </w:p>
    <w:p w14:paraId="0497C1B0" w14:textId="4A1856FC" w:rsidR="00D71E5E" w:rsidRPr="004F1A3C" w:rsidRDefault="00D71E5E" w:rsidP="00A60ED2">
      <w:pPr>
        <w:pStyle w:val="Sraopastraipa"/>
        <w:numPr>
          <w:ilvl w:val="1"/>
          <w:numId w:val="4"/>
        </w:numPr>
        <w:tabs>
          <w:tab w:val="left" w:pos="851"/>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Garantinio laikotarpio metu atsiradus Darbų defektams garantinis </w:t>
      </w:r>
      <w:r w:rsidR="00CD538A" w:rsidRPr="004F1A3C">
        <w:rPr>
          <w:rFonts w:ascii="Tahoma" w:eastAsia="Times New Roman" w:hAnsi="Tahoma" w:cs="Tahoma"/>
        </w:rPr>
        <w:t xml:space="preserve">terminas </w:t>
      </w:r>
      <w:r w:rsidRPr="004F1A3C">
        <w:rPr>
          <w:rFonts w:ascii="Tahoma" w:eastAsia="Times New Roman" w:hAnsi="Tahoma" w:cs="Tahoma"/>
        </w:rPr>
        <w:t xml:space="preserve">tai Darbų daliai yra sustabdomas laikotarpiui nuo Užsakovo pirmojo pranešimo apie defektus dienos iki visiško defektų pašalinimo dienos. Po visiško defektų pašalinimo garantinis terminas yra pratęsiamas tam laikotarpiui, kuriam buvo sustabdytas. </w:t>
      </w:r>
    </w:p>
    <w:p w14:paraId="534605A6" w14:textId="77777777" w:rsidR="001E1CFF" w:rsidRPr="004F1A3C" w:rsidRDefault="001E1CFF" w:rsidP="00964DC1">
      <w:pPr>
        <w:numPr>
          <w:ilvl w:val="0"/>
          <w:numId w:val="4"/>
        </w:numPr>
        <w:tabs>
          <w:tab w:val="left" w:pos="63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bookmarkStart w:id="56" w:name="_Hlk115912467"/>
      <w:r w:rsidRPr="004F1A3C">
        <w:rPr>
          <w:rFonts w:ascii="Tahoma" w:eastAsia="Times New Roman" w:hAnsi="Tahoma" w:cs="Tahoma"/>
          <w:b/>
        </w:rPr>
        <w:t>SKYRIUS</w:t>
      </w:r>
    </w:p>
    <w:p w14:paraId="4CEE361B" w14:textId="7B42F88C" w:rsidR="00D71E5E" w:rsidRPr="004F1A3C" w:rsidRDefault="00D71E5E"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SUTARTIES GALIOJIMAS</w:t>
      </w:r>
    </w:p>
    <w:p w14:paraId="0CFF6C61" w14:textId="77777777" w:rsidR="001E1CFF" w:rsidRPr="004F1A3C" w:rsidRDefault="001E1CFF" w:rsidP="00CD538A">
      <w:pPr>
        <w:tabs>
          <w:tab w:val="left" w:pos="630"/>
        </w:tabs>
        <w:suppressAutoHyphens/>
        <w:autoSpaceDE w:val="0"/>
        <w:autoSpaceDN w:val="0"/>
        <w:spacing w:after="0" w:line="240" w:lineRule="auto"/>
        <w:jc w:val="center"/>
        <w:textAlignment w:val="baseline"/>
        <w:outlineLvl w:val="0"/>
        <w:rPr>
          <w:rFonts w:ascii="Tahoma" w:eastAsia="Times New Roman" w:hAnsi="Tahoma" w:cs="Tahoma"/>
          <w:b/>
        </w:rPr>
      </w:pPr>
    </w:p>
    <w:p w14:paraId="049441CB" w14:textId="6797B84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Specialiosiose sąlygose nenustatyta kitaip, Sutartis įsigalioja </w:t>
      </w:r>
      <w:r w:rsidR="00D86133" w:rsidRPr="004F1A3C">
        <w:rPr>
          <w:rFonts w:ascii="Tahoma" w:eastAsia="Times New Roman" w:hAnsi="Tahoma" w:cs="Tahoma"/>
        </w:rPr>
        <w:t>šalims ją pasirašius (paskutinio parašo data)</w:t>
      </w:r>
      <w:r w:rsidRPr="004F1A3C">
        <w:rPr>
          <w:rFonts w:ascii="Tahoma" w:eastAsia="Times New Roman" w:hAnsi="Tahoma" w:cs="Tahoma"/>
        </w:rPr>
        <w:t>, o tai</w:t>
      </w:r>
      <w:r w:rsidR="00330BB5" w:rsidRPr="004F1A3C">
        <w:rPr>
          <w:rFonts w:ascii="Tahoma" w:eastAsia="Times New Roman" w:hAnsi="Tahoma" w:cs="Tahoma"/>
        </w:rPr>
        <w:t>s</w:t>
      </w:r>
      <w:r w:rsidRPr="004F1A3C">
        <w:rPr>
          <w:rFonts w:ascii="Tahoma" w:eastAsia="Times New Roman" w:hAnsi="Tahoma" w:cs="Tahoma"/>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4F1A3C">
        <w:rPr>
          <w:rFonts w:ascii="Tahoma" w:eastAsia="Times New Roman" w:hAnsi="Tahoma" w:cs="Tahoma"/>
        </w:rPr>
        <w:t xml:space="preserve">ar įstatymų </w:t>
      </w:r>
      <w:r w:rsidRPr="004F1A3C">
        <w:rPr>
          <w:rFonts w:ascii="Tahoma" w:eastAsia="Times New Roman" w:hAnsi="Tahoma" w:cs="Tahoma"/>
        </w:rPr>
        <w:t>nustatytais pagrindais.</w:t>
      </w:r>
    </w:p>
    <w:p w14:paraId="7607C32D" w14:textId="5562736E" w:rsidR="00755F89" w:rsidRPr="004F1A3C" w:rsidRDefault="00755F8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Jeigu Rangovas nepateikia Užsakovui Sutarties įvykdymo užtikrinimo </w:t>
      </w:r>
      <w:r w:rsidR="001E1CFF" w:rsidRPr="004F1A3C">
        <w:rPr>
          <w:rFonts w:ascii="Tahoma" w:eastAsia="Times New Roman" w:hAnsi="Tahoma" w:cs="Tahoma"/>
        </w:rPr>
        <w:t>per</w:t>
      </w:r>
      <w:r w:rsidRPr="004F1A3C">
        <w:rPr>
          <w:rFonts w:ascii="Tahoma" w:eastAsia="Times New Roman" w:hAnsi="Tahoma" w:cs="Tahoma"/>
        </w:rPr>
        <w:t xml:space="preserve"> </w:t>
      </w:r>
      <w:r w:rsidR="001E1CFF" w:rsidRPr="004F1A3C">
        <w:rPr>
          <w:rFonts w:ascii="Tahoma" w:eastAsia="Times New Roman" w:hAnsi="Tahoma" w:cs="Tahoma"/>
        </w:rPr>
        <w:t xml:space="preserve">Specialiųjų </w:t>
      </w:r>
      <w:r w:rsidRPr="004F1A3C">
        <w:rPr>
          <w:rFonts w:ascii="Tahoma" w:eastAsia="Times New Roman" w:hAnsi="Tahoma" w:cs="Tahoma"/>
        </w:rPr>
        <w:t>sąlyg</w:t>
      </w:r>
      <w:r w:rsidR="001E1CFF" w:rsidRPr="004F1A3C">
        <w:rPr>
          <w:rFonts w:ascii="Tahoma" w:eastAsia="Times New Roman" w:hAnsi="Tahoma" w:cs="Tahoma"/>
        </w:rPr>
        <w:t xml:space="preserve">ų </w:t>
      </w:r>
      <w:r w:rsidR="001E1CFF" w:rsidRPr="004F1A3C">
        <w:rPr>
          <w:rFonts w:ascii="Tahoma" w:eastAsia="Times New Roman" w:hAnsi="Tahoma" w:cs="Tahoma"/>
        </w:rPr>
        <w:fldChar w:fldCharType="begin"/>
      </w:r>
      <w:r w:rsidR="001E1CFF" w:rsidRPr="004F1A3C">
        <w:rPr>
          <w:rFonts w:ascii="Tahoma" w:eastAsia="Times New Roman" w:hAnsi="Tahoma" w:cs="Tahoma"/>
        </w:rPr>
        <w:instrText xml:space="preserve"> REF _Ref197605930 \r \h </w:instrText>
      </w:r>
      <w:r w:rsidR="00AF6BBB" w:rsidRPr="004F1A3C">
        <w:rPr>
          <w:rFonts w:ascii="Tahoma" w:eastAsia="Times New Roman" w:hAnsi="Tahoma" w:cs="Tahoma"/>
        </w:rPr>
        <w:instrText xml:space="preserve"> \* MERGEFORMAT </w:instrText>
      </w:r>
      <w:r w:rsidR="001E1CFF" w:rsidRPr="004F1A3C">
        <w:rPr>
          <w:rFonts w:ascii="Tahoma" w:eastAsia="Times New Roman" w:hAnsi="Tahoma" w:cs="Tahoma"/>
        </w:rPr>
      </w:r>
      <w:r w:rsidR="001E1CFF" w:rsidRPr="004F1A3C">
        <w:rPr>
          <w:rFonts w:ascii="Tahoma" w:eastAsia="Times New Roman" w:hAnsi="Tahoma" w:cs="Tahoma"/>
        </w:rPr>
        <w:fldChar w:fldCharType="separate"/>
      </w:r>
      <w:r w:rsidR="00CD538A" w:rsidRPr="004F1A3C">
        <w:rPr>
          <w:rFonts w:ascii="Tahoma" w:eastAsia="Times New Roman" w:hAnsi="Tahoma" w:cs="Tahoma"/>
        </w:rPr>
        <w:t>5.3</w:t>
      </w:r>
      <w:r w:rsidR="001E1CFF" w:rsidRPr="004F1A3C">
        <w:rPr>
          <w:rFonts w:ascii="Tahoma" w:eastAsia="Times New Roman" w:hAnsi="Tahoma" w:cs="Tahoma"/>
        </w:rPr>
        <w:fldChar w:fldCharType="end"/>
      </w:r>
      <w:r w:rsidR="001E1CFF" w:rsidRPr="004F1A3C">
        <w:rPr>
          <w:rFonts w:ascii="Tahoma" w:eastAsia="Times New Roman" w:hAnsi="Tahoma" w:cs="Tahoma"/>
        </w:rPr>
        <w:t xml:space="preserve"> punkte nurodytą terminą</w:t>
      </w:r>
      <w:r w:rsidRPr="004F1A3C">
        <w:rPr>
          <w:rFonts w:ascii="Tahoma" w:eastAsia="Times New Roman" w:hAnsi="Tahoma" w:cs="Tahoma"/>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lastRenderedPageBreak/>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4F1A3C" w:rsidRDefault="00D71E5E" w:rsidP="00CD538A">
      <w:pPr>
        <w:tabs>
          <w:tab w:val="left" w:pos="851"/>
        </w:tabs>
        <w:suppressAutoHyphens/>
        <w:autoSpaceDE w:val="0"/>
        <w:autoSpaceDN w:val="0"/>
        <w:spacing w:after="0" w:line="240" w:lineRule="auto"/>
        <w:jc w:val="both"/>
        <w:textAlignment w:val="baseline"/>
        <w:rPr>
          <w:rFonts w:ascii="Tahoma" w:eastAsia="Times New Roman" w:hAnsi="Tahoma" w:cs="Tahoma"/>
        </w:rPr>
      </w:pPr>
    </w:p>
    <w:p w14:paraId="3E2FF0ED" w14:textId="77777777" w:rsidR="00B01F18" w:rsidRPr="004F1A3C" w:rsidRDefault="00B01F18" w:rsidP="00964DC1">
      <w:pPr>
        <w:numPr>
          <w:ilvl w:val="0"/>
          <w:numId w:val="4"/>
        </w:numPr>
        <w:tabs>
          <w:tab w:val="left" w:pos="72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5FA6EE7C" w14:textId="53C8173A" w:rsidR="00D71E5E" w:rsidRPr="004F1A3C" w:rsidRDefault="00D71E5E"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SUTARTIES PAKEITIMAI</w:t>
      </w:r>
    </w:p>
    <w:p w14:paraId="3171F592" w14:textId="77777777" w:rsidR="00B01F18" w:rsidRPr="004F1A3C" w:rsidRDefault="00B01F18"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p>
    <w:p w14:paraId="5285DC1E" w14:textId="06F62653" w:rsidR="001F78F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Sutartis gali būti keičiama </w:t>
      </w:r>
      <w:r w:rsidR="00680F37" w:rsidRPr="004F1A3C">
        <w:rPr>
          <w:rFonts w:ascii="Tahoma" w:eastAsia="Times New Roman" w:hAnsi="Tahoma" w:cs="Tahoma"/>
        </w:rPr>
        <w:t>Įstatymų</w:t>
      </w:r>
      <w:r w:rsidRPr="004F1A3C">
        <w:rPr>
          <w:rFonts w:ascii="Tahoma" w:eastAsia="Times New Roman" w:hAnsi="Tahoma" w:cs="Tahoma"/>
        </w:rPr>
        <w:t xml:space="preserve"> nurodyta tvarka. Sutarties pakeitimai ir papildymai galioja, jeigu jie yra sudaryti raštu ir pasirašyti abiejų Šalių.</w:t>
      </w:r>
      <w:r w:rsidR="001F78FE" w:rsidRPr="004F1A3C">
        <w:rPr>
          <w:rFonts w:ascii="Tahoma" w:eastAsia="Times New Roman" w:hAnsi="Tahoma" w:cs="Tahoma"/>
        </w:rPr>
        <w:t xml:space="preserve"> Bet kuriuo atveju Sutarties pakeitimu negali būti iš esmės keičiama Sutartis.</w:t>
      </w:r>
    </w:p>
    <w:p w14:paraId="7D8D0A5F" w14:textId="10A8D41E"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Kiekvienu</w:t>
      </w:r>
      <w:r w:rsidRPr="004F1A3C">
        <w:rPr>
          <w:rFonts w:ascii="Tahoma" w:hAnsi="Tahoma" w:cs="Tahoma"/>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4F1A3C">
        <w:rPr>
          <w:rFonts w:ascii="Tahoma" w:hAnsi="Tahoma" w:cs="Tahoma"/>
        </w:rPr>
        <w:t xml:space="preserve"> (dvi)</w:t>
      </w:r>
      <w:r w:rsidRPr="004F1A3C">
        <w:rPr>
          <w:rFonts w:ascii="Tahoma" w:hAnsi="Tahoma" w:cs="Tahoma"/>
        </w:rPr>
        <w:t xml:space="preserve"> darbo dienas po sužinojimo apie tokias aplinkybes, įspėti kitą Šalį apie jas ir inicijuoti Susitarimo sudarymą. Tokiu atveju Rangovas privalo:</w:t>
      </w:r>
    </w:p>
    <w:p w14:paraId="6A540739" w14:textId="63333931" w:rsidR="001F78FE" w:rsidRPr="004F1A3C" w:rsidRDefault="001F78FE" w:rsidP="00964DC1">
      <w:pPr>
        <w:pStyle w:val="Sraopastraipa"/>
        <w:numPr>
          <w:ilvl w:val="2"/>
          <w:numId w:val="4"/>
        </w:numPr>
        <w:tabs>
          <w:tab w:val="left" w:pos="1134"/>
        </w:tabs>
        <w:suppressAutoHyphens/>
        <w:autoSpaceDE w:val="0"/>
        <w:autoSpaceDN w:val="0"/>
        <w:spacing w:after="0" w:line="240" w:lineRule="auto"/>
        <w:ind w:left="90" w:firstLine="450"/>
        <w:jc w:val="both"/>
        <w:textAlignment w:val="baseline"/>
        <w:rPr>
          <w:rFonts w:ascii="Tahoma" w:eastAsia="Times New Roman" w:hAnsi="Tahoma" w:cs="Tahoma"/>
        </w:rPr>
      </w:pPr>
      <w:bookmarkStart w:id="57" w:name="_Ref197606224"/>
      <w:r w:rsidRPr="004F1A3C">
        <w:rPr>
          <w:rFonts w:ascii="Tahoma" w:hAnsi="Tahoma" w:cs="Tahoma"/>
        </w:rPr>
        <w:t>per 15</w:t>
      </w:r>
      <w:r w:rsidR="00E67CA1" w:rsidRPr="004F1A3C">
        <w:rPr>
          <w:rFonts w:ascii="Tahoma" w:hAnsi="Tahoma" w:cs="Tahoma"/>
        </w:rPr>
        <w:t xml:space="preserve"> (penkiolika)</w:t>
      </w:r>
      <w:r w:rsidRPr="004F1A3C">
        <w:rPr>
          <w:rFonts w:ascii="Tahoma" w:hAnsi="Tahoma" w:cs="Tahoma"/>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4F1A3C" w:rsidRDefault="001F78FE" w:rsidP="00964DC1">
      <w:pPr>
        <w:pStyle w:val="Sraopastraipa"/>
        <w:numPr>
          <w:ilvl w:val="2"/>
          <w:numId w:val="4"/>
        </w:numPr>
        <w:tabs>
          <w:tab w:val="left" w:pos="1134"/>
        </w:tabs>
        <w:suppressAutoHyphens/>
        <w:autoSpaceDE w:val="0"/>
        <w:autoSpaceDN w:val="0"/>
        <w:spacing w:after="0" w:line="240" w:lineRule="auto"/>
        <w:ind w:left="90" w:firstLine="450"/>
        <w:jc w:val="both"/>
        <w:textAlignment w:val="baseline"/>
        <w:rPr>
          <w:rFonts w:ascii="Tahoma" w:eastAsia="Times New Roman" w:hAnsi="Tahoma" w:cs="Tahoma"/>
        </w:rPr>
      </w:pPr>
      <w:r w:rsidRPr="004F1A3C">
        <w:rPr>
          <w:rFonts w:ascii="Tahoma" w:hAnsi="Tahoma" w:cs="Tahoma"/>
        </w:rPr>
        <w:t xml:space="preserve">vykdyti visus Darbus, kuriuos galima vykdyti; tačiau Rangovas neprivalo imtis jokių Darbų paspartinimo priemonių, kurios sąlygoja papildomas Išlaidas </w:t>
      </w:r>
      <w:r w:rsidR="00C26B45" w:rsidRPr="004F1A3C">
        <w:rPr>
          <w:rFonts w:ascii="Tahoma" w:hAnsi="Tahoma" w:cs="Tahoma"/>
        </w:rPr>
        <w:t>Užsakovui</w:t>
      </w:r>
      <w:r w:rsidRPr="004F1A3C">
        <w:rPr>
          <w:rFonts w:ascii="Tahoma" w:hAnsi="Tahoma" w:cs="Tahoma"/>
        </w:rPr>
        <w:t>;</w:t>
      </w:r>
    </w:p>
    <w:p w14:paraId="6BAC0D62" w14:textId="77777777" w:rsidR="001F78FE" w:rsidRPr="004F1A3C" w:rsidRDefault="001F78FE" w:rsidP="00964DC1">
      <w:pPr>
        <w:pStyle w:val="Sraopastraipa"/>
        <w:numPr>
          <w:ilvl w:val="2"/>
          <w:numId w:val="4"/>
        </w:numPr>
        <w:tabs>
          <w:tab w:val="left" w:pos="1134"/>
        </w:tabs>
        <w:suppressAutoHyphens/>
        <w:autoSpaceDE w:val="0"/>
        <w:autoSpaceDN w:val="0"/>
        <w:spacing w:after="0" w:line="240" w:lineRule="auto"/>
        <w:ind w:left="90" w:firstLine="450"/>
        <w:jc w:val="both"/>
        <w:textAlignment w:val="baseline"/>
        <w:rPr>
          <w:rFonts w:ascii="Tahoma" w:eastAsia="Times New Roman" w:hAnsi="Tahoma" w:cs="Tahoma"/>
        </w:rPr>
      </w:pPr>
      <w:r w:rsidRPr="004F1A3C">
        <w:rPr>
          <w:rFonts w:ascii="Tahoma" w:hAnsi="Tahoma" w:cs="Tahoma"/>
        </w:rPr>
        <w:t>ne rečiau nei kas mėnesį raštu pateikti Užsakovui informaciją, kaip realiai konkrečios aplinkybės įtakoja Darbų vykdymą ir Darbų terminus arba Rangovo Išlaidas ir (ar) Sutarties kainą;</w:t>
      </w:r>
    </w:p>
    <w:p w14:paraId="56520772" w14:textId="6FDF7C2F" w:rsidR="001F78FE" w:rsidRPr="004F1A3C" w:rsidRDefault="001F78FE" w:rsidP="00964DC1">
      <w:pPr>
        <w:pStyle w:val="Sraopastraipa"/>
        <w:numPr>
          <w:ilvl w:val="2"/>
          <w:numId w:val="4"/>
        </w:numPr>
        <w:tabs>
          <w:tab w:val="left" w:pos="1134"/>
        </w:tabs>
        <w:suppressAutoHyphens/>
        <w:autoSpaceDE w:val="0"/>
        <w:autoSpaceDN w:val="0"/>
        <w:spacing w:after="0" w:line="240" w:lineRule="auto"/>
        <w:ind w:left="90" w:firstLine="450"/>
        <w:jc w:val="both"/>
        <w:textAlignment w:val="baseline"/>
        <w:rPr>
          <w:rFonts w:ascii="Tahoma" w:eastAsia="Times New Roman" w:hAnsi="Tahoma" w:cs="Tahoma"/>
        </w:rPr>
      </w:pPr>
      <w:r w:rsidRPr="004F1A3C">
        <w:rPr>
          <w:rFonts w:ascii="Tahoma" w:hAnsi="Tahoma" w:cs="Tahoma"/>
        </w:rPr>
        <w:t>pasibaigus konkrečių aplinkybių veikimui, pateikti Užsakovui galutinį motyvuotą reikalavimą dėl Darbų terminų pratęsimo ir (arba) Sutarties kainos pakeitimo.</w:t>
      </w:r>
    </w:p>
    <w:p w14:paraId="25A0225C" w14:textId="66BA94D6"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 xml:space="preserve">Užsakovas, gavęs iš Rangovo informaciją pagal </w:t>
      </w:r>
      <w:r w:rsidR="009C04AE" w:rsidRPr="004F1A3C">
        <w:rPr>
          <w:rFonts w:ascii="Tahoma" w:hAnsi="Tahoma" w:cs="Tahoma"/>
        </w:rPr>
        <w:fldChar w:fldCharType="begin"/>
      </w:r>
      <w:r w:rsidR="009C04AE" w:rsidRPr="004F1A3C">
        <w:rPr>
          <w:rFonts w:ascii="Tahoma" w:hAnsi="Tahoma" w:cs="Tahoma"/>
        </w:rPr>
        <w:instrText xml:space="preserve"> REF _Ref197606224 \r \h </w:instrText>
      </w:r>
      <w:r w:rsidR="00AF6BBB" w:rsidRPr="004F1A3C">
        <w:rPr>
          <w:rFonts w:ascii="Tahoma" w:hAnsi="Tahoma" w:cs="Tahoma"/>
        </w:rPr>
        <w:instrText xml:space="preserve"> \* MERGEFORMAT </w:instrText>
      </w:r>
      <w:r w:rsidR="009C04AE" w:rsidRPr="004F1A3C">
        <w:rPr>
          <w:rFonts w:ascii="Tahoma" w:hAnsi="Tahoma" w:cs="Tahoma"/>
        </w:rPr>
      </w:r>
      <w:r w:rsidR="009C04AE" w:rsidRPr="004F1A3C">
        <w:rPr>
          <w:rFonts w:ascii="Tahoma" w:hAnsi="Tahoma" w:cs="Tahoma"/>
        </w:rPr>
        <w:fldChar w:fldCharType="separate"/>
      </w:r>
      <w:r w:rsidR="009C04AE" w:rsidRPr="004F1A3C">
        <w:rPr>
          <w:rFonts w:ascii="Tahoma" w:hAnsi="Tahoma" w:cs="Tahoma"/>
        </w:rPr>
        <w:t>22.2.1</w:t>
      </w:r>
      <w:r w:rsidR="009C04AE" w:rsidRPr="004F1A3C">
        <w:rPr>
          <w:rFonts w:ascii="Tahoma" w:hAnsi="Tahoma" w:cs="Tahoma"/>
        </w:rPr>
        <w:fldChar w:fldCharType="end"/>
      </w:r>
      <w:r w:rsidR="00D83CE0" w:rsidRPr="004F1A3C">
        <w:rPr>
          <w:rFonts w:ascii="Tahoma" w:hAnsi="Tahoma" w:cs="Tahoma"/>
        </w:rPr>
        <w:t xml:space="preserve"> </w:t>
      </w:r>
      <w:r w:rsidRPr="004F1A3C">
        <w:rPr>
          <w:rFonts w:ascii="Tahoma" w:hAnsi="Tahoma" w:cs="Tahoma"/>
        </w:rPr>
        <w:t xml:space="preserve">punktą, privalo per </w:t>
      </w:r>
      <w:r w:rsidR="00320837" w:rsidRPr="004F1A3C">
        <w:rPr>
          <w:rFonts w:ascii="Tahoma" w:hAnsi="Tahoma" w:cs="Tahoma"/>
        </w:rPr>
        <w:t xml:space="preserve">10 </w:t>
      </w:r>
      <w:r w:rsidR="00E67CA1" w:rsidRPr="004F1A3C">
        <w:rPr>
          <w:rFonts w:ascii="Tahoma" w:hAnsi="Tahoma" w:cs="Tahoma"/>
        </w:rPr>
        <w:t>(</w:t>
      </w:r>
      <w:r w:rsidR="00320837" w:rsidRPr="004F1A3C">
        <w:rPr>
          <w:rFonts w:ascii="Tahoma" w:hAnsi="Tahoma" w:cs="Tahoma"/>
        </w:rPr>
        <w:t>dešimt</w:t>
      </w:r>
      <w:r w:rsidR="00E67CA1" w:rsidRPr="004F1A3C">
        <w:rPr>
          <w:rFonts w:ascii="Tahoma" w:hAnsi="Tahoma" w:cs="Tahoma"/>
        </w:rPr>
        <w:t>)</w:t>
      </w:r>
      <w:r w:rsidRPr="004F1A3C">
        <w:rPr>
          <w:rFonts w:ascii="Tahoma" w:hAnsi="Tahoma" w:cs="Tahoma"/>
        </w:rPr>
        <w:t xml:space="preserve"> darbo </w:t>
      </w:r>
      <w:r w:rsidR="00320837" w:rsidRPr="004F1A3C">
        <w:rPr>
          <w:rFonts w:ascii="Tahoma" w:hAnsi="Tahoma" w:cs="Tahoma"/>
        </w:rPr>
        <w:t xml:space="preserve">dienų </w:t>
      </w:r>
      <w:r w:rsidRPr="004F1A3C">
        <w:rPr>
          <w:rFonts w:ascii="Tahoma" w:hAnsi="Tahoma" w:cs="Tahoma"/>
        </w:rPr>
        <w:t xml:space="preserve">(arba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1EECCF6E"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 xml:space="preserve">Tuo atveju, </w:t>
      </w:r>
      <w:r w:rsidRPr="004F1A3C">
        <w:rPr>
          <w:rFonts w:ascii="Tahoma" w:eastAsia="Times New Roman" w:hAnsi="Tahoma" w:cs="Tahoma"/>
        </w:rPr>
        <w:t>kai Rangovas įgyja teisę į Darbų terminų pratęsimą ir (arba) Išlaidų kompensavimą, Užsakovas privalo sudaryti su Rangovu Susitarimą ir jame numatyti atitinkamų Darbų terminų pratęsimą ir (arba) Sutarties kainos padidinimą</w:t>
      </w:r>
      <w:r w:rsidR="00E67CA1" w:rsidRPr="004F1A3C">
        <w:rPr>
          <w:rFonts w:ascii="Tahoma" w:eastAsia="Times New Roman" w:hAnsi="Tahoma" w:cs="Tahoma"/>
        </w:rPr>
        <w:t>.</w:t>
      </w:r>
    </w:p>
    <w:p w14:paraId="3DFAE3AE" w14:textId="1D794092"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Šalys turi teisę sudaryti Susitarimus dėl Papildomų darbų su sąlyga, kad nepažeidžiamos VPĮ 89 straipsnyje nurodytos vertės.</w:t>
      </w:r>
    </w:p>
    <w:p w14:paraId="0A1F3210" w14:textId="2FC00275" w:rsidR="001F78FE" w:rsidRPr="004F1A3C" w:rsidRDefault="001F78FE" w:rsidP="00964DC1">
      <w:pPr>
        <w:pStyle w:val="Sraopastraipa"/>
        <w:numPr>
          <w:ilvl w:val="1"/>
          <w:numId w:val="4"/>
        </w:numPr>
        <w:spacing w:after="0"/>
        <w:ind w:left="0" w:firstLine="540"/>
        <w:jc w:val="both"/>
        <w:rPr>
          <w:rFonts w:ascii="Tahoma" w:eastAsia="Times New Roman" w:hAnsi="Tahoma" w:cs="Tahoma"/>
        </w:rPr>
      </w:pPr>
      <w:r w:rsidRPr="004F1A3C">
        <w:rPr>
          <w:rFonts w:ascii="Tahoma" w:eastAsia="Times New Roman" w:hAnsi="Tahoma" w:cs="Tahoma"/>
        </w:rPr>
        <w:t xml:space="preserve">Rangovas turi teisę vykdyti Papildomus darbus tik po to, kai Šalys dėl jų sudaro </w:t>
      </w:r>
      <w:r w:rsidR="006033AB" w:rsidRPr="004F1A3C">
        <w:rPr>
          <w:rFonts w:ascii="Tahoma" w:eastAsia="Times New Roman" w:hAnsi="Tahoma" w:cs="Tahoma"/>
        </w:rPr>
        <w:t>Papildomą s</w:t>
      </w:r>
      <w:r w:rsidRPr="004F1A3C">
        <w:rPr>
          <w:rFonts w:ascii="Tahoma" w:eastAsia="Times New Roman" w:hAnsi="Tahoma" w:cs="Tahoma"/>
        </w:rPr>
        <w:t>usitarimą</w:t>
      </w:r>
      <w:r w:rsidR="00C24EDD" w:rsidRPr="004F1A3C">
        <w:rPr>
          <w:rFonts w:ascii="Tahoma" w:eastAsia="Times New Roman" w:hAnsi="Tahoma" w:cs="Tahoma"/>
        </w:rPr>
        <w:t xml:space="preserve">. </w:t>
      </w:r>
    </w:p>
    <w:p w14:paraId="0F53907F" w14:textId="77777777"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Šalys privalo bendradarbiauti ir siekti sudaryti Susitarimą kaip galima greičiau, bet ne ilgiau nei per 30</w:t>
      </w:r>
      <w:r w:rsidR="00E67CA1" w:rsidRPr="004F1A3C">
        <w:rPr>
          <w:rFonts w:ascii="Tahoma" w:eastAsia="Times New Roman" w:hAnsi="Tahoma" w:cs="Tahoma"/>
        </w:rPr>
        <w:t xml:space="preserve"> (trisdešimt)</w:t>
      </w:r>
      <w:r w:rsidRPr="004F1A3C">
        <w:rPr>
          <w:rFonts w:ascii="Tahoma" w:eastAsia="Times New Roman" w:hAnsi="Tahoma" w:cs="Tahoma"/>
        </w:rPr>
        <w:t xml:space="preserve"> darbo dienų nuo Susitarimo inicijavimo (nebent Šalys raštu susitaria dėl ilgesnio termino).</w:t>
      </w:r>
    </w:p>
    <w:p w14:paraId="26857BD7" w14:textId="7DDE61D5"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Tuo atveju, kai Užsakovas pagal Sutarties sąlygas inicijuoja Susitarimo sudarymą, Rangovo vengimas ar nepagrįstas atsisakymas sudaryti tokį Susitarimą sudaro pagrindą Užsakovui sustabdyti mokėjimus Rangovui iki 3</w:t>
      </w:r>
      <w:r w:rsidR="00471A7A" w:rsidRPr="004F1A3C">
        <w:rPr>
          <w:rFonts w:ascii="Tahoma" w:eastAsia="Times New Roman" w:hAnsi="Tahoma" w:cs="Tahoma"/>
        </w:rPr>
        <w:t xml:space="preserve"> (trijų) procentų </w:t>
      </w:r>
      <w:r w:rsidRPr="004F1A3C">
        <w:rPr>
          <w:rFonts w:ascii="Tahoma" w:eastAsia="Times New Roman" w:hAnsi="Tahoma" w:cs="Tahoma"/>
        </w:rPr>
        <w:t>nuo Pradinės sutarties vertės</w:t>
      </w:r>
      <w:r w:rsidR="00471A7A" w:rsidRPr="004F1A3C">
        <w:rPr>
          <w:rFonts w:ascii="Tahoma" w:eastAsia="Times New Roman" w:hAnsi="Tahoma" w:cs="Tahoma"/>
        </w:rPr>
        <w:t xml:space="preserve"> be PVM</w:t>
      </w:r>
      <w:r w:rsidRPr="004F1A3C">
        <w:rPr>
          <w:rFonts w:ascii="Tahoma" w:eastAsia="Times New Roman" w:hAnsi="Tahoma" w:cs="Tahoma"/>
        </w:rPr>
        <w:t xml:space="preserve">. </w:t>
      </w:r>
    </w:p>
    <w:p w14:paraId="085DEC1C" w14:textId="28C0A171" w:rsidR="001F78FE" w:rsidRPr="004F1A3C" w:rsidRDefault="001F78F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Susitarimai įsigalioja nuo jų sudarymo. Susitarime Šalys gali numatyti, kad jis taikomas Šalių santykiams, atsiradusiems</w:t>
      </w:r>
      <w:r w:rsidRPr="004F1A3C">
        <w:rPr>
          <w:rFonts w:ascii="Tahoma" w:hAnsi="Tahoma" w:cs="Tahoma"/>
        </w:rPr>
        <w:t xml:space="preserve"> iki Susitarimo sudarymo. Susitarimą Užsakovas privalo paviešinti VPĮ 33 straipsnyje nustatyta tvarka.</w:t>
      </w:r>
    </w:p>
    <w:p w14:paraId="7515E100" w14:textId="77777777" w:rsidR="00D71E5E" w:rsidRPr="004F1A3C" w:rsidRDefault="00D71E5E" w:rsidP="00CD538A">
      <w:pPr>
        <w:tabs>
          <w:tab w:val="left" w:pos="851"/>
        </w:tabs>
        <w:suppressAutoHyphens/>
        <w:autoSpaceDE w:val="0"/>
        <w:autoSpaceDN w:val="0"/>
        <w:spacing w:after="0" w:line="240" w:lineRule="auto"/>
        <w:jc w:val="both"/>
        <w:textAlignment w:val="baseline"/>
        <w:rPr>
          <w:rFonts w:ascii="Tahoma" w:eastAsia="Times New Roman" w:hAnsi="Tahoma" w:cs="Tahoma"/>
        </w:rPr>
      </w:pPr>
    </w:p>
    <w:p w14:paraId="33A50401" w14:textId="77777777" w:rsidR="0037029A" w:rsidRPr="004F1A3C" w:rsidRDefault="0037029A" w:rsidP="00964DC1">
      <w:pPr>
        <w:numPr>
          <w:ilvl w:val="0"/>
          <w:numId w:val="4"/>
        </w:numPr>
        <w:tabs>
          <w:tab w:val="left" w:pos="810"/>
        </w:tabs>
        <w:suppressAutoHyphens/>
        <w:autoSpaceDE w:val="0"/>
        <w:autoSpaceDN w:val="0"/>
        <w:spacing w:after="0" w:line="240" w:lineRule="auto"/>
        <w:ind w:left="0" w:firstLine="0"/>
        <w:jc w:val="center"/>
        <w:textAlignment w:val="baseline"/>
        <w:outlineLvl w:val="0"/>
        <w:rPr>
          <w:rFonts w:ascii="Tahoma" w:eastAsia="Times New Roman" w:hAnsi="Tahoma" w:cs="Tahoma"/>
        </w:rPr>
      </w:pPr>
      <w:r w:rsidRPr="004F1A3C">
        <w:rPr>
          <w:rFonts w:ascii="Tahoma" w:eastAsia="Times New Roman" w:hAnsi="Tahoma" w:cs="Tahoma"/>
          <w:b/>
        </w:rPr>
        <w:t>SKYRIUS</w:t>
      </w:r>
    </w:p>
    <w:p w14:paraId="6365C4C5" w14:textId="42857327" w:rsidR="00D71E5E" w:rsidRPr="004F1A3C" w:rsidRDefault="00D71E5E" w:rsidP="00CD538A">
      <w:pPr>
        <w:tabs>
          <w:tab w:val="left" w:pos="81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 xml:space="preserve">SUTARTIES VYKDYMO SUSTABDYMAS </w:t>
      </w:r>
    </w:p>
    <w:p w14:paraId="671DDD21" w14:textId="77777777" w:rsidR="0037029A" w:rsidRPr="004F1A3C" w:rsidRDefault="0037029A" w:rsidP="00CD538A">
      <w:pPr>
        <w:tabs>
          <w:tab w:val="left" w:pos="810"/>
        </w:tabs>
        <w:suppressAutoHyphens/>
        <w:autoSpaceDE w:val="0"/>
        <w:autoSpaceDN w:val="0"/>
        <w:spacing w:after="0" w:line="240" w:lineRule="auto"/>
        <w:jc w:val="center"/>
        <w:textAlignment w:val="baseline"/>
        <w:outlineLvl w:val="0"/>
        <w:rPr>
          <w:rFonts w:ascii="Tahoma" w:eastAsia="Times New Roman" w:hAnsi="Tahoma" w:cs="Tahoma"/>
        </w:rPr>
      </w:pPr>
    </w:p>
    <w:p w14:paraId="523A9880" w14:textId="149F8692" w:rsidR="00D71E5E" w:rsidRPr="004F1A3C" w:rsidRDefault="00D71E5E" w:rsidP="00964DC1">
      <w:pPr>
        <w:pStyle w:val="Sraopastraipa"/>
        <w:numPr>
          <w:ilvl w:val="1"/>
          <w:numId w:val="4"/>
        </w:numPr>
        <w:tabs>
          <w:tab w:val="left" w:pos="1260"/>
        </w:tabs>
        <w:spacing w:after="0" w:line="240" w:lineRule="auto"/>
        <w:ind w:left="0" w:firstLine="540"/>
        <w:jc w:val="both"/>
        <w:rPr>
          <w:rFonts w:ascii="Tahoma" w:eastAsia="Times New Roman" w:hAnsi="Tahoma" w:cs="Tahoma"/>
        </w:rPr>
      </w:pPr>
      <w:bookmarkStart w:id="58" w:name="_Ref232539904"/>
      <w:r w:rsidRPr="004F1A3C">
        <w:rPr>
          <w:rFonts w:ascii="Tahoma" w:eastAsia="Times New Roman" w:hAnsi="Tahoma" w:cs="Tahoma"/>
        </w:rPr>
        <w:t>Sutarties</w:t>
      </w:r>
      <w:r w:rsidR="00D86133" w:rsidRPr="004F1A3C">
        <w:rPr>
          <w:rFonts w:ascii="Tahoma" w:eastAsia="Times New Roman" w:hAnsi="Tahoma" w:cs="Tahoma"/>
        </w:rPr>
        <w:t xml:space="preserve"> ar jos dalies</w:t>
      </w:r>
      <w:r w:rsidRPr="004F1A3C">
        <w:rPr>
          <w:rFonts w:ascii="Tahoma" w:eastAsia="Times New Roman" w:hAnsi="Tahoma" w:cs="Tahoma"/>
        </w:rPr>
        <w:t xml:space="preserve"> vykdymas gali būti sustabdomas tokiais atvejais:</w:t>
      </w:r>
      <w:bookmarkEnd w:id="58"/>
    </w:p>
    <w:p w14:paraId="1F4FF6EA" w14:textId="077937D7" w:rsidR="00E67CA1" w:rsidRPr="004F1A3C" w:rsidRDefault="00D71E5E" w:rsidP="00964DC1">
      <w:pPr>
        <w:numPr>
          <w:ilvl w:val="2"/>
          <w:numId w:val="4"/>
        </w:numPr>
        <w:tabs>
          <w:tab w:val="left" w:pos="90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jei Darbų ar jų dalies negalima vykdyti pagal atitinkamų </w:t>
      </w:r>
      <w:r w:rsidR="00471A7A" w:rsidRPr="004F1A3C">
        <w:rPr>
          <w:rFonts w:ascii="Tahoma" w:eastAsia="Times New Roman" w:hAnsi="Tahoma" w:cs="Tahoma"/>
        </w:rPr>
        <w:t>Įstatymų</w:t>
      </w:r>
      <w:r w:rsidRPr="004F1A3C">
        <w:rPr>
          <w:rFonts w:ascii="Tahoma" w:eastAsia="Times New Roman" w:hAnsi="Tahoma" w:cs="Tahoma"/>
        </w:rPr>
        <w:t xml:space="preserve"> reikalavimus dėl hidrometeorologinių sąlygų, kurios nėra nenugalimos jėgos</w:t>
      </w:r>
      <w:r w:rsidR="00F97F67" w:rsidRPr="004F1A3C">
        <w:rPr>
          <w:rFonts w:ascii="Tahoma" w:eastAsia="Times New Roman" w:hAnsi="Tahoma" w:cs="Tahoma"/>
        </w:rPr>
        <w:t xml:space="preserve"> (</w:t>
      </w:r>
      <w:r w:rsidR="00F97F67" w:rsidRPr="004F1A3C">
        <w:rPr>
          <w:rFonts w:ascii="Tahoma" w:eastAsia="Times New Roman" w:hAnsi="Tahoma" w:cs="Tahoma"/>
          <w:i/>
        </w:rPr>
        <w:t>force majeure</w:t>
      </w:r>
      <w:r w:rsidR="00F97F67" w:rsidRPr="004F1A3C">
        <w:rPr>
          <w:rFonts w:ascii="Tahoma" w:eastAsia="Times New Roman" w:hAnsi="Tahoma" w:cs="Tahoma"/>
        </w:rPr>
        <w:t>)</w:t>
      </w:r>
      <w:r w:rsidRPr="004F1A3C">
        <w:rPr>
          <w:rFonts w:ascii="Tahoma" w:eastAsia="Times New Roman" w:hAnsi="Tahoma" w:cs="Tahoma"/>
        </w:rPr>
        <w:t xml:space="preserve"> aplinkybės pagal Bendrųjų sąlygų </w:t>
      </w:r>
      <w:r w:rsidR="00421B2C" w:rsidRPr="004F1A3C">
        <w:rPr>
          <w:rFonts w:ascii="Tahoma" w:eastAsia="Times New Roman" w:hAnsi="Tahoma" w:cs="Tahoma"/>
        </w:rPr>
        <w:fldChar w:fldCharType="begin"/>
      </w:r>
      <w:r w:rsidR="00421B2C" w:rsidRPr="004F1A3C">
        <w:rPr>
          <w:rFonts w:ascii="Tahoma" w:eastAsia="Times New Roman" w:hAnsi="Tahoma" w:cs="Tahoma"/>
        </w:rPr>
        <w:instrText xml:space="preserve"> REF _Ref44958680 \r \h  \* MERGEFORMAT </w:instrText>
      </w:r>
      <w:r w:rsidR="00421B2C" w:rsidRPr="004F1A3C">
        <w:rPr>
          <w:rFonts w:ascii="Tahoma" w:eastAsia="Times New Roman" w:hAnsi="Tahoma" w:cs="Tahoma"/>
        </w:rPr>
      </w:r>
      <w:r w:rsidR="00421B2C" w:rsidRPr="004F1A3C">
        <w:rPr>
          <w:rFonts w:ascii="Tahoma" w:eastAsia="Times New Roman" w:hAnsi="Tahoma" w:cs="Tahoma"/>
        </w:rPr>
        <w:fldChar w:fldCharType="separate"/>
      </w:r>
      <w:r w:rsidR="00471A7A" w:rsidRPr="004F1A3C">
        <w:rPr>
          <w:rFonts w:ascii="Tahoma" w:eastAsia="Times New Roman" w:hAnsi="Tahoma" w:cs="Tahoma"/>
        </w:rPr>
        <w:t>XXVI</w:t>
      </w:r>
      <w:r w:rsidR="00421B2C" w:rsidRPr="004F1A3C">
        <w:rPr>
          <w:rFonts w:ascii="Tahoma" w:eastAsia="Times New Roman" w:hAnsi="Tahoma" w:cs="Tahoma"/>
        </w:rPr>
        <w:fldChar w:fldCharType="end"/>
      </w:r>
      <w:r w:rsidRPr="004F1A3C">
        <w:rPr>
          <w:rFonts w:ascii="Tahoma" w:eastAsia="Times New Roman" w:hAnsi="Tahoma" w:cs="Tahoma"/>
        </w:rPr>
        <w:t xml:space="preserve"> skyrių, ir pagal atitinkamuose </w:t>
      </w:r>
      <w:r w:rsidR="00471A7A" w:rsidRPr="004F1A3C">
        <w:rPr>
          <w:rFonts w:ascii="Tahoma" w:eastAsia="Times New Roman" w:hAnsi="Tahoma" w:cs="Tahoma"/>
        </w:rPr>
        <w:t>Įstatymuose</w:t>
      </w:r>
      <w:r w:rsidRPr="004F1A3C">
        <w:rPr>
          <w:rFonts w:ascii="Tahoma" w:eastAsia="Times New Roman" w:hAnsi="Tahoma" w:cs="Tahoma"/>
        </w:rPr>
        <w:t xml:space="preserve"> nustatytą darbų technologiją ir seką dėl to yra būtina sustabdyti Darbų vykdymą; </w:t>
      </w:r>
      <w:bookmarkStart w:id="59" w:name="_Ref44959575"/>
    </w:p>
    <w:p w14:paraId="347C680C" w14:textId="77777777" w:rsidR="00E67CA1" w:rsidRPr="004F1A3C" w:rsidRDefault="00D71E5E" w:rsidP="00964DC1">
      <w:pPr>
        <w:numPr>
          <w:ilvl w:val="2"/>
          <w:numId w:val="4"/>
        </w:numPr>
        <w:tabs>
          <w:tab w:val="left" w:pos="90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ne dėl Rangovo kaltės įvykus avarijai ar iškilus avarijos grėsmei;</w:t>
      </w:r>
      <w:bookmarkEnd w:id="59"/>
    </w:p>
    <w:p w14:paraId="3ECB85C1" w14:textId="0ACB7432" w:rsidR="00E67CA1" w:rsidRPr="004F1A3C" w:rsidRDefault="00553F55" w:rsidP="00964DC1">
      <w:pPr>
        <w:numPr>
          <w:ilvl w:val="2"/>
          <w:numId w:val="4"/>
        </w:numPr>
        <w:tabs>
          <w:tab w:val="left" w:pos="900"/>
        </w:tabs>
        <w:suppressAutoHyphens/>
        <w:autoSpaceDE w:val="0"/>
        <w:autoSpaceDN w:val="0"/>
        <w:spacing w:after="0" w:line="240" w:lineRule="auto"/>
        <w:ind w:left="0" w:firstLine="540"/>
        <w:jc w:val="both"/>
        <w:textAlignment w:val="baseline"/>
        <w:rPr>
          <w:rFonts w:ascii="Tahoma" w:eastAsia="Times New Roman" w:hAnsi="Tahoma" w:cs="Tahoma"/>
        </w:rPr>
      </w:pPr>
      <w:bookmarkStart w:id="60" w:name="_Ref44958749"/>
      <w:bookmarkStart w:id="61" w:name="_Ref197606854"/>
      <w:r w:rsidRPr="004F1A3C">
        <w:rPr>
          <w:rFonts w:ascii="Tahoma" w:eastAsia="Times New Roman" w:hAnsi="Tahoma" w:cs="Tahoma"/>
        </w:rPr>
        <w:t>j</w:t>
      </w:r>
      <w:r w:rsidR="00D71E5E" w:rsidRPr="004F1A3C">
        <w:rPr>
          <w:rFonts w:ascii="Tahoma" w:eastAsia="Times New Roman" w:hAnsi="Tahoma" w:cs="Tahoma"/>
        </w:rPr>
        <w:t>eigu vykdant Darbus, Darbų vykdymo vietoje yra aptinkami archeologiniai radiniai, kaip jie apibrėžti Lietuvos Respublikos Nekilnojamojo kultūros paveldo apsaugos įstatyme;</w:t>
      </w:r>
      <w:bookmarkEnd w:id="60"/>
      <w:bookmarkEnd w:id="61"/>
      <w:r w:rsidR="00D71E5E" w:rsidRPr="004F1A3C">
        <w:rPr>
          <w:rFonts w:ascii="Tahoma" w:eastAsia="Times New Roman" w:hAnsi="Tahoma" w:cs="Tahoma"/>
        </w:rPr>
        <w:tab/>
      </w:r>
      <w:bookmarkStart w:id="62" w:name="_Ref44959583"/>
    </w:p>
    <w:p w14:paraId="71DDD7D9" w14:textId="7BE29719" w:rsidR="00D71E5E" w:rsidRPr="004F1A3C" w:rsidRDefault="00D71E5E" w:rsidP="00964DC1">
      <w:pPr>
        <w:numPr>
          <w:ilvl w:val="2"/>
          <w:numId w:val="4"/>
        </w:numPr>
        <w:tabs>
          <w:tab w:val="left" w:pos="90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jeigu atsiranda kitų nuo Šalių nepriklausančių trukdžių arba kliūčių, trukdančių tinkamai vykdyti Sutartį, kurių protingai ir atidžiai veikiančios Sutarties Šalys negalėjo iš anksto numatyti.</w:t>
      </w:r>
      <w:bookmarkEnd w:id="62"/>
    </w:p>
    <w:p w14:paraId="1642D3F6" w14:textId="3F5152B0" w:rsidR="00D86133" w:rsidRPr="004F1A3C" w:rsidRDefault="00E67CA1" w:rsidP="00964DC1">
      <w:pPr>
        <w:pStyle w:val="Sraopastraipa"/>
        <w:numPr>
          <w:ilvl w:val="1"/>
          <w:numId w:val="4"/>
        </w:numPr>
        <w:tabs>
          <w:tab w:val="left" w:pos="1276"/>
        </w:tabs>
        <w:spacing w:after="0" w:line="240" w:lineRule="auto"/>
        <w:ind w:left="0" w:firstLine="540"/>
        <w:jc w:val="both"/>
        <w:rPr>
          <w:rFonts w:ascii="Tahoma" w:hAnsi="Tahoma" w:cs="Tahoma"/>
        </w:rPr>
      </w:pPr>
      <w:r w:rsidRPr="004F1A3C">
        <w:rPr>
          <w:rFonts w:ascii="Tahoma" w:eastAsia="Times New Roman" w:hAnsi="Tahoma" w:cs="Tahoma"/>
        </w:rPr>
        <w:t>Šiame skyriuje</w:t>
      </w:r>
      <w:r w:rsidR="00D71E5E" w:rsidRPr="004F1A3C">
        <w:rPr>
          <w:rFonts w:ascii="Tahoma" w:eastAsia="Times New Roman" w:hAnsi="Tahoma" w:cs="Tahoma"/>
        </w:rPr>
        <w:t xml:space="preserve"> nurodytais atvejais Rangovas, norėdamas sustabdyti </w:t>
      </w:r>
      <w:r w:rsidR="00D86133" w:rsidRPr="004F1A3C">
        <w:rPr>
          <w:rFonts w:ascii="Tahoma" w:eastAsia="Times New Roman" w:hAnsi="Tahoma" w:cs="Tahoma"/>
        </w:rPr>
        <w:t xml:space="preserve">Sutarties / </w:t>
      </w:r>
      <w:r w:rsidR="00D71E5E" w:rsidRPr="004F1A3C">
        <w:rPr>
          <w:rFonts w:ascii="Tahoma" w:eastAsia="Times New Roman" w:hAnsi="Tahoma" w:cs="Tahoma"/>
        </w:rPr>
        <w:t xml:space="preserve">Darbų vykdymą (nurodydamas, kurio Darbų </w:t>
      </w:r>
      <w:r w:rsidR="00471A7A" w:rsidRPr="004F1A3C">
        <w:rPr>
          <w:rFonts w:ascii="Tahoma" w:eastAsia="Times New Roman" w:hAnsi="Tahoma" w:cs="Tahoma"/>
        </w:rPr>
        <w:t xml:space="preserve">Etapo </w:t>
      </w:r>
      <w:r w:rsidR="00D71E5E" w:rsidRPr="004F1A3C">
        <w:rPr>
          <w:rFonts w:ascii="Tahoma" w:eastAsia="Times New Roman" w:hAnsi="Tahoma" w:cs="Tahoma"/>
        </w:rPr>
        <w:t>vykdymą prašoma stabdyti), privalo raštu nedelsdamas, bet ne vėliau kaip per 4 (keturias) darbo dienas</w:t>
      </w:r>
      <w:r w:rsidR="00D86133" w:rsidRPr="004F1A3C">
        <w:rPr>
          <w:rFonts w:ascii="Tahoma" w:eastAsia="Times New Roman" w:hAnsi="Tahoma" w:cs="Tahoma"/>
        </w:rPr>
        <w:t xml:space="preserve"> nuo aplinkybių paaiškėjimo</w:t>
      </w:r>
      <w:r w:rsidR="00D71E5E" w:rsidRPr="004F1A3C">
        <w:rPr>
          <w:rFonts w:ascii="Tahoma" w:eastAsia="Times New Roman" w:hAnsi="Tahoma" w:cs="Tahoma"/>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D86133" w:rsidRPr="004F1A3C">
        <w:rPr>
          <w:rFonts w:ascii="Tahoma" w:eastAsia="Times New Roman" w:hAnsi="Tahoma" w:cs="Tahoma"/>
        </w:rPr>
        <w:t xml:space="preserve"> Išnykus Bendrųjų sąlygų </w:t>
      </w:r>
      <w:r w:rsidR="00471A7A" w:rsidRPr="004F1A3C">
        <w:rPr>
          <w:rFonts w:ascii="Tahoma" w:eastAsia="Times New Roman" w:hAnsi="Tahoma" w:cs="Tahoma"/>
        </w:rPr>
        <w:fldChar w:fldCharType="begin"/>
      </w:r>
      <w:r w:rsidR="00471A7A" w:rsidRPr="004F1A3C">
        <w:rPr>
          <w:rFonts w:ascii="Tahoma" w:eastAsia="Times New Roman" w:hAnsi="Tahoma" w:cs="Tahoma"/>
        </w:rPr>
        <w:instrText xml:space="preserve"> REF _Ref232539904 \r \h </w:instrText>
      </w:r>
      <w:r w:rsidR="001514F5" w:rsidRPr="004F1A3C">
        <w:rPr>
          <w:rFonts w:ascii="Tahoma" w:eastAsia="Times New Roman" w:hAnsi="Tahoma" w:cs="Tahoma"/>
        </w:rPr>
        <w:instrText xml:space="preserve"> \* MERGEFORMAT </w:instrText>
      </w:r>
      <w:r w:rsidR="00471A7A" w:rsidRPr="004F1A3C">
        <w:rPr>
          <w:rFonts w:ascii="Tahoma" w:eastAsia="Times New Roman" w:hAnsi="Tahoma" w:cs="Tahoma"/>
        </w:rPr>
      </w:r>
      <w:r w:rsidR="00471A7A" w:rsidRPr="004F1A3C">
        <w:rPr>
          <w:rFonts w:ascii="Tahoma" w:eastAsia="Times New Roman" w:hAnsi="Tahoma" w:cs="Tahoma"/>
        </w:rPr>
        <w:fldChar w:fldCharType="separate"/>
      </w:r>
      <w:r w:rsidR="00471A7A" w:rsidRPr="004F1A3C">
        <w:rPr>
          <w:rFonts w:ascii="Tahoma" w:eastAsia="Times New Roman" w:hAnsi="Tahoma" w:cs="Tahoma"/>
        </w:rPr>
        <w:t>23.1</w:t>
      </w:r>
      <w:r w:rsidR="00471A7A" w:rsidRPr="004F1A3C">
        <w:rPr>
          <w:rFonts w:ascii="Tahoma" w:eastAsia="Times New Roman" w:hAnsi="Tahoma" w:cs="Tahoma"/>
        </w:rPr>
        <w:fldChar w:fldCharType="end"/>
      </w:r>
      <w:r w:rsidR="00D86133" w:rsidRPr="004F1A3C">
        <w:rPr>
          <w:rFonts w:ascii="Tahoma" w:eastAsia="Times New Roman" w:hAnsi="Tahoma" w:cs="Tahoma"/>
        </w:rPr>
        <w:t xml:space="preserve"> punkte nurodytoms aplinkybėms (pateikiami objektyvūs įrodymai iš kurių aiškiai būtų galima spręsti, kad tokios aplinkybės išnyko), Sutarties vykdymas tęsiamas tam terminui, kiek buvo likę vykdyti Sutartį iki Sutarties vykdymo sustabdymo.</w:t>
      </w:r>
    </w:p>
    <w:p w14:paraId="64AAC5D6" w14:textId="77777777" w:rsidR="00D86133" w:rsidRPr="004F1A3C" w:rsidRDefault="00D86133" w:rsidP="00964DC1">
      <w:pPr>
        <w:pStyle w:val="Sraopastraipa"/>
        <w:numPr>
          <w:ilvl w:val="1"/>
          <w:numId w:val="4"/>
        </w:numPr>
        <w:tabs>
          <w:tab w:val="left" w:pos="567"/>
        </w:tabs>
        <w:spacing w:after="0" w:line="240" w:lineRule="auto"/>
        <w:ind w:left="0" w:firstLine="540"/>
        <w:jc w:val="both"/>
        <w:rPr>
          <w:rFonts w:ascii="Tahoma" w:eastAsia="Times New Roman" w:hAnsi="Tahoma" w:cs="Tahoma"/>
        </w:rPr>
      </w:pPr>
      <w:r w:rsidRPr="004F1A3C">
        <w:rPr>
          <w:rFonts w:ascii="Tahoma" w:eastAsia="Times New Roman" w:hAnsi="Tahoma" w:cs="Tahoma"/>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2C76DD99" w14:textId="40144513" w:rsidR="00D86133" w:rsidRPr="004F1A3C" w:rsidRDefault="00D86133" w:rsidP="00964DC1">
      <w:pPr>
        <w:pStyle w:val="Sraopastraipa"/>
        <w:numPr>
          <w:ilvl w:val="1"/>
          <w:numId w:val="4"/>
        </w:numPr>
        <w:tabs>
          <w:tab w:val="left" w:pos="567"/>
        </w:tabs>
        <w:spacing w:after="0" w:line="240" w:lineRule="auto"/>
        <w:ind w:left="0" w:firstLine="540"/>
        <w:jc w:val="both"/>
        <w:rPr>
          <w:rFonts w:ascii="Tahoma" w:eastAsia="Times New Roman" w:hAnsi="Tahoma" w:cs="Tahoma"/>
        </w:rPr>
      </w:pPr>
      <w:r w:rsidRPr="004F1A3C">
        <w:rPr>
          <w:rFonts w:ascii="Tahoma" w:eastAsia="Times New Roman" w:hAnsi="Tahoma" w:cs="Tahoma"/>
        </w:rPr>
        <w:t>Jeigu Sutartis sustabdoma ilgiau nei 180 (šimtui aštuoniasdešimt) dienų, kiekviena Sutarties Šalis gali vienašališkai nutraukti Sutartį, pranešdama apie tai kitai Šaliai raštu Sutartyje nustatyta tvarka.</w:t>
      </w:r>
    </w:p>
    <w:p w14:paraId="7A617B97" w14:textId="77777777" w:rsidR="009E167B" w:rsidRPr="004F1A3C" w:rsidRDefault="009E167B" w:rsidP="000C0AF2">
      <w:pPr>
        <w:pStyle w:val="Sraopastraipa"/>
        <w:tabs>
          <w:tab w:val="left" w:pos="567"/>
        </w:tabs>
        <w:spacing w:after="0" w:line="240" w:lineRule="auto"/>
        <w:ind w:left="540"/>
        <w:jc w:val="both"/>
        <w:rPr>
          <w:rFonts w:ascii="Tahoma" w:eastAsia="Times New Roman" w:hAnsi="Tahoma" w:cs="Tahoma"/>
        </w:rPr>
      </w:pPr>
    </w:p>
    <w:p w14:paraId="5120DE33" w14:textId="77777777" w:rsidR="00705B26" w:rsidRPr="004F1A3C" w:rsidRDefault="00705B26" w:rsidP="00964DC1">
      <w:pPr>
        <w:numPr>
          <w:ilvl w:val="0"/>
          <w:numId w:val="4"/>
        </w:num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5C814DD6" w14:textId="55EF1C63" w:rsidR="00D71E5E" w:rsidRPr="004F1A3C" w:rsidRDefault="00D71E5E" w:rsidP="00CD538A">
      <w:pPr>
        <w:tabs>
          <w:tab w:val="left" w:pos="72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SUTARTIES NUTRAUKIMAS</w:t>
      </w:r>
    </w:p>
    <w:p w14:paraId="774D19F9" w14:textId="77777777" w:rsidR="00705B26" w:rsidRPr="004F1A3C" w:rsidRDefault="00705B26" w:rsidP="00CD538A">
      <w:pPr>
        <w:tabs>
          <w:tab w:val="left" w:pos="1134"/>
        </w:tabs>
        <w:suppressAutoHyphens/>
        <w:autoSpaceDE w:val="0"/>
        <w:autoSpaceDN w:val="0"/>
        <w:spacing w:after="0" w:line="240" w:lineRule="auto"/>
        <w:ind w:left="709"/>
        <w:textAlignment w:val="baseline"/>
        <w:outlineLvl w:val="0"/>
        <w:rPr>
          <w:rFonts w:ascii="Tahoma" w:eastAsia="Times New Roman" w:hAnsi="Tahoma" w:cs="Tahoma"/>
          <w:b/>
        </w:rPr>
      </w:pPr>
    </w:p>
    <w:p w14:paraId="6793E3FB"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2DDDEF06"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Užsakovas turi teisę vienašališkai</w:t>
      </w:r>
      <w:r w:rsidR="00471A7A" w:rsidRPr="004F1A3C">
        <w:rPr>
          <w:rFonts w:ascii="Tahoma" w:eastAsia="Times New Roman" w:hAnsi="Tahoma" w:cs="Tahoma"/>
        </w:rPr>
        <w:t xml:space="preserve"> ir nesikreipdamas į teismą</w:t>
      </w:r>
      <w:r w:rsidRPr="004F1A3C">
        <w:rPr>
          <w:rFonts w:ascii="Tahoma" w:eastAsia="Times New Roman" w:hAnsi="Tahoma" w:cs="Tahoma"/>
        </w:rPr>
        <w:t xml:space="preserve"> nutraukti Sutartį šiais atvejais:</w:t>
      </w:r>
    </w:p>
    <w:p w14:paraId="65067F94" w14:textId="296A5377" w:rsidR="00FB5CC4" w:rsidRPr="004F1A3C" w:rsidRDefault="00FB5CC4"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1CC42EA5"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 xml:space="preserve">kai </w:t>
      </w:r>
      <w:r w:rsidRPr="004F1A3C">
        <w:rPr>
          <w:rFonts w:ascii="Tahoma" w:hAnsi="Tahoma" w:cs="Tahoma"/>
        </w:rPr>
        <w:t>keičiasi Rangovo organizacinė struktūra – juridinis statusas, pobūdis ar valdymo struktūra ir tai gali turėti</w:t>
      </w:r>
      <w:r w:rsidR="00B73989" w:rsidRPr="004F1A3C">
        <w:rPr>
          <w:rFonts w:ascii="Tahoma" w:hAnsi="Tahoma" w:cs="Tahoma"/>
        </w:rPr>
        <w:t xml:space="preserve"> neigiamos</w:t>
      </w:r>
      <w:r w:rsidRPr="004F1A3C">
        <w:rPr>
          <w:rFonts w:ascii="Tahoma" w:hAnsi="Tahoma" w:cs="Tahoma"/>
        </w:rPr>
        <w:t xml:space="preserve"> įtakos tinkamam Sutarties įvykdymui;</w:t>
      </w:r>
    </w:p>
    <w:p w14:paraId="4C37E7B2" w14:textId="6A1836C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kai paaiškėjo, kad Rangovas turėjo būti pašalintas iš Pirkimo procedūros </w:t>
      </w:r>
      <w:proofErr w:type="spellStart"/>
      <w:r w:rsidRPr="004F1A3C">
        <w:rPr>
          <w:rFonts w:ascii="Tahoma" w:hAnsi="Tahoma" w:cs="Tahoma"/>
          <w:i/>
          <w:iCs/>
        </w:rPr>
        <w:t>mutatis</w:t>
      </w:r>
      <w:proofErr w:type="spellEnd"/>
      <w:r w:rsidRPr="004F1A3C">
        <w:rPr>
          <w:rFonts w:ascii="Tahoma" w:hAnsi="Tahoma" w:cs="Tahoma"/>
          <w:i/>
          <w:iCs/>
        </w:rPr>
        <w:t xml:space="preserve"> </w:t>
      </w:r>
      <w:proofErr w:type="spellStart"/>
      <w:r w:rsidRPr="004F1A3C">
        <w:rPr>
          <w:rFonts w:ascii="Tahoma" w:hAnsi="Tahoma" w:cs="Tahoma"/>
          <w:i/>
          <w:iCs/>
        </w:rPr>
        <w:t>mutandis</w:t>
      </w:r>
      <w:proofErr w:type="spellEnd"/>
      <w:r w:rsidRPr="004F1A3C">
        <w:rPr>
          <w:rFonts w:ascii="Tahoma" w:hAnsi="Tahoma" w:cs="Tahoma"/>
        </w:rPr>
        <w:t xml:space="preserve"> taikant </w:t>
      </w:r>
      <w:r w:rsidR="003943A0" w:rsidRPr="004F1A3C">
        <w:rPr>
          <w:rFonts w:ascii="Tahoma" w:hAnsi="Tahoma" w:cs="Tahoma"/>
        </w:rPr>
        <w:t>VPĮ</w:t>
      </w:r>
      <w:r w:rsidRPr="004F1A3C">
        <w:rPr>
          <w:rFonts w:ascii="Tahoma" w:hAnsi="Tahoma" w:cs="Tahoma"/>
        </w:rPr>
        <w:t xml:space="preserve"> 46 straipsn</w:t>
      </w:r>
      <w:r w:rsidR="00B73989" w:rsidRPr="004F1A3C">
        <w:rPr>
          <w:rFonts w:ascii="Tahoma" w:hAnsi="Tahoma" w:cs="Tahoma"/>
        </w:rPr>
        <w:t>į</w:t>
      </w:r>
      <w:r w:rsidRPr="004F1A3C">
        <w:rPr>
          <w:rFonts w:ascii="Tahoma" w:hAnsi="Tahoma" w:cs="Tahoma"/>
        </w:rPr>
        <w:t>;</w:t>
      </w:r>
    </w:p>
    <w:p w14:paraId="17C06990" w14:textId="36277ECA"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kai Rangovas </w:t>
      </w:r>
      <w:r w:rsidR="00654648" w:rsidRPr="004F1A3C">
        <w:rPr>
          <w:rFonts w:ascii="Tahoma" w:hAnsi="Tahoma" w:cs="Tahoma"/>
        </w:rPr>
        <w:t xml:space="preserve">pasitelkia Subrangovą </w:t>
      </w:r>
      <w:r w:rsidRPr="004F1A3C">
        <w:rPr>
          <w:rFonts w:ascii="Tahoma" w:hAnsi="Tahoma" w:cs="Tahoma"/>
        </w:rPr>
        <w:t>sudar</w:t>
      </w:r>
      <w:r w:rsidR="00654648" w:rsidRPr="004F1A3C">
        <w:rPr>
          <w:rFonts w:ascii="Tahoma" w:hAnsi="Tahoma" w:cs="Tahoma"/>
        </w:rPr>
        <w:t>ydamas</w:t>
      </w:r>
      <w:r w:rsidRPr="004F1A3C">
        <w:rPr>
          <w:rFonts w:ascii="Tahoma" w:hAnsi="Tahoma" w:cs="Tahoma"/>
        </w:rPr>
        <w:t xml:space="preserve"> subrangos sutartį neinformavęs Užsakovo</w:t>
      </w:r>
      <w:r w:rsidR="00654648" w:rsidRPr="004F1A3C">
        <w:rPr>
          <w:rFonts w:ascii="Tahoma" w:hAnsi="Tahoma" w:cs="Tahoma"/>
        </w:rPr>
        <w:t xml:space="preserve"> ir negavęs jo pritarimo</w:t>
      </w:r>
      <w:r w:rsidRPr="004F1A3C">
        <w:rPr>
          <w:rFonts w:ascii="Tahoma" w:hAnsi="Tahoma" w:cs="Tahoma"/>
        </w:rPr>
        <w:t>;</w:t>
      </w:r>
    </w:p>
    <w:p w14:paraId="4B9E813E" w14:textId="0B92089A" w:rsidR="00D71E5E" w:rsidRPr="004F1A3C" w:rsidRDefault="00654648"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rPr>
        <w:t xml:space="preserve">kai </w:t>
      </w:r>
      <w:r w:rsidR="00D71E5E" w:rsidRPr="004F1A3C">
        <w:rPr>
          <w:rFonts w:ascii="Tahoma" w:hAnsi="Tahoma" w:cs="Tahoma"/>
        </w:rPr>
        <w:t>Rangovas</w:t>
      </w:r>
      <w:r w:rsidR="00D71E5E" w:rsidRPr="004F1A3C">
        <w:rPr>
          <w:rFonts w:ascii="Tahoma" w:hAnsi="Tahoma" w:cs="Tahoma"/>
          <w:color w:val="000000"/>
        </w:rPr>
        <w:t xml:space="preserve">, nepaisydamas Užsakovo raginimo, nepradeda Darbų Sutartyje nurodytu laiku arba nesilaiko Sutarties įvykdymo terminų, t. y. atsilieka nuo </w:t>
      </w:r>
      <w:r w:rsidR="008377B1" w:rsidRPr="004F1A3C">
        <w:rPr>
          <w:rFonts w:ascii="Tahoma" w:hAnsi="Tahoma" w:cs="Tahoma"/>
          <w:color w:val="000000"/>
        </w:rPr>
        <w:t>Grafiko</w:t>
      </w:r>
      <w:r w:rsidR="00D71E5E" w:rsidRPr="004F1A3C">
        <w:rPr>
          <w:rFonts w:ascii="Tahoma" w:hAnsi="Tahoma" w:cs="Tahoma"/>
          <w:color w:val="000000"/>
        </w:rPr>
        <w:t xml:space="preserve"> tarpinių</w:t>
      </w:r>
      <w:r w:rsidR="00543C33" w:rsidRPr="004F1A3C">
        <w:rPr>
          <w:rFonts w:ascii="Tahoma" w:hAnsi="Tahoma" w:cs="Tahoma"/>
          <w:color w:val="000000"/>
        </w:rPr>
        <w:t xml:space="preserve"> terminų,</w:t>
      </w:r>
      <w:r w:rsidRPr="004F1A3C">
        <w:rPr>
          <w:rFonts w:ascii="Tahoma" w:hAnsi="Tahoma" w:cs="Tahoma"/>
          <w:color w:val="000000"/>
        </w:rPr>
        <w:t xml:space="preserve"> Etapų</w:t>
      </w:r>
      <w:r w:rsidR="00543C33" w:rsidRPr="004F1A3C">
        <w:rPr>
          <w:rFonts w:ascii="Tahoma" w:hAnsi="Tahoma" w:cs="Tahoma"/>
          <w:color w:val="000000"/>
        </w:rPr>
        <w:t xml:space="preserve"> terminų</w:t>
      </w:r>
      <w:r w:rsidR="00D71E5E" w:rsidRPr="004F1A3C">
        <w:rPr>
          <w:rFonts w:ascii="Tahoma" w:hAnsi="Tahoma" w:cs="Tahoma"/>
          <w:color w:val="000000"/>
        </w:rPr>
        <w:t xml:space="preserve"> ir / ar </w:t>
      </w:r>
      <w:r w:rsidRPr="004F1A3C">
        <w:rPr>
          <w:rFonts w:ascii="Tahoma" w:hAnsi="Tahoma" w:cs="Tahoma"/>
          <w:color w:val="000000"/>
        </w:rPr>
        <w:t>Galutini</w:t>
      </w:r>
      <w:r w:rsidR="00543C33" w:rsidRPr="004F1A3C">
        <w:rPr>
          <w:rFonts w:ascii="Tahoma" w:hAnsi="Tahoma" w:cs="Tahoma"/>
          <w:color w:val="000000"/>
        </w:rPr>
        <w:t>o</w:t>
      </w:r>
      <w:r w:rsidRPr="004F1A3C">
        <w:rPr>
          <w:rFonts w:ascii="Tahoma" w:hAnsi="Tahoma" w:cs="Tahoma"/>
          <w:color w:val="000000"/>
        </w:rPr>
        <w:t xml:space="preserve"> </w:t>
      </w:r>
      <w:r w:rsidR="00D71E5E" w:rsidRPr="004F1A3C">
        <w:rPr>
          <w:rFonts w:ascii="Tahoma" w:hAnsi="Tahoma" w:cs="Tahoma"/>
          <w:color w:val="000000"/>
        </w:rPr>
        <w:t>termin</w:t>
      </w:r>
      <w:r w:rsidR="00543C33" w:rsidRPr="004F1A3C">
        <w:rPr>
          <w:rFonts w:ascii="Tahoma" w:hAnsi="Tahoma" w:cs="Tahoma"/>
          <w:color w:val="000000"/>
        </w:rPr>
        <w:t>o</w:t>
      </w:r>
      <w:r w:rsidR="00D71E5E" w:rsidRPr="004F1A3C">
        <w:rPr>
          <w:rFonts w:ascii="Tahoma" w:hAnsi="Tahoma" w:cs="Tahoma"/>
          <w:color w:val="000000"/>
        </w:rPr>
        <w:t xml:space="preserve"> bei po Užsakovo įspėjimo dėl </w:t>
      </w:r>
      <w:r w:rsidR="008377B1" w:rsidRPr="004F1A3C">
        <w:rPr>
          <w:rFonts w:ascii="Tahoma" w:hAnsi="Tahoma" w:cs="Tahoma"/>
          <w:color w:val="000000"/>
        </w:rPr>
        <w:t>Grafiko</w:t>
      </w:r>
      <w:r w:rsidR="00D71E5E" w:rsidRPr="004F1A3C">
        <w:rPr>
          <w:rFonts w:ascii="Tahoma" w:hAnsi="Tahoma" w:cs="Tahoma"/>
          <w:color w:val="000000"/>
        </w:rPr>
        <w:t xml:space="preserve"> pažeidimo gavimo Rangovas per Užsakovo nurodytą terminą nepasiekia pagal </w:t>
      </w:r>
      <w:r w:rsidRPr="004F1A3C">
        <w:rPr>
          <w:rFonts w:ascii="Tahoma" w:hAnsi="Tahoma" w:cs="Tahoma"/>
          <w:color w:val="000000"/>
        </w:rPr>
        <w:t>G</w:t>
      </w:r>
      <w:r w:rsidR="00D71E5E" w:rsidRPr="004F1A3C">
        <w:rPr>
          <w:rFonts w:ascii="Tahoma" w:hAnsi="Tahoma" w:cs="Tahoma"/>
          <w:color w:val="000000"/>
        </w:rPr>
        <w:t xml:space="preserve">rafiką reikiamo Darbų progreso (su Darbų rezultatais nepasiveja </w:t>
      </w:r>
      <w:r w:rsidRPr="004F1A3C">
        <w:rPr>
          <w:rFonts w:ascii="Tahoma" w:hAnsi="Tahoma" w:cs="Tahoma"/>
          <w:color w:val="000000"/>
        </w:rPr>
        <w:t>G</w:t>
      </w:r>
      <w:r w:rsidR="00D71E5E" w:rsidRPr="004F1A3C">
        <w:rPr>
          <w:rFonts w:ascii="Tahoma" w:hAnsi="Tahoma" w:cs="Tahoma"/>
          <w:color w:val="000000"/>
        </w:rPr>
        <w:t>rafike numatytų tarpinių</w:t>
      </w:r>
      <w:r w:rsidRPr="004F1A3C">
        <w:rPr>
          <w:rFonts w:ascii="Tahoma" w:hAnsi="Tahoma" w:cs="Tahoma"/>
          <w:color w:val="000000"/>
        </w:rPr>
        <w:t xml:space="preserve"> </w:t>
      </w:r>
      <w:r w:rsidR="00543C33" w:rsidRPr="004F1A3C">
        <w:rPr>
          <w:rFonts w:ascii="Tahoma" w:hAnsi="Tahoma" w:cs="Tahoma"/>
          <w:color w:val="000000"/>
        </w:rPr>
        <w:t xml:space="preserve">terminų, </w:t>
      </w:r>
      <w:r w:rsidRPr="004F1A3C">
        <w:rPr>
          <w:rFonts w:ascii="Tahoma" w:hAnsi="Tahoma" w:cs="Tahoma"/>
          <w:color w:val="000000"/>
        </w:rPr>
        <w:t>Etapų</w:t>
      </w:r>
      <w:r w:rsidR="00543C33" w:rsidRPr="004F1A3C">
        <w:rPr>
          <w:rFonts w:ascii="Tahoma" w:hAnsi="Tahoma" w:cs="Tahoma"/>
          <w:color w:val="000000"/>
        </w:rPr>
        <w:t xml:space="preserve"> terminų</w:t>
      </w:r>
      <w:r w:rsidR="00D71E5E" w:rsidRPr="004F1A3C">
        <w:rPr>
          <w:rFonts w:ascii="Tahoma" w:hAnsi="Tahoma" w:cs="Tahoma"/>
          <w:color w:val="000000"/>
        </w:rPr>
        <w:t xml:space="preserve"> ir /ar </w:t>
      </w:r>
      <w:r w:rsidRPr="004F1A3C">
        <w:rPr>
          <w:rFonts w:ascii="Tahoma" w:hAnsi="Tahoma" w:cs="Tahoma"/>
          <w:color w:val="000000"/>
        </w:rPr>
        <w:t>Galutini</w:t>
      </w:r>
      <w:r w:rsidR="00543C33" w:rsidRPr="004F1A3C">
        <w:rPr>
          <w:rFonts w:ascii="Tahoma" w:hAnsi="Tahoma" w:cs="Tahoma"/>
          <w:color w:val="000000"/>
        </w:rPr>
        <w:t>o</w:t>
      </w:r>
      <w:r w:rsidRPr="004F1A3C">
        <w:rPr>
          <w:rFonts w:ascii="Tahoma" w:hAnsi="Tahoma" w:cs="Tahoma"/>
          <w:color w:val="000000"/>
        </w:rPr>
        <w:t xml:space="preserve"> </w:t>
      </w:r>
      <w:r w:rsidR="00D71E5E" w:rsidRPr="004F1A3C">
        <w:rPr>
          <w:rFonts w:ascii="Tahoma" w:hAnsi="Tahoma" w:cs="Tahoma"/>
          <w:color w:val="000000"/>
        </w:rPr>
        <w:t>termin</w:t>
      </w:r>
      <w:r w:rsidR="00543C33" w:rsidRPr="004F1A3C">
        <w:rPr>
          <w:rFonts w:ascii="Tahoma" w:hAnsi="Tahoma" w:cs="Tahoma"/>
          <w:color w:val="000000"/>
        </w:rPr>
        <w:t>o</w:t>
      </w:r>
      <w:r w:rsidR="00D71E5E" w:rsidRPr="004F1A3C">
        <w:rPr>
          <w:rFonts w:ascii="Tahoma" w:hAnsi="Tahoma" w:cs="Tahoma"/>
          <w:color w:val="000000"/>
        </w:rPr>
        <w:t>);</w:t>
      </w:r>
    </w:p>
    <w:p w14:paraId="1AD10FC0" w14:textId="293C773B"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lastRenderedPageBreak/>
        <w:t xml:space="preserve">Rangovas nesilaiko Sutarties sąlygų dėl Darbų kokybės: naudoja netinkamas </w:t>
      </w:r>
      <w:r w:rsidR="00CD538A" w:rsidRPr="004F1A3C">
        <w:rPr>
          <w:rFonts w:ascii="Tahoma" w:hAnsi="Tahoma" w:cs="Tahoma"/>
        </w:rPr>
        <w:t>Prekes</w:t>
      </w:r>
      <w:r w:rsidRPr="004F1A3C">
        <w:rPr>
          <w:rFonts w:ascii="Tahoma" w:hAnsi="Tahoma" w:cs="Tahoma"/>
        </w:rPr>
        <w:t>, netinkamai atlieka Darbus ir nepaiso Užsakovo Nurodymų pašalinti trūkumus nustatytais terminais ar elgiasi kitaip nei nustatyta Sutartyje;</w:t>
      </w:r>
    </w:p>
    <w:p w14:paraId="615605A0" w14:textId="1C81A1F5"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kai Sutarties įvykdymo užtikrinimą išdavęs subjektas (garantas) negali įvykdyti savo įsipareigojimų ir Rangovas, Užsakovui raštu pareikalavus, per 10 (dešimt) </w:t>
      </w:r>
      <w:r w:rsidR="00471A7A" w:rsidRPr="004F1A3C">
        <w:rPr>
          <w:rFonts w:ascii="Tahoma" w:hAnsi="Tahoma" w:cs="Tahoma"/>
        </w:rPr>
        <w:t xml:space="preserve">darbo </w:t>
      </w:r>
      <w:r w:rsidRPr="004F1A3C">
        <w:rPr>
          <w:rFonts w:ascii="Tahoma" w:hAnsi="Tahoma" w:cs="Tahoma"/>
        </w:rPr>
        <w:t xml:space="preserve">dienų nepateikia naujo/nepratęsia Sutarties įvykdymo užtikrinimo tokiomis pačiomis sąlygomis kaip Bendrųjų sąlygų </w:t>
      </w:r>
      <w:r w:rsidR="00471A7A" w:rsidRPr="004F1A3C">
        <w:rPr>
          <w:rFonts w:ascii="Tahoma" w:hAnsi="Tahoma" w:cs="Tahoma"/>
        </w:rPr>
        <w:t xml:space="preserve">XIV </w:t>
      </w:r>
      <w:r w:rsidRPr="004F1A3C">
        <w:rPr>
          <w:rFonts w:ascii="Tahoma" w:hAnsi="Tahoma" w:cs="Tahoma"/>
        </w:rPr>
        <w:t>skyriuje;</w:t>
      </w:r>
    </w:p>
    <w:p w14:paraId="3C22B2E7" w14:textId="6AD10B41"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rPr>
        <w:t>kai Sutartis</w:t>
      </w:r>
      <w:r w:rsidRPr="004F1A3C">
        <w:rPr>
          <w:rFonts w:ascii="Tahoma" w:hAnsi="Tahoma" w:cs="Tahoma"/>
          <w:color w:val="000000"/>
        </w:rPr>
        <w:t xml:space="preserve"> buvo pakeista pažeidžiant </w:t>
      </w:r>
      <w:r w:rsidR="00535C9C" w:rsidRPr="004F1A3C">
        <w:rPr>
          <w:rFonts w:ascii="Tahoma" w:hAnsi="Tahoma" w:cs="Tahoma"/>
          <w:color w:val="000000"/>
        </w:rPr>
        <w:t>VPĮ</w:t>
      </w:r>
      <w:r w:rsidRPr="004F1A3C">
        <w:rPr>
          <w:rFonts w:ascii="Tahoma" w:hAnsi="Tahoma" w:cs="Tahoma"/>
          <w:color w:val="000000"/>
        </w:rPr>
        <w:t xml:space="preserve"> 89 straipsnio</w:t>
      </w:r>
      <w:r w:rsidR="00AB4BE5" w:rsidRPr="004F1A3C">
        <w:rPr>
          <w:rFonts w:ascii="Tahoma" w:hAnsi="Tahoma" w:cs="Tahoma"/>
          <w:color w:val="000000"/>
        </w:rPr>
        <w:t xml:space="preserve"> nuostatas</w:t>
      </w:r>
      <w:r w:rsidRPr="004F1A3C">
        <w:rPr>
          <w:rFonts w:ascii="Tahoma" w:hAnsi="Tahoma" w:cs="Tahoma"/>
          <w:color w:val="000000"/>
        </w:rPr>
        <w:t>;</w:t>
      </w:r>
    </w:p>
    <w:p w14:paraId="1A36115A"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4F1A3C">
        <w:rPr>
          <w:rFonts w:ascii="Tahoma" w:hAnsi="Tahoma" w:cs="Tahoma"/>
          <w:color w:val="000000"/>
        </w:rPr>
        <w:footnoteReference w:id="2"/>
      </w:r>
      <w:r w:rsidRPr="004F1A3C">
        <w:rPr>
          <w:rFonts w:ascii="Tahoma" w:hAnsi="Tahoma" w:cs="Tahoma"/>
          <w:color w:val="000000"/>
        </w:rPr>
        <w:t>;</w:t>
      </w:r>
    </w:p>
    <w:p w14:paraId="04C2B225" w14:textId="0337B6AC"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 xml:space="preserve">kai </w:t>
      </w:r>
      <w:r w:rsidR="00592C0C" w:rsidRPr="004F1A3C">
        <w:rPr>
          <w:rFonts w:ascii="Tahoma" w:hAnsi="Tahoma" w:cs="Tahoma"/>
        </w:rPr>
        <w:t>Rangovui pritaikytų netesybų suma pasiekia Specialiosiose sąlygose nurodytą bendrą netesybų ribą</w:t>
      </w:r>
      <w:r w:rsidRPr="004F1A3C">
        <w:rPr>
          <w:rFonts w:ascii="Tahoma" w:hAnsi="Tahoma" w:cs="Tahoma"/>
        </w:rPr>
        <w:t>;</w:t>
      </w:r>
    </w:p>
    <w:p w14:paraId="3C38D7FC" w14:textId="77777777"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rPr>
        <w:t>kai Rangovas nevykdo kitų savo sutartinių įsipareigojimų ir tai yra esminis Sutarties pažeidimas;</w:t>
      </w:r>
    </w:p>
    <w:p w14:paraId="6BC2AE45" w14:textId="4ABDB99B" w:rsidR="00D71E5E" w:rsidRPr="004F1A3C" w:rsidRDefault="00D71E5E" w:rsidP="00964DC1">
      <w:pPr>
        <w:pStyle w:val="Sraopastraipa"/>
        <w:numPr>
          <w:ilvl w:val="2"/>
          <w:numId w:val="4"/>
        </w:numPr>
        <w:tabs>
          <w:tab w:val="left" w:pos="1134"/>
        </w:tabs>
        <w:suppressAutoHyphens/>
        <w:autoSpaceDE w:val="0"/>
        <w:autoSpaceDN w:val="0"/>
        <w:spacing w:after="0" w:line="240" w:lineRule="auto"/>
        <w:ind w:left="0" w:firstLine="567"/>
        <w:jc w:val="both"/>
        <w:textAlignment w:val="baseline"/>
        <w:rPr>
          <w:rFonts w:ascii="Tahoma" w:eastAsia="Times New Roman" w:hAnsi="Tahoma" w:cs="Tahoma"/>
          <w:b/>
        </w:rPr>
      </w:pPr>
      <w:r w:rsidRPr="004F1A3C">
        <w:rPr>
          <w:rFonts w:ascii="Tahoma" w:hAnsi="Tahoma" w:cs="Tahoma"/>
        </w:rPr>
        <w:t>jeigu</w:t>
      </w:r>
      <w:r w:rsidRPr="004F1A3C">
        <w:rPr>
          <w:rFonts w:ascii="Tahoma" w:hAnsi="Tahoma" w:cs="Tahoma"/>
          <w:lang w:eastAsia="lt-LT"/>
        </w:rPr>
        <w:t xml:space="preserve"> Rangovas per Užsakovo nurodytą terminą nepateikia pagrindžiančių dokumentų dėl Rangovo, jo pasitelktų ar ketinamų pasitelkti </w:t>
      </w:r>
      <w:r w:rsidR="00D620D0" w:rsidRPr="004F1A3C">
        <w:rPr>
          <w:rFonts w:ascii="Tahoma" w:hAnsi="Tahoma" w:cs="Tahoma"/>
          <w:lang w:eastAsia="lt-LT"/>
        </w:rPr>
        <w:t>Subrangov</w:t>
      </w:r>
      <w:r w:rsidRPr="004F1A3C">
        <w:rPr>
          <w:rFonts w:ascii="Tahoma" w:hAnsi="Tahoma" w:cs="Tahoma"/>
          <w:lang w:eastAsia="lt-LT"/>
        </w:rPr>
        <w:t xml:space="preserve">ų, </w:t>
      </w:r>
      <w:r w:rsidR="00592C0C" w:rsidRPr="004F1A3C">
        <w:rPr>
          <w:rFonts w:ascii="Tahoma" w:hAnsi="Tahoma" w:cs="Tahoma"/>
          <w:lang w:eastAsia="lt-LT"/>
        </w:rPr>
        <w:t>S</w:t>
      </w:r>
      <w:r w:rsidRPr="004F1A3C">
        <w:rPr>
          <w:rFonts w:ascii="Tahoma" w:hAnsi="Tahoma" w:cs="Tahoma"/>
          <w:lang w:eastAsia="lt-LT"/>
        </w:rPr>
        <w:t xml:space="preserve">ubjektų, kurių pajėgumais </w:t>
      </w:r>
      <w:r w:rsidR="00592C0C" w:rsidRPr="004F1A3C">
        <w:rPr>
          <w:rFonts w:ascii="Tahoma" w:hAnsi="Tahoma" w:cs="Tahoma"/>
          <w:lang w:eastAsia="lt-LT"/>
        </w:rPr>
        <w:t xml:space="preserve">remiasi Rangovas, </w:t>
      </w:r>
      <w:r w:rsidRPr="004F1A3C">
        <w:rPr>
          <w:rFonts w:ascii="Tahoma" w:hAnsi="Tahoma" w:cs="Tahoma"/>
          <w:lang w:eastAsia="lt-LT"/>
        </w:rPr>
        <w:t xml:space="preserve">ar (ir) siūlomų </w:t>
      </w:r>
      <w:r w:rsidR="00CD538A" w:rsidRPr="004F1A3C">
        <w:rPr>
          <w:rFonts w:ascii="Tahoma" w:hAnsi="Tahoma" w:cs="Tahoma"/>
          <w:lang w:eastAsia="lt-LT"/>
        </w:rPr>
        <w:t>Statybos produktų</w:t>
      </w:r>
      <w:r w:rsidRPr="004F1A3C">
        <w:rPr>
          <w:rFonts w:ascii="Tahoma" w:hAnsi="Tahoma" w:cs="Tahoma"/>
          <w:lang w:eastAsia="lt-LT"/>
        </w:rPr>
        <w:t>,</w:t>
      </w:r>
      <w:r w:rsidR="00CD538A" w:rsidRPr="004F1A3C">
        <w:rPr>
          <w:rFonts w:ascii="Tahoma" w:hAnsi="Tahoma" w:cs="Tahoma"/>
          <w:lang w:eastAsia="lt-LT"/>
        </w:rPr>
        <w:t xml:space="preserve"> Įrenginių,</w:t>
      </w:r>
      <w:r w:rsidRPr="004F1A3C">
        <w:rPr>
          <w:rFonts w:ascii="Tahoma" w:hAnsi="Tahoma" w:cs="Tahoma"/>
          <w:lang w:eastAsia="lt-LT"/>
        </w:rPr>
        <w:t xml:space="preserve"> teikiamų paslaugų atitikties </w:t>
      </w:r>
      <w:r w:rsidR="00535C9C" w:rsidRPr="004F1A3C">
        <w:rPr>
          <w:rFonts w:ascii="Tahoma" w:hAnsi="Tahoma" w:cs="Tahoma"/>
          <w:color w:val="000000"/>
        </w:rPr>
        <w:t>VPĮ</w:t>
      </w:r>
      <w:r w:rsidRPr="004F1A3C">
        <w:rPr>
          <w:rFonts w:ascii="Tahoma" w:hAnsi="Tahoma" w:cs="Tahoma"/>
          <w:color w:val="000000"/>
        </w:rPr>
        <w:t xml:space="preserve"> </w:t>
      </w:r>
      <w:r w:rsidRPr="004F1A3C">
        <w:rPr>
          <w:rFonts w:ascii="Tahoma" w:hAnsi="Tahoma" w:cs="Tahoma"/>
          <w:lang w:eastAsia="lt-LT"/>
        </w:rPr>
        <w:t xml:space="preserve"> 45 straipsnio 2</w:t>
      </w:r>
      <w:r w:rsidRPr="004F1A3C">
        <w:rPr>
          <w:rFonts w:ascii="Tahoma" w:hAnsi="Tahoma" w:cs="Tahoma"/>
          <w:vertAlign w:val="superscript"/>
          <w:lang w:eastAsia="lt-LT"/>
        </w:rPr>
        <w:t xml:space="preserve">1 </w:t>
      </w:r>
      <w:r w:rsidRPr="004F1A3C">
        <w:rPr>
          <w:rFonts w:ascii="Tahoma" w:hAnsi="Tahoma" w:cs="Tahoma"/>
          <w:lang w:eastAsia="lt-LT"/>
        </w:rPr>
        <w:t>dalies</w:t>
      </w:r>
      <w:r w:rsidR="00AB4BE5" w:rsidRPr="004F1A3C">
        <w:rPr>
          <w:rFonts w:ascii="Tahoma" w:hAnsi="Tahoma" w:cs="Tahoma"/>
          <w:lang w:eastAsia="lt-LT"/>
        </w:rPr>
        <w:t xml:space="preserve"> nuostatomis;</w:t>
      </w:r>
      <w:r w:rsidRPr="004F1A3C">
        <w:rPr>
          <w:rFonts w:ascii="Tahoma" w:hAnsi="Tahoma" w:cs="Tahoma"/>
          <w:lang w:eastAsia="lt-LT"/>
        </w:rPr>
        <w:t xml:space="preserve"> </w:t>
      </w:r>
    </w:p>
    <w:p w14:paraId="07877E0D" w14:textId="6B864A3B" w:rsidR="0094506A" w:rsidRPr="004F1A3C" w:rsidRDefault="00B7398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b/>
        </w:rPr>
      </w:pPr>
      <w:r w:rsidRPr="004F1A3C">
        <w:rPr>
          <w:rFonts w:ascii="Tahoma" w:hAnsi="Tahoma" w:cs="Tahoma"/>
          <w:lang w:eastAsia="lt-LT"/>
        </w:rPr>
        <w:t xml:space="preserve">kai Darbai / tolesnis Sutarties vykdymas tampa nereikalingu, prieš tai atsiskaitęs su Rangovu už tinkamai kokybiškai ir laikų faktiškai atliktus bei </w:t>
      </w:r>
      <w:proofErr w:type="spellStart"/>
      <w:r w:rsidRPr="004F1A3C">
        <w:rPr>
          <w:rFonts w:ascii="Tahoma" w:hAnsi="Tahoma" w:cs="Tahoma"/>
          <w:lang w:eastAsia="lt-LT"/>
        </w:rPr>
        <w:t>užaktuotus</w:t>
      </w:r>
      <w:proofErr w:type="spellEnd"/>
      <w:r w:rsidRPr="004F1A3C">
        <w:rPr>
          <w:rFonts w:ascii="Tahoma" w:hAnsi="Tahoma" w:cs="Tahoma"/>
          <w:lang w:eastAsia="lt-LT"/>
        </w:rPr>
        <w:t xml:space="preserve"> Darbus / jų dalį</w:t>
      </w:r>
      <w:r w:rsidR="0094506A" w:rsidRPr="004F1A3C">
        <w:rPr>
          <w:rFonts w:ascii="Tahoma" w:hAnsi="Tahoma" w:cs="Tahoma"/>
          <w:lang w:eastAsia="lt-LT"/>
        </w:rPr>
        <w:t>;</w:t>
      </w:r>
    </w:p>
    <w:p w14:paraId="4DC60C3D" w14:textId="19DAB691" w:rsidR="00B73989" w:rsidRPr="004F1A3C" w:rsidRDefault="0094506A"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b/>
        </w:rPr>
      </w:pPr>
      <w:r w:rsidRPr="004F1A3C">
        <w:rPr>
          <w:rFonts w:ascii="Tahoma" w:hAnsi="Tahoma" w:cs="Tahoma"/>
        </w:rPr>
        <w:t>jei Rangovas vėluoja tinkamai įvykdyti</w:t>
      </w:r>
      <w:r w:rsidRPr="004F1A3C">
        <w:rPr>
          <w:rFonts w:ascii="Tahoma" w:eastAsia="Times New Roman" w:hAnsi="Tahoma" w:cs="Tahoma"/>
        </w:rPr>
        <w:t xml:space="preserve"> savo sutartinius įsipareigojimus (tiek tarpinius, tiek galutinius) ilgiau kaip 30 (trisdešimt) kalendorinių dienų;</w:t>
      </w:r>
      <w:r w:rsidR="00B73989" w:rsidRPr="004F1A3C">
        <w:rPr>
          <w:rFonts w:ascii="Tahoma" w:hAnsi="Tahoma" w:cs="Tahoma"/>
          <w:lang w:eastAsia="lt-LT"/>
        </w:rPr>
        <w:t xml:space="preserve">  </w:t>
      </w:r>
      <w:r w:rsidR="00B73989" w:rsidRPr="004F1A3C">
        <w:rPr>
          <w:rFonts w:ascii="Tahoma" w:hAnsi="Tahoma" w:cs="Tahoma"/>
        </w:rPr>
        <w:t xml:space="preserve"> </w:t>
      </w:r>
    </w:p>
    <w:p w14:paraId="26A47119" w14:textId="769A9956"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kitais</w:t>
      </w:r>
      <w:r w:rsidRPr="004F1A3C">
        <w:rPr>
          <w:rFonts w:ascii="Tahoma" w:eastAsia="Times New Roman" w:hAnsi="Tahoma" w:cs="Tahoma"/>
        </w:rPr>
        <w:t xml:space="preserve"> Sutartyje ir </w:t>
      </w:r>
      <w:r w:rsidR="00592C0C" w:rsidRPr="004F1A3C">
        <w:rPr>
          <w:rFonts w:ascii="Tahoma" w:eastAsia="Times New Roman" w:hAnsi="Tahoma" w:cs="Tahoma"/>
        </w:rPr>
        <w:t>Įstatymuose</w:t>
      </w:r>
      <w:r w:rsidRPr="004F1A3C">
        <w:rPr>
          <w:rFonts w:ascii="Tahoma" w:eastAsia="Times New Roman" w:hAnsi="Tahoma" w:cs="Tahoma"/>
        </w:rPr>
        <w:t xml:space="preserve"> nurodytais atvejais.</w:t>
      </w:r>
    </w:p>
    <w:p w14:paraId="25515A0A" w14:textId="3C32B5D2" w:rsidR="00592C0C" w:rsidRPr="004F1A3C" w:rsidRDefault="00DC1F3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Užsakovas bet kuriuo aukščiau išvardytu atveju arba aplinkybėmis, turi pranešti Rangovui apie vienašališką Sutarties nutraukimą prieš 10 (dešimt) darbo dienų. Tačiau esant Sutarties nutraukimo pagrindams, numatytiems Bendrųjų sąlygų 24.2.1, 24.2.3, 24.2.7-24.2.10, Užsakovas turi teisę Sutartį nutraukti iš karto, netaikant pranešimo (įspėjimo) terminų. </w:t>
      </w:r>
    </w:p>
    <w:p w14:paraId="33364735" w14:textId="2BE67837" w:rsidR="00DC1F34" w:rsidRPr="004F1A3C" w:rsidRDefault="00DC1F34"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Jeigu per įspėjimo terminą Rangovas pašalina Sutarties pažeidimus, Sutarties nutraukimas neįsigalioja ir Sutartis yra vykdoma toliau.</w:t>
      </w:r>
    </w:p>
    <w:p w14:paraId="35C8DC4D" w14:textId="7E570338"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Rangovas turi teisę vienašališkai </w:t>
      </w:r>
      <w:r w:rsidR="0094506A" w:rsidRPr="004F1A3C">
        <w:rPr>
          <w:rFonts w:ascii="Tahoma" w:eastAsia="Times New Roman" w:hAnsi="Tahoma" w:cs="Tahoma"/>
        </w:rPr>
        <w:t xml:space="preserve">ir </w:t>
      </w:r>
      <w:r w:rsidR="00155DA4" w:rsidRPr="004F1A3C">
        <w:rPr>
          <w:rFonts w:ascii="Tahoma" w:eastAsia="Times New Roman" w:hAnsi="Tahoma" w:cs="Tahoma"/>
        </w:rPr>
        <w:t>nesikreipdamas</w:t>
      </w:r>
      <w:r w:rsidR="0094506A" w:rsidRPr="004F1A3C">
        <w:rPr>
          <w:rFonts w:ascii="Tahoma" w:eastAsia="Times New Roman" w:hAnsi="Tahoma" w:cs="Tahoma"/>
        </w:rPr>
        <w:t xml:space="preserve"> į teismą </w:t>
      </w:r>
      <w:r w:rsidRPr="004F1A3C">
        <w:rPr>
          <w:rFonts w:ascii="Tahoma" w:eastAsia="Times New Roman" w:hAnsi="Tahoma" w:cs="Tahoma"/>
        </w:rPr>
        <w:t xml:space="preserve">nutraukti šią Sutartį apie tai įspėjęs Užsakovą raštu prieš ne trumpesnį negu </w:t>
      </w:r>
      <w:r w:rsidR="004B5D95" w:rsidRPr="004F1A3C">
        <w:rPr>
          <w:rFonts w:ascii="Tahoma" w:eastAsia="Times New Roman" w:hAnsi="Tahoma" w:cs="Tahoma"/>
        </w:rPr>
        <w:t>6</w:t>
      </w:r>
      <w:r w:rsidRPr="004F1A3C">
        <w:rPr>
          <w:rFonts w:ascii="Tahoma" w:eastAsia="Times New Roman" w:hAnsi="Tahoma" w:cs="Tahoma"/>
        </w:rPr>
        <w:t>0 (</w:t>
      </w:r>
      <w:r w:rsidR="004B5D95" w:rsidRPr="004F1A3C">
        <w:rPr>
          <w:rFonts w:ascii="Tahoma" w:eastAsia="Times New Roman" w:hAnsi="Tahoma" w:cs="Tahoma"/>
        </w:rPr>
        <w:t>šešiasdešimties</w:t>
      </w:r>
      <w:r w:rsidRPr="004F1A3C">
        <w:rPr>
          <w:rFonts w:ascii="Tahoma" w:eastAsia="Times New Roman" w:hAnsi="Tahoma" w:cs="Tahoma"/>
        </w:rPr>
        <w:t>) kalendorinių dienų terminą šiais atvejais:</w:t>
      </w:r>
    </w:p>
    <w:p w14:paraId="75B856B4" w14:textId="470EDD3D"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color w:val="000000" w:themeColor="text1"/>
        </w:rPr>
        <w:t>kai Užsakovas nepagrįstai nesumoka Rangovui, o Užsakovo įsiskolinimas viršija 20 (dvidešimt) proc</w:t>
      </w:r>
      <w:r w:rsidR="009330E2" w:rsidRPr="004F1A3C">
        <w:rPr>
          <w:rFonts w:ascii="Tahoma" w:hAnsi="Tahoma" w:cs="Tahoma"/>
          <w:color w:val="000000" w:themeColor="text1"/>
        </w:rPr>
        <w:t>entų</w:t>
      </w:r>
      <w:r w:rsidRPr="004F1A3C">
        <w:rPr>
          <w:rFonts w:ascii="Tahoma" w:hAnsi="Tahoma" w:cs="Tahoma"/>
          <w:color w:val="000000" w:themeColor="text1"/>
        </w:rPr>
        <w:t xml:space="preserve"> Sutarties </w:t>
      </w:r>
      <w:r w:rsidRPr="004F1A3C">
        <w:rPr>
          <w:rFonts w:ascii="Tahoma" w:hAnsi="Tahoma" w:cs="Tahoma"/>
        </w:rPr>
        <w:t>kainos</w:t>
      </w:r>
      <w:r w:rsidRPr="004F1A3C">
        <w:rPr>
          <w:rFonts w:ascii="Tahoma" w:hAnsi="Tahoma" w:cs="Tahoma"/>
          <w:color w:val="000000" w:themeColor="text1"/>
        </w:rPr>
        <w:t xml:space="preserve"> be PVM</w:t>
      </w:r>
      <w:r w:rsidR="004B5D95" w:rsidRPr="004F1A3C">
        <w:rPr>
          <w:rFonts w:ascii="Tahoma" w:hAnsi="Tahoma" w:cs="Tahoma"/>
          <w:color w:val="000000" w:themeColor="text1"/>
        </w:rPr>
        <w:t xml:space="preserve"> </w:t>
      </w:r>
      <w:r w:rsidR="004B5D95" w:rsidRPr="004F1A3C">
        <w:rPr>
          <w:rFonts w:ascii="Tahoma" w:hAnsi="Tahoma" w:cs="Tahoma"/>
        </w:rPr>
        <w:t>ir Užsakovas, gavęs Rangovo įspėjimą, per 60 (šešiasdešimt) dienų nesumoka Rangovui mokėtinų sumų;</w:t>
      </w:r>
    </w:p>
    <w:p w14:paraId="6D037634" w14:textId="38DA8B92" w:rsidR="004B5D95" w:rsidRPr="004F1A3C" w:rsidRDefault="004B5D95"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color w:val="000000"/>
        </w:rPr>
        <w:t>kitais</w:t>
      </w:r>
      <w:r w:rsidRPr="004F1A3C">
        <w:rPr>
          <w:rFonts w:ascii="Tahoma" w:eastAsia="Times New Roman" w:hAnsi="Tahoma" w:cs="Tahoma"/>
        </w:rPr>
        <w:t xml:space="preserve"> </w:t>
      </w:r>
      <w:r w:rsidRPr="004F1A3C">
        <w:rPr>
          <w:rFonts w:ascii="Tahoma" w:hAnsi="Tahoma" w:cs="Tahoma"/>
        </w:rPr>
        <w:t>Sutartyje</w:t>
      </w:r>
      <w:r w:rsidRPr="004F1A3C">
        <w:rPr>
          <w:rFonts w:ascii="Tahoma" w:eastAsia="Times New Roman" w:hAnsi="Tahoma" w:cs="Tahoma"/>
        </w:rPr>
        <w:t xml:space="preserve"> nurodytais atvejais.</w:t>
      </w:r>
    </w:p>
    <w:p w14:paraId="2ADA2413" w14:textId="4971F698" w:rsidR="004B5D95" w:rsidRPr="004F1A3C" w:rsidRDefault="004B5D95"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eastAsia="Times New Roman" w:hAnsi="Tahoma" w:cs="Tahoma"/>
        </w:rPr>
        <w:t>Rangovas</w:t>
      </w:r>
      <w:r w:rsidRPr="004F1A3C">
        <w:rPr>
          <w:rFonts w:ascii="Tahoma" w:hAnsi="Tahoma" w:cs="Tahoma"/>
        </w:rPr>
        <w:t xml:space="preserve"> privalo iš anksto prieš 60 </w:t>
      </w:r>
      <w:r w:rsidR="009330E2" w:rsidRPr="004F1A3C">
        <w:rPr>
          <w:rFonts w:ascii="Tahoma" w:hAnsi="Tahoma" w:cs="Tahoma"/>
        </w:rPr>
        <w:t xml:space="preserve">(šešiasdešimt) </w:t>
      </w:r>
      <w:r w:rsidRPr="004F1A3C">
        <w:rPr>
          <w:rFonts w:ascii="Tahoma" w:hAnsi="Tahoma" w:cs="Tahoma"/>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bookmarkStart w:id="63" w:name="_Ref44966474"/>
      <w:r w:rsidRPr="004F1A3C">
        <w:rPr>
          <w:rFonts w:ascii="Tahoma" w:eastAsia="Times New Roman" w:hAnsi="Tahoma" w:cs="Tahoma"/>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Sutarties nutraukimas nepanaikina Užsakovo teisės reikalauti atlyginti visus nuostolius, atsiradusius dėl Sutarties neįvykdymo, bei netesybas.</w:t>
      </w:r>
    </w:p>
    <w:p w14:paraId="251E9435" w14:textId="23F96F15"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lastRenderedPageBreak/>
        <w:t xml:space="preserve">Sutarties nutraukimas neatleidžia Sutarties Šalių nuo </w:t>
      </w:r>
      <w:r w:rsidR="001466DD" w:rsidRPr="004F1A3C">
        <w:rPr>
          <w:rFonts w:ascii="Tahoma" w:eastAsia="Times New Roman" w:hAnsi="Tahoma" w:cs="Tahoma"/>
        </w:rPr>
        <w:t>netesybų</w:t>
      </w:r>
      <w:r w:rsidRPr="004F1A3C">
        <w:rPr>
          <w:rFonts w:ascii="Tahoma" w:eastAsia="Times New Roman" w:hAnsi="Tahoma" w:cs="Tahoma"/>
        </w:rPr>
        <w:t>, priskaičiuotų iki Sutarties nutraukimo, mokėjimo.</w:t>
      </w:r>
    </w:p>
    <w:p w14:paraId="21288C19" w14:textId="33272F6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Jei Sutartis nutraukiama Užsakovo iniciatyva dėl Rangovo kaltės, Rangovas </w:t>
      </w:r>
      <w:r w:rsidR="001466DD" w:rsidRPr="004F1A3C">
        <w:rPr>
          <w:rFonts w:ascii="Tahoma" w:eastAsia="Times New Roman" w:hAnsi="Tahoma" w:cs="Tahoma"/>
        </w:rPr>
        <w:t xml:space="preserve">turi </w:t>
      </w:r>
      <w:r w:rsidRPr="004F1A3C">
        <w:rPr>
          <w:rFonts w:ascii="Tahoma" w:eastAsia="Times New Roman" w:hAnsi="Tahoma" w:cs="Tahoma"/>
        </w:rPr>
        <w:t xml:space="preserve">atlyginti Užsakovui visus patirtus nuostolius, įskaitant, bet neapsiribojant kainų skirtumą, susidarantį Užsakovui įsigyjant paslaugas </w:t>
      </w:r>
      <w:r w:rsidR="00055589" w:rsidRPr="004F1A3C">
        <w:rPr>
          <w:rFonts w:ascii="Tahoma" w:eastAsia="Times New Roman" w:hAnsi="Tahoma" w:cs="Tahoma"/>
        </w:rPr>
        <w:t xml:space="preserve">ir darbus </w:t>
      </w:r>
      <w:r w:rsidRPr="004F1A3C">
        <w:rPr>
          <w:rFonts w:ascii="Tahoma" w:eastAsia="Times New Roman" w:hAnsi="Tahoma" w:cs="Tahoma"/>
        </w:rPr>
        <w:t>iš trečiųjų asmenų.</w:t>
      </w:r>
    </w:p>
    <w:p w14:paraId="0A091433" w14:textId="213B53D1" w:rsidR="001466DD" w:rsidRPr="004F1A3C" w:rsidRDefault="001466D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Jei Sutartis nutraukiama Rangovo iniciatyva dėl Užsakovo kaltės, Užsakovas turi atlyginti Rangovui jo patirtus tiesioginius nuostolius, kurių nepadengia mokėtinos netesybos už Sutarties nutraukimą, nurodytos Specialiosi</w:t>
      </w:r>
      <w:r w:rsidR="00C20B12" w:rsidRPr="004F1A3C">
        <w:rPr>
          <w:rFonts w:ascii="Tahoma" w:eastAsia="Times New Roman" w:hAnsi="Tahoma" w:cs="Tahoma"/>
        </w:rPr>
        <w:t>o</w:t>
      </w:r>
      <w:r w:rsidRPr="004F1A3C">
        <w:rPr>
          <w:rFonts w:ascii="Tahoma" w:eastAsia="Times New Roman" w:hAnsi="Tahoma" w:cs="Tahoma"/>
        </w:rPr>
        <w:t>se sąlygose.</w:t>
      </w:r>
    </w:p>
    <w:p w14:paraId="59C271B6" w14:textId="015253CB" w:rsidR="00B324C0"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bookmarkStart w:id="64" w:name="_Ref197672416"/>
      <w:r w:rsidRPr="004F1A3C">
        <w:rPr>
          <w:rFonts w:ascii="Tahoma" w:eastAsia="Times New Roman" w:hAnsi="Tahoma" w:cs="Tahoma"/>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4F1A3C">
        <w:rPr>
          <w:rFonts w:ascii="Tahoma" w:eastAsia="Times New Roman" w:hAnsi="Tahoma" w:cs="Tahoma"/>
        </w:rPr>
        <w:t>AutoCad</w:t>
      </w:r>
      <w:proofErr w:type="spellEnd"/>
      <w:r w:rsidRPr="004F1A3C">
        <w:rPr>
          <w:rFonts w:ascii="Tahoma" w:eastAsia="Times New Roman" w:hAnsi="Tahoma" w:cs="Tahoma"/>
        </w:rPr>
        <w:t xml:space="preserve">®“ arba lygiaverčiame formate (DWG bylų išplėtimas), </w:t>
      </w:r>
      <w:r w:rsidR="00CD538A" w:rsidRPr="004F1A3C">
        <w:rPr>
          <w:rFonts w:ascii="Tahoma" w:eastAsia="Times New Roman" w:hAnsi="Tahoma" w:cs="Tahoma"/>
        </w:rPr>
        <w:t>Statybos produktų ir įrenginių</w:t>
      </w:r>
      <w:r w:rsidRPr="004F1A3C">
        <w:rPr>
          <w:rFonts w:ascii="Tahoma" w:eastAsia="Times New Roman" w:hAnsi="Tahoma" w:cs="Tahoma"/>
        </w:rPr>
        <w:t xml:space="preserve"> sertifikatus ir atitikties deklaracijas, įrenginių naudojimo instrukcijas ir kitus su Darbais susijusius dokumentus, kurie yra būtini tam, kad Darbai teisės aktų nustatyta tvarka galėtų būti užbaigti.</w:t>
      </w:r>
      <w:bookmarkEnd w:id="64"/>
    </w:p>
    <w:p w14:paraId="1F5372C0" w14:textId="77777777" w:rsidR="00B324C0" w:rsidRPr="004F1A3C" w:rsidRDefault="009C20C7"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4F1A3C" w:rsidRDefault="009C20C7"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eastAsia="Times New Roman" w:hAnsi="Tahoma" w:cs="Tahoma"/>
        </w:rPr>
        <w:t>Nutraukus Sutartį</w:t>
      </w:r>
      <w:r w:rsidRPr="004F1A3C">
        <w:rPr>
          <w:rFonts w:ascii="Tahoma" w:hAnsi="Tahoma" w:cs="Tahoma"/>
        </w:rPr>
        <w:t>, Rangovas privalo:</w:t>
      </w:r>
    </w:p>
    <w:p w14:paraId="21DF960E" w14:textId="77777777" w:rsidR="00B324C0" w:rsidRPr="004F1A3C" w:rsidRDefault="009C20C7" w:rsidP="00964DC1">
      <w:pPr>
        <w:pStyle w:val="Sraopastraipa"/>
        <w:numPr>
          <w:ilvl w:val="2"/>
          <w:numId w:val="4"/>
        </w:numPr>
        <w:tabs>
          <w:tab w:val="left" w:pos="1350"/>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4F1A3C" w:rsidRDefault="009C20C7" w:rsidP="00964DC1">
      <w:pPr>
        <w:pStyle w:val="Sraopastraipa"/>
        <w:numPr>
          <w:ilvl w:val="2"/>
          <w:numId w:val="4"/>
        </w:numPr>
        <w:tabs>
          <w:tab w:val="left" w:pos="1350"/>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 xml:space="preserve">perduoti Užsakovui visus statybvietėje esančius ir Sutarties reikalavimus atitinkančius Statybos produktus ir Įrenginius, kurių Rangovas negali panaudoti kituose projektuose; </w:t>
      </w:r>
    </w:p>
    <w:p w14:paraId="0B5FA424" w14:textId="77777777" w:rsidR="00B324C0" w:rsidRPr="004F1A3C" w:rsidRDefault="009C20C7" w:rsidP="00964DC1">
      <w:pPr>
        <w:pStyle w:val="Sraopastraipa"/>
        <w:numPr>
          <w:ilvl w:val="2"/>
          <w:numId w:val="4"/>
        </w:numPr>
        <w:tabs>
          <w:tab w:val="left" w:pos="1350"/>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grąžinti Užsakovui visus iš jo gautus ir dar nepanaudotus Statybos darbams Statybos produktus ir Įrenginius, o jeigu to padaryti neįmanoma, – atlyginti jų vertę pinigais;</w:t>
      </w:r>
    </w:p>
    <w:p w14:paraId="1268B68C" w14:textId="55D512F9" w:rsidR="00B324C0" w:rsidRPr="004F1A3C" w:rsidRDefault="009C20C7" w:rsidP="00964DC1">
      <w:pPr>
        <w:pStyle w:val="Sraopastraipa"/>
        <w:numPr>
          <w:ilvl w:val="2"/>
          <w:numId w:val="4"/>
        </w:numPr>
        <w:tabs>
          <w:tab w:val="left" w:pos="1350"/>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 xml:space="preserve">Rangovas privalo sumokėti Užsakovui Specialiosiose sąlygose nurodyto dydžio baudą už kiekvieną dieną, kurią vėluoja įvykdyti </w:t>
      </w:r>
      <w:r w:rsidR="000E4893" w:rsidRPr="004F1A3C">
        <w:rPr>
          <w:rFonts w:ascii="Tahoma" w:hAnsi="Tahoma" w:cs="Tahoma"/>
        </w:rPr>
        <w:fldChar w:fldCharType="begin"/>
      </w:r>
      <w:r w:rsidR="000E4893" w:rsidRPr="004F1A3C">
        <w:rPr>
          <w:rFonts w:ascii="Tahoma" w:hAnsi="Tahoma" w:cs="Tahoma"/>
        </w:rPr>
        <w:instrText xml:space="preserve"> REF _Ref197672416 \r \h </w:instrText>
      </w:r>
      <w:r w:rsidR="00121E26" w:rsidRPr="004F1A3C">
        <w:rPr>
          <w:rFonts w:ascii="Tahoma" w:hAnsi="Tahoma" w:cs="Tahoma"/>
        </w:rPr>
        <w:instrText xml:space="preserve"> \* MERGEFORMAT </w:instrText>
      </w:r>
      <w:r w:rsidR="000E4893" w:rsidRPr="004F1A3C">
        <w:rPr>
          <w:rFonts w:ascii="Tahoma" w:hAnsi="Tahoma" w:cs="Tahoma"/>
        </w:rPr>
      </w:r>
      <w:r w:rsidR="000E4893" w:rsidRPr="004F1A3C">
        <w:rPr>
          <w:rFonts w:ascii="Tahoma" w:hAnsi="Tahoma" w:cs="Tahoma"/>
        </w:rPr>
        <w:fldChar w:fldCharType="separate"/>
      </w:r>
      <w:r w:rsidR="000E4893" w:rsidRPr="004F1A3C">
        <w:rPr>
          <w:rFonts w:ascii="Tahoma" w:hAnsi="Tahoma" w:cs="Tahoma"/>
        </w:rPr>
        <w:t>24.9</w:t>
      </w:r>
      <w:r w:rsidR="000E4893" w:rsidRPr="004F1A3C">
        <w:rPr>
          <w:rFonts w:ascii="Tahoma" w:hAnsi="Tahoma" w:cs="Tahoma"/>
        </w:rPr>
        <w:fldChar w:fldCharType="end"/>
      </w:r>
      <w:r w:rsidRPr="004F1A3C">
        <w:rPr>
          <w:rFonts w:ascii="Tahoma" w:hAnsi="Tahoma" w:cs="Tahoma"/>
        </w:rPr>
        <w:t xml:space="preserve"> punkte nurodytus įsipareigojimus, o Užsakovas turi teisę savo nuožiūra ir Rangovo sąskaita ir rizika pašalinti iš statybvietės viską, kas, Užsakovo nuomone, yra nereikalinga.</w:t>
      </w:r>
    </w:p>
    <w:p w14:paraId="2968B521" w14:textId="1341B930" w:rsidR="001466DD" w:rsidRPr="004F1A3C" w:rsidRDefault="001466DD" w:rsidP="00964DC1">
      <w:pPr>
        <w:pStyle w:val="Sraopastraipa"/>
        <w:numPr>
          <w:ilvl w:val="2"/>
          <w:numId w:val="4"/>
        </w:numPr>
        <w:tabs>
          <w:tab w:val="left" w:pos="1350"/>
        </w:tabs>
        <w:suppressAutoHyphens/>
        <w:autoSpaceDE w:val="0"/>
        <w:autoSpaceDN w:val="0"/>
        <w:spacing w:after="0" w:line="240" w:lineRule="auto"/>
        <w:ind w:left="0" w:firstLine="540"/>
        <w:jc w:val="both"/>
        <w:textAlignment w:val="baseline"/>
        <w:rPr>
          <w:rFonts w:ascii="Tahoma" w:eastAsia="Times New Roman" w:hAnsi="Tahoma" w:cs="Tahoma"/>
          <w:b/>
        </w:rPr>
      </w:pPr>
      <w:r w:rsidRPr="004F1A3C">
        <w:rPr>
          <w:rFonts w:ascii="Tahoma" w:hAnsi="Tahoma" w:cs="Tahoma"/>
        </w:rPr>
        <w:t>Nutraukus Sutartį, Užsakovas turi sumokėti Rangovui už Rangovo faktiškai iki Sutarties nutraukimo atliktus ir Užsakovo priimtus Darbus, tačiau Užsakovas turi teisę pirmiausiai iš šių sumų išskaičiuoti Rangovui pritaikytas netesybas ir patirtus nuostolius. Jeigu Užsakovas Sutarties nutraukimo dieną negali tiksliai nustatyti nuostolių dydžio, tai Užsakovas turi teisę sulaikyti mokėjimus Rangovui iki tol, kol paaiškės galutinis Užsakovo patirtų nuostolių dydis.</w:t>
      </w:r>
    </w:p>
    <w:bookmarkEnd w:id="56"/>
    <w:p w14:paraId="683B79CA" w14:textId="7BA5366E" w:rsidR="009C20C7" w:rsidRPr="004F1A3C" w:rsidRDefault="009C20C7" w:rsidP="00CD538A">
      <w:pPr>
        <w:tabs>
          <w:tab w:val="left" w:pos="1134"/>
        </w:tabs>
        <w:spacing w:after="0" w:line="240" w:lineRule="auto"/>
        <w:ind w:left="567"/>
        <w:outlineLvl w:val="0"/>
        <w:rPr>
          <w:rFonts w:ascii="Tahoma" w:eastAsia="Times New Roman" w:hAnsi="Tahoma" w:cs="Tahoma"/>
          <w:b/>
        </w:rPr>
      </w:pPr>
    </w:p>
    <w:p w14:paraId="7E8C4440" w14:textId="77777777" w:rsidR="00B354E2" w:rsidRPr="004F1A3C" w:rsidRDefault="00B354E2" w:rsidP="00964DC1">
      <w:pPr>
        <w:numPr>
          <w:ilvl w:val="0"/>
          <w:numId w:val="4"/>
        </w:numPr>
        <w:tabs>
          <w:tab w:val="left" w:pos="72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eastAsia="Times New Roman" w:hAnsi="Tahoma" w:cs="Tahoma"/>
          <w:b/>
        </w:rPr>
        <w:t>SKYRIUS</w:t>
      </w:r>
    </w:p>
    <w:p w14:paraId="3E338622" w14:textId="524D6799" w:rsidR="00407CFD" w:rsidRPr="004F1A3C" w:rsidRDefault="00407CFD" w:rsidP="00CD538A">
      <w:pPr>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KONFIDENCIALUMO ĮSIPAREIGOJIMAI</w:t>
      </w:r>
    </w:p>
    <w:p w14:paraId="5598BD18" w14:textId="77777777" w:rsidR="00B354E2" w:rsidRPr="004F1A3C" w:rsidRDefault="00B354E2" w:rsidP="00CD538A">
      <w:pPr>
        <w:suppressAutoHyphens/>
        <w:autoSpaceDE w:val="0"/>
        <w:autoSpaceDN w:val="0"/>
        <w:spacing w:after="0" w:line="240" w:lineRule="auto"/>
        <w:jc w:val="center"/>
        <w:textAlignment w:val="baseline"/>
        <w:outlineLvl w:val="0"/>
        <w:rPr>
          <w:rFonts w:ascii="Tahoma" w:eastAsia="Times New Roman" w:hAnsi="Tahoma" w:cs="Tahoma"/>
          <w:b/>
        </w:rPr>
      </w:pPr>
    </w:p>
    <w:p w14:paraId="14C1B126" w14:textId="62933D70" w:rsidR="00B73989" w:rsidRPr="004F1A3C" w:rsidRDefault="00B73989" w:rsidP="00964DC1">
      <w:pPr>
        <w:pStyle w:val="Sraopastraipa"/>
        <w:numPr>
          <w:ilvl w:val="1"/>
          <w:numId w:val="4"/>
        </w:numPr>
        <w:spacing w:after="0" w:line="240" w:lineRule="auto"/>
        <w:ind w:left="0" w:firstLine="540"/>
        <w:jc w:val="both"/>
        <w:rPr>
          <w:rFonts w:ascii="Tahoma" w:eastAsia="Times New Roman" w:hAnsi="Tahoma" w:cs="Tahoma"/>
        </w:rPr>
      </w:pPr>
      <w:bookmarkStart w:id="65" w:name="_Hlk115905715"/>
      <w:r w:rsidRPr="004F1A3C">
        <w:rPr>
          <w:rFonts w:ascii="Tahoma" w:eastAsia="Times New Roman" w:hAnsi="Tahoma" w:cs="Tahoma"/>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Šis įsipareigojimas yra netaikomas, kai </w:t>
      </w:r>
      <w:r w:rsidR="009E167B" w:rsidRPr="004F1A3C">
        <w:rPr>
          <w:rFonts w:ascii="Tahoma" w:eastAsia="Times New Roman" w:hAnsi="Tahoma" w:cs="Tahoma"/>
        </w:rPr>
        <w:t>Įstatymuose</w:t>
      </w:r>
      <w:r w:rsidRPr="004F1A3C">
        <w:rPr>
          <w:rFonts w:ascii="Tahoma" w:eastAsia="Times New Roman" w:hAnsi="Tahoma" w:cs="Tahoma"/>
        </w:rPr>
        <w:t xml:space="preserve"> nustatyta tvarka informacijos apie </w:t>
      </w:r>
      <w:r w:rsidR="009E167B" w:rsidRPr="004F1A3C">
        <w:rPr>
          <w:rFonts w:ascii="Tahoma" w:eastAsia="Times New Roman" w:hAnsi="Tahoma" w:cs="Tahoma"/>
        </w:rPr>
        <w:t xml:space="preserve">Pirkimą </w:t>
      </w:r>
      <w:r w:rsidRPr="004F1A3C">
        <w:rPr>
          <w:rFonts w:ascii="Tahoma" w:eastAsia="Times New Roman" w:hAnsi="Tahoma" w:cs="Tahoma"/>
        </w:rPr>
        <w:t xml:space="preserve">(taip pat ir Sutartį) pareikalauja teisėsaugos, kontrolės ir kitos institucijos turinčios tokią teisę arba informacija nėra konfidenciali / ją reikia viešinti </w:t>
      </w:r>
      <w:r w:rsidR="009E167B" w:rsidRPr="004F1A3C">
        <w:rPr>
          <w:rFonts w:ascii="Tahoma" w:eastAsia="Times New Roman" w:hAnsi="Tahoma" w:cs="Tahoma"/>
        </w:rPr>
        <w:t>Įstatymų</w:t>
      </w:r>
      <w:r w:rsidRPr="004F1A3C">
        <w:rPr>
          <w:rFonts w:ascii="Tahoma" w:eastAsia="Times New Roman" w:hAnsi="Tahoma" w:cs="Tahoma"/>
        </w:rPr>
        <w:t xml:space="preserve"> nustatyta tvarka.</w:t>
      </w:r>
    </w:p>
    <w:p w14:paraId="65B5B50D" w14:textId="77777777" w:rsidR="00B73989" w:rsidRPr="004F1A3C" w:rsidRDefault="00B7398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Už informacijos pagal Sutartį paskleidimą, kaltoji Šalis, privalo atlyginti kitai Šaliai dėl to atsiradusius nuostolius.</w:t>
      </w:r>
    </w:p>
    <w:p w14:paraId="06EFA10C" w14:textId="77777777" w:rsidR="00B73989" w:rsidRPr="004F1A3C" w:rsidRDefault="00B7398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Konfidencialumo įsipareigojimas galioja neterminuotai, tai yra, ir pasibaigus Sutarčiai.</w:t>
      </w:r>
    </w:p>
    <w:p w14:paraId="3201FD5C" w14:textId="77777777" w:rsidR="00B73989" w:rsidRPr="004F1A3C" w:rsidRDefault="00B73989"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Šio įsipareigojimo pažeidimu nebus laikomas viešas informacijos apie Rangovą atskleidimas, jei Rangovas pažeidžia Darbų atlikimo terminus.</w:t>
      </w:r>
    </w:p>
    <w:bookmarkEnd w:id="65"/>
    <w:p w14:paraId="63C42B65" w14:textId="77777777" w:rsidR="00407CFD" w:rsidRPr="004F1A3C" w:rsidRDefault="00407CFD" w:rsidP="00CD538A">
      <w:pPr>
        <w:tabs>
          <w:tab w:val="num" w:pos="993"/>
          <w:tab w:val="left" w:pos="1134"/>
        </w:tabs>
        <w:suppressAutoHyphens/>
        <w:autoSpaceDE w:val="0"/>
        <w:autoSpaceDN w:val="0"/>
        <w:spacing w:after="0" w:line="240" w:lineRule="auto"/>
        <w:jc w:val="both"/>
        <w:textAlignment w:val="baseline"/>
        <w:rPr>
          <w:rFonts w:ascii="Tahoma" w:eastAsia="Times New Roman" w:hAnsi="Tahoma" w:cs="Tahoma"/>
        </w:rPr>
      </w:pPr>
    </w:p>
    <w:p w14:paraId="55C847D0" w14:textId="77777777" w:rsidR="00D67CAE" w:rsidRPr="004F1A3C" w:rsidRDefault="00D67CAE" w:rsidP="00964DC1">
      <w:pPr>
        <w:numPr>
          <w:ilvl w:val="0"/>
          <w:numId w:val="4"/>
        </w:numPr>
        <w:tabs>
          <w:tab w:val="left" w:pos="810"/>
        </w:tabs>
        <w:suppressAutoHyphens/>
        <w:autoSpaceDE w:val="0"/>
        <w:autoSpaceDN w:val="0"/>
        <w:spacing w:after="0" w:line="240" w:lineRule="auto"/>
        <w:ind w:left="0" w:firstLine="0"/>
        <w:jc w:val="center"/>
        <w:textAlignment w:val="baseline"/>
        <w:outlineLvl w:val="0"/>
        <w:rPr>
          <w:rFonts w:ascii="Tahoma" w:eastAsia="Times New Roman" w:hAnsi="Tahoma" w:cs="Tahoma"/>
        </w:rPr>
      </w:pPr>
      <w:bookmarkStart w:id="66" w:name="_Ref44958680"/>
      <w:bookmarkStart w:id="67" w:name="_Hlk115911368"/>
      <w:r w:rsidRPr="004F1A3C">
        <w:rPr>
          <w:rFonts w:ascii="Tahoma" w:eastAsia="Times New Roman" w:hAnsi="Tahoma" w:cs="Tahoma"/>
          <w:b/>
        </w:rPr>
        <w:t>SKYRIUS</w:t>
      </w:r>
    </w:p>
    <w:p w14:paraId="77C1B8F9" w14:textId="53A0AAE0" w:rsidR="00407CFD" w:rsidRPr="004F1A3C" w:rsidRDefault="00407CFD" w:rsidP="00CD538A">
      <w:pPr>
        <w:tabs>
          <w:tab w:val="left" w:pos="810"/>
        </w:tabs>
        <w:suppressAutoHyphens/>
        <w:autoSpaceDE w:val="0"/>
        <w:autoSpaceDN w:val="0"/>
        <w:spacing w:after="0" w:line="240" w:lineRule="auto"/>
        <w:jc w:val="center"/>
        <w:textAlignment w:val="baseline"/>
        <w:outlineLvl w:val="0"/>
        <w:rPr>
          <w:rFonts w:ascii="Tahoma" w:eastAsia="Times New Roman" w:hAnsi="Tahoma" w:cs="Tahoma"/>
          <w:b/>
        </w:rPr>
      </w:pPr>
      <w:r w:rsidRPr="004F1A3C">
        <w:rPr>
          <w:rFonts w:ascii="Tahoma" w:eastAsia="Times New Roman" w:hAnsi="Tahoma" w:cs="Tahoma"/>
          <w:b/>
        </w:rPr>
        <w:t>NENUGALIMOS JĖGOS APLINKYBĖS (</w:t>
      </w:r>
      <w:r w:rsidRPr="004F1A3C">
        <w:rPr>
          <w:rFonts w:ascii="Tahoma" w:eastAsia="Times New Roman" w:hAnsi="Tahoma" w:cs="Tahoma"/>
          <w:b/>
          <w:i/>
        </w:rPr>
        <w:t>FORCE MAJEURE</w:t>
      </w:r>
      <w:r w:rsidRPr="004F1A3C">
        <w:rPr>
          <w:rFonts w:ascii="Tahoma" w:eastAsia="Times New Roman" w:hAnsi="Tahoma" w:cs="Tahoma"/>
          <w:b/>
        </w:rPr>
        <w:t>)</w:t>
      </w:r>
      <w:bookmarkEnd w:id="66"/>
    </w:p>
    <w:p w14:paraId="54DBDBD6" w14:textId="77777777" w:rsidR="00D67CAE" w:rsidRPr="004F1A3C" w:rsidRDefault="00D67CAE" w:rsidP="00CD538A">
      <w:pPr>
        <w:tabs>
          <w:tab w:val="left" w:pos="810"/>
        </w:tabs>
        <w:suppressAutoHyphens/>
        <w:autoSpaceDE w:val="0"/>
        <w:autoSpaceDN w:val="0"/>
        <w:spacing w:after="0" w:line="240" w:lineRule="auto"/>
        <w:jc w:val="center"/>
        <w:textAlignment w:val="baseline"/>
        <w:outlineLvl w:val="0"/>
        <w:rPr>
          <w:rFonts w:ascii="Tahoma" w:eastAsia="Times New Roman" w:hAnsi="Tahoma" w:cs="Tahoma"/>
        </w:rPr>
      </w:pPr>
    </w:p>
    <w:p w14:paraId="5DE22F40" w14:textId="77777777"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Batang" w:hAnsi="Tahoma" w:cs="Tahoma"/>
        </w:rPr>
        <w:lastRenderedPageBreak/>
        <w:t xml:space="preserve">Sutarties galiojimo laikotarpiu Šalis gali būti visiškai ar iš dalies atleidžiama nuo sutartinių įsipareigojimų </w:t>
      </w:r>
      <w:r w:rsidRPr="004F1A3C">
        <w:rPr>
          <w:rFonts w:ascii="Tahoma" w:eastAsia="Times New Roman" w:hAnsi="Tahoma" w:cs="Tahoma"/>
        </w:rPr>
        <w:t>vykdymo ir civilinės atsakomybės (padarinių), jei ji įrodo, kad Sutartis visiškai ar iš dalies neįvykdyta dėl nenugalimos jėgos (force majeure) aplinkybių.</w:t>
      </w:r>
    </w:p>
    <w:p w14:paraId="493BA1C3" w14:textId="77777777" w:rsidR="00407CFD" w:rsidRPr="004F1A3C" w:rsidRDefault="00407CFD" w:rsidP="00964DC1">
      <w:pPr>
        <w:pStyle w:val="Sraopastraipa"/>
        <w:numPr>
          <w:ilvl w:val="1"/>
          <w:numId w:val="4"/>
        </w:numPr>
        <w:spacing w:after="0" w:line="240" w:lineRule="auto"/>
        <w:ind w:left="0" w:firstLine="540"/>
        <w:jc w:val="both"/>
        <w:rPr>
          <w:rFonts w:ascii="Tahoma" w:eastAsia="Batang" w:hAnsi="Tahoma" w:cs="Tahoma"/>
        </w:rPr>
      </w:pPr>
      <w:r w:rsidRPr="004F1A3C">
        <w:rPr>
          <w:rFonts w:ascii="Tahoma" w:eastAsia="Times New Roman" w:hAnsi="Tahoma" w:cs="Tahoma"/>
        </w:rPr>
        <w:t>Šalys nenugalimos jėgos (force majeure) aplinkybes supranta taip, kaip jas reglamentuoja Lietuvos Respublikos</w:t>
      </w:r>
      <w:r w:rsidRPr="004F1A3C">
        <w:rPr>
          <w:rFonts w:ascii="Tahoma" w:eastAsia="Batang" w:hAnsi="Tahoma" w:cs="Tahoma"/>
        </w:rPr>
        <w:t xml:space="preserve"> civilinio kodekso 6.212 straipsnis ir Lietuvos Respublikos Vyriausybės 1996 m. liepos 15 d. nutarimas Nr. 840 „Dėl atleidimo </w:t>
      </w:r>
      <w:r w:rsidRPr="004F1A3C">
        <w:rPr>
          <w:rFonts w:ascii="Tahoma" w:eastAsia="Times New Roman" w:hAnsi="Tahoma" w:cs="Tahoma"/>
        </w:rPr>
        <w:t>nuo</w:t>
      </w:r>
      <w:r w:rsidRPr="004F1A3C">
        <w:rPr>
          <w:rFonts w:ascii="Tahoma" w:eastAsia="Batang" w:hAnsi="Tahoma" w:cs="Tahoma"/>
        </w:rPr>
        <w:t xml:space="preserve"> atsakomybės, esant nenugalimos jėgos (</w:t>
      </w:r>
      <w:r w:rsidRPr="004F1A3C">
        <w:rPr>
          <w:rFonts w:ascii="Tahoma" w:eastAsia="Batang" w:hAnsi="Tahoma" w:cs="Tahoma"/>
          <w:i/>
        </w:rPr>
        <w:t>force majeure</w:t>
      </w:r>
      <w:r w:rsidRPr="004F1A3C">
        <w:rPr>
          <w:rFonts w:ascii="Tahoma" w:eastAsia="Batang" w:hAnsi="Tahoma" w:cs="Tahoma"/>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45A8EA19"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 xml:space="preserve">aplinkybių, kuriomis remiasi Šalis nebuvo sudarant </w:t>
      </w:r>
      <w:r w:rsidR="009E167B" w:rsidRPr="004F1A3C">
        <w:rPr>
          <w:rFonts w:ascii="Tahoma" w:eastAsia="Batang" w:hAnsi="Tahoma" w:cs="Tahoma"/>
        </w:rPr>
        <w:t xml:space="preserve">Sutartį </w:t>
      </w:r>
      <w:r w:rsidRPr="004F1A3C">
        <w:rPr>
          <w:rFonts w:ascii="Tahoma" w:eastAsia="Batang" w:hAnsi="Tahoma" w:cs="Tahoma"/>
        </w:rPr>
        <w:t>ir jų atsiradimo nebuvo galima protingai numatyti;</w:t>
      </w:r>
    </w:p>
    <w:p w14:paraId="5B290AA2" w14:textId="77777777"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dėl susidariusių aplinkybių Sutarties objektyviai negalima vykdyti;</w:t>
      </w:r>
    </w:p>
    <w:p w14:paraId="5089D858" w14:textId="77777777"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Šalis, neįvykdžiusi Sutarties, tų aplinkybių negalėjo kontroliuoti ar negalėjo užkirst joms kelio;</w:t>
      </w:r>
    </w:p>
    <w:p w14:paraId="533D8C99" w14:textId="77777777"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Šalis nebuvo prisiėmusi tų aplinkybių ar jų padarinių atsiradimo rizikos.</w:t>
      </w:r>
    </w:p>
    <w:p w14:paraId="7B47A13F" w14:textId="6290C842" w:rsidR="00407CFD" w:rsidRPr="004F1A3C" w:rsidRDefault="00407CFD" w:rsidP="00964DC1">
      <w:pPr>
        <w:pStyle w:val="Sraopastraipa"/>
        <w:numPr>
          <w:ilvl w:val="1"/>
          <w:numId w:val="4"/>
        </w:numPr>
        <w:spacing w:after="0" w:line="240" w:lineRule="auto"/>
        <w:ind w:left="0" w:firstLine="540"/>
        <w:jc w:val="both"/>
        <w:rPr>
          <w:rFonts w:ascii="Tahoma" w:eastAsia="Batang" w:hAnsi="Tahoma" w:cs="Tahoma"/>
        </w:rPr>
      </w:pPr>
      <w:r w:rsidRPr="004F1A3C">
        <w:rPr>
          <w:rFonts w:ascii="Tahoma" w:eastAsia="Batang" w:hAnsi="Tahoma" w:cs="Tahoma"/>
        </w:rPr>
        <w:t xml:space="preserve">Šalis, prašanti ją visiškai ar dalinai atleisti nuo </w:t>
      </w:r>
      <w:r w:rsidR="009E167B" w:rsidRPr="004F1A3C">
        <w:rPr>
          <w:rFonts w:ascii="Tahoma" w:eastAsia="Batang" w:hAnsi="Tahoma" w:cs="Tahoma"/>
        </w:rPr>
        <w:t xml:space="preserve">Sutartinių </w:t>
      </w:r>
      <w:r w:rsidRPr="004F1A3C">
        <w:rPr>
          <w:rFonts w:ascii="Tahoma" w:eastAsia="Batang" w:hAnsi="Tahoma" w:cs="Tahoma"/>
        </w:rPr>
        <w:t xml:space="preserve">įsipareigojimų vykdymo ir / ar </w:t>
      </w:r>
      <w:r w:rsidR="009E167B" w:rsidRPr="004F1A3C">
        <w:rPr>
          <w:rFonts w:ascii="Tahoma" w:eastAsia="Batang" w:hAnsi="Tahoma" w:cs="Tahoma"/>
        </w:rPr>
        <w:t xml:space="preserve">Sutartinės </w:t>
      </w:r>
      <w:r w:rsidRPr="004F1A3C">
        <w:rPr>
          <w:rFonts w:ascii="Tahoma" w:eastAsia="Batang" w:hAnsi="Tahoma" w:cs="Tahoma"/>
        </w:rPr>
        <w:t xml:space="preserve">civilinės </w:t>
      </w:r>
      <w:r w:rsidRPr="004F1A3C">
        <w:rPr>
          <w:rFonts w:ascii="Tahoma" w:eastAsia="Times New Roman" w:hAnsi="Tahoma" w:cs="Tahoma"/>
        </w:rPr>
        <w:t>atsakomybės</w:t>
      </w:r>
      <w:r w:rsidRPr="004F1A3C">
        <w:rPr>
          <w:rFonts w:ascii="Tahoma" w:eastAsia="Batang" w:hAnsi="Tahoma" w:cs="Tahoma"/>
        </w:rPr>
        <w:t xml:space="preserve"> nenugalimos jėgos (</w:t>
      </w:r>
      <w:r w:rsidRPr="004F1A3C">
        <w:rPr>
          <w:rFonts w:ascii="Tahoma" w:eastAsia="Batang" w:hAnsi="Tahoma" w:cs="Tahoma"/>
          <w:i/>
        </w:rPr>
        <w:t>force majeure</w:t>
      </w:r>
      <w:r w:rsidRPr="004F1A3C">
        <w:rPr>
          <w:rFonts w:ascii="Tahoma" w:eastAsia="Batang" w:hAnsi="Tahoma" w:cs="Tahoma"/>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4F1A3C" w:rsidRDefault="00407CFD" w:rsidP="00964DC1">
      <w:pPr>
        <w:pStyle w:val="Sraopastraipa"/>
        <w:numPr>
          <w:ilvl w:val="2"/>
          <w:numId w:val="4"/>
        </w:numPr>
        <w:tabs>
          <w:tab w:val="left" w:pos="1276"/>
        </w:tabs>
        <w:spacing w:after="0" w:line="240" w:lineRule="auto"/>
        <w:ind w:left="0" w:firstLine="540"/>
        <w:jc w:val="both"/>
        <w:rPr>
          <w:rFonts w:ascii="Tahoma" w:eastAsia="Batang" w:hAnsi="Tahoma" w:cs="Tahoma"/>
        </w:rPr>
      </w:pPr>
      <w:r w:rsidRPr="004F1A3C">
        <w:rPr>
          <w:rFonts w:ascii="Tahoma" w:eastAsia="Batang" w:hAnsi="Tahoma" w:cs="Tahoma"/>
        </w:rPr>
        <w:t>preliminarų įsipareigojimų įvykdymo terminą, jei aplinkybės, dėl kurių neįmanoma įvykdyti Sutartį, yra laikinos.</w:t>
      </w:r>
    </w:p>
    <w:p w14:paraId="15B095DC" w14:textId="5338E603" w:rsidR="00AB16F6" w:rsidRPr="004F1A3C" w:rsidRDefault="00AB16F6"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Batang" w:hAnsi="Tahoma" w:cs="Tahoma"/>
        </w:rPr>
        <w:t xml:space="preserve">Šaliai per numatytą terminą nepranešus kitai Šaliai apie nenugalimos jėgos aplinkybės atsiradimą bei jos įtaką </w:t>
      </w:r>
      <w:r w:rsidRPr="004F1A3C">
        <w:rPr>
          <w:rFonts w:ascii="Tahoma" w:eastAsia="Times New Roman" w:hAnsi="Tahoma" w:cs="Tahoma"/>
        </w:rPr>
        <w:t>Sutarties vykdymui, ji privalo atlyginti visus tiesioginius ir netiesioginius nuostolius, atsiradusius dėl Sutarties nevykdymo / netinkamo vykdymo.</w:t>
      </w:r>
    </w:p>
    <w:p w14:paraId="18A196B4" w14:textId="675F800A"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Nenugalimos jėgos aplinkybėms tęsiantis ilgiau kaip 3 (tris) mėnesius, bet kuri iš Šalių turi teisę vienašališkai nutraukti šią Sutartį, apie tai raštu įspėjusi kitą Šalį prieš 5 (penkias) </w:t>
      </w:r>
      <w:r w:rsidR="009E167B" w:rsidRPr="004F1A3C">
        <w:rPr>
          <w:rFonts w:ascii="Tahoma" w:eastAsia="Times New Roman" w:hAnsi="Tahoma" w:cs="Tahoma"/>
        </w:rPr>
        <w:t xml:space="preserve">darbo </w:t>
      </w:r>
      <w:r w:rsidRPr="004F1A3C">
        <w:rPr>
          <w:rFonts w:ascii="Tahoma" w:eastAsia="Times New Roman" w:hAnsi="Tahoma" w:cs="Tahoma"/>
        </w:rPr>
        <w:t>dienas.</w:t>
      </w:r>
    </w:p>
    <w:p w14:paraId="69D04BE7" w14:textId="55BFE755" w:rsidR="00407CFD" w:rsidRPr="004F1A3C" w:rsidRDefault="00407CFD" w:rsidP="00964DC1">
      <w:pPr>
        <w:pStyle w:val="Sraopastraipa"/>
        <w:numPr>
          <w:ilvl w:val="1"/>
          <w:numId w:val="4"/>
        </w:numPr>
        <w:spacing w:after="0" w:line="240" w:lineRule="auto"/>
        <w:ind w:left="0" w:firstLine="540"/>
        <w:jc w:val="both"/>
        <w:rPr>
          <w:rFonts w:ascii="Tahoma" w:eastAsia="Batang" w:hAnsi="Tahoma" w:cs="Tahoma"/>
        </w:rPr>
      </w:pPr>
      <w:r w:rsidRPr="004F1A3C">
        <w:rPr>
          <w:rFonts w:ascii="Tahoma" w:eastAsia="Times New Roman" w:hAnsi="Tahoma" w:cs="Tahoma"/>
        </w:rPr>
        <w:t>Esant aukščiau nurodytų sąlygų visetui, tačiau nenugalimos jėgos aplinkybei egzistuojant laikinai, Šalis atleidžiama</w:t>
      </w:r>
      <w:r w:rsidRPr="004F1A3C">
        <w:rPr>
          <w:rFonts w:ascii="Tahoma" w:eastAsia="Batang" w:hAnsi="Tahoma" w:cs="Tahoma"/>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w:t>
      </w:r>
      <w:r w:rsidR="009E167B" w:rsidRPr="004F1A3C">
        <w:rPr>
          <w:rFonts w:ascii="Tahoma" w:eastAsia="Batang" w:hAnsi="Tahoma" w:cs="Tahoma"/>
        </w:rPr>
        <w:t xml:space="preserve">Sutartinių </w:t>
      </w:r>
      <w:r w:rsidRPr="004F1A3C">
        <w:rPr>
          <w:rFonts w:ascii="Tahoma" w:eastAsia="Batang" w:hAnsi="Tahoma" w:cs="Tahoma"/>
        </w:rPr>
        <w:t xml:space="preserve">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Batang" w:hAnsi="Tahoma" w:cs="Tahoma"/>
        </w:rPr>
        <w:t>Šalims žin</w:t>
      </w:r>
      <w:r w:rsidRPr="004F1A3C">
        <w:rPr>
          <w:rFonts w:ascii="Tahoma" w:eastAsia="Times New Roman" w:hAnsi="Tahoma" w:cs="Tahoma"/>
        </w:rPr>
        <w:t>oma, jog nustatant nenugalimos jėgos aplinkybių egzistavimą, Prekybos ir pramonės rūmų išduota pažyma, pati savaime materialinių teisinių padarinių nesukuria.</w:t>
      </w:r>
    </w:p>
    <w:p w14:paraId="46EEC38C" w14:textId="77777777" w:rsidR="00407CFD" w:rsidRPr="004F1A3C" w:rsidRDefault="00407CFD" w:rsidP="00964DC1">
      <w:pPr>
        <w:pStyle w:val="Sraopastraipa"/>
        <w:numPr>
          <w:ilvl w:val="1"/>
          <w:numId w:val="4"/>
        </w:numPr>
        <w:spacing w:after="0" w:line="240" w:lineRule="auto"/>
        <w:ind w:left="0" w:firstLine="540"/>
        <w:jc w:val="both"/>
        <w:rPr>
          <w:rFonts w:ascii="Tahoma" w:eastAsia="Batang" w:hAnsi="Tahoma" w:cs="Tahoma"/>
        </w:rPr>
      </w:pPr>
      <w:r w:rsidRPr="004F1A3C">
        <w:rPr>
          <w:rFonts w:ascii="Tahoma" w:eastAsia="Times New Roman" w:hAnsi="Tahoma" w:cs="Tahoma"/>
        </w:rPr>
        <w:t>Nenugalima</w:t>
      </w:r>
      <w:r w:rsidRPr="004F1A3C">
        <w:rPr>
          <w:rFonts w:ascii="Tahoma" w:hAnsi="Tahoma" w:cs="Tahoma"/>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4F1A3C" w:rsidRDefault="002679A1" w:rsidP="00CD538A">
      <w:pPr>
        <w:spacing w:after="0" w:line="240" w:lineRule="auto"/>
        <w:jc w:val="both"/>
        <w:rPr>
          <w:rFonts w:ascii="Tahoma" w:hAnsi="Tahoma" w:cs="Tahoma"/>
        </w:rPr>
      </w:pPr>
    </w:p>
    <w:p w14:paraId="6B0D9706" w14:textId="717C21B1" w:rsidR="00306D45" w:rsidRPr="004F1A3C" w:rsidRDefault="00306D45" w:rsidP="00964DC1">
      <w:pPr>
        <w:pStyle w:val="Antrat1"/>
        <w:widowControl w:val="0"/>
        <w:numPr>
          <w:ilvl w:val="0"/>
          <w:numId w:val="4"/>
        </w:numPr>
        <w:tabs>
          <w:tab w:val="left" w:pos="810"/>
        </w:tabs>
        <w:spacing w:before="0" w:after="0"/>
        <w:ind w:left="0" w:firstLine="0"/>
        <w:jc w:val="center"/>
        <w:rPr>
          <w:rFonts w:ascii="Tahoma" w:hAnsi="Tahoma" w:cs="Tahoma"/>
          <w:smallCaps/>
          <w:sz w:val="22"/>
          <w:szCs w:val="22"/>
        </w:rPr>
      </w:pPr>
      <w:r w:rsidRPr="004F1A3C">
        <w:rPr>
          <w:rFonts w:ascii="Tahoma" w:hAnsi="Tahoma" w:cs="Tahoma"/>
          <w:sz w:val="22"/>
          <w:szCs w:val="22"/>
        </w:rPr>
        <w:t>SKYRIUS</w:t>
      </w:r>
    </w:p>
    <w:p w14:paraId="72602FCB" w14:textId="234361D9" w:rsidR="002679A1" w:rsidRPr="004F1A3C" w:rsidRDefault="002679A1" w:rsidP="00CD538A">
      <w:pPr>
        <w:pStyle w:val="Antrat1"/>
        <w:widowControl w:val="0"/>
        <w:numPr>
          <w:ilvl w:val="0"/>
          <w:numId w:val="0"/>
        </w:numPr>
        <w:tabs>
          <w:tab w:val="left" w:pos="810"/>
        </w:tabs>
        <w:spacing w:before="0" w:after="0"/>
        <w:jc w:val="center"/>
        <w:rPr>
          <w:rFonts w:ascii="Tahoma" w:hAnsi="Tahoma" w:cs="Tahoma"/>
          <w:sz w:val="22"/>
          <w:szCs w:val="22"/>
        </w:rPr>
      </w:pPr>
      <w:r w:rsidRPr="004F1A3C">
        <w:rPr>
          <w:rFonts w:ascii="Tahoma" w:hAnsi="Tahoma" w:cs="Tahoma"/>
          <w:sz w:val="22"/>
          <w:szCs w:val="22"/>
        </w:rPr>
        <w:t>Šalių bendradarbiavimas</w:t>
      </w:r>
    </w:p>
    <w:p w14:paraId="69E52686" w14:textId="77777777" w:rsidR="00306D45" w:rsidRPr="004F1A3C" w:rsidRDefault="00306D45" w:rsidP="000C0AF2">
      <w:pPr>
        <w:spacing w:line="240" w:lineRule="auto"/>
        <w:rPr>
          <w:rFonts w:ascii="Tahoma" w:hAnsi="Tahoma" w:cs="Tahoma"/>
        </w:rPr>
      </w:pPr>
    </w:p>
    <w:p w14:paraId="1DF7204F" w14:textId="77777777" w:rsidR="00C45091" w:rsidRPr="004F1A3C" w:rsidRDefault="00851743" w:rsidP="00964DC1">
      <w:pPr>
        <w:pStyle w:val="Sraopastraipa"/>
        <w:numPr>
          <w:ilvl w:val="1"/>
          <w:numId w:val="4"/>
        </w:numPr>
        <w:spacing w:after="0" w:line="240" w:lineRule="auto"/>
        <w:ind w:left="0" w:firstLine="540"/>
        <w:jc w:val="both"/>
        <w:rPr>
          <w:rFonts w:ascii="Tahoma" w:eastAsia="Batang" w:hAnsi="Tahoma" w:cs="Tahoma"/>
          <w:b/>
        </w:rPr>
      </w:pPr>
      <w:bookmarkStart w:id="68" w:name="_Hlk115910703"/>
      <w:r w:rsidRPr="004F1A3C">
        <w:rPr>
          <w:rFonts w:ascii="Tahoma" w:eastAsia="Times New Roman" w:hAnsi="Tahoma" w:cs="Tahoma"/>
        </w:rPr>
        <w:t>Vykdydamos</w:t>
      </w:r>
      <w:r w:rsidRPr="004F1A3C">
        <w:rPr>
          <w:rFonts w:ascii="Tahoma" w:hAnsi="Tahoma" w:cs="Tahoma"/>
          <w:color w:val="000000"/>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1C2E27A7" w:rsidR="00C45091" w:rsidRPr="004F1A3C" w:rsidRDefault="00851743" w:rsidP="00964DC1">
      <w:pPr>
        <w:pStyle w:val="Sraopastraipa"/>
        <w:numPr>
          <w:ilvl w:val="1"/>
          <w:numId w:val="4"/>
        </w:numPr>
        <w:spacing w:after="0" w:line="240" w:lineRule="auto"/>
        <w:ind w:left="0" w:firstLine="540"/>
        <w:jc w:val="both"/>
        <w:rPr>
          <w:rFonts w:ascii="Tahoma" w:eastAsia="Batang" w:hAnsi="Tahoma" w:cs="Tahoma"/>
          <w:b/>
        </w:rPr>
      </w:pPr>
      <w:r w:rsidRPr="004F1A3C">
        <w:rPr>
          <w:rFonts w:ascii="Tahoma" w:hAnsi="Tahoma" w:cs="Tahoma"/>
          <w:color w:val="000000"/>
        </w:rPr>
        <w:t xml:space="preserve">Tais atvejais, kai Rangovas ar Rangovo personalas pagal Įstatymus arba Sutartį turi kreiptis į </w:t>
      </w:r>
      <w:r w:rsidR="009E167B" w:rsidRPr="004F1A3C">
        <w:rPr>
          <w:rFonts w:ascii="Tahoma" w:hAnsi="Tahoma" w:cs="Tahoma"/>
          <w:color w:val="000000"/>
        </w:rPr>
        <w:t xml:space="preserve">Statinio projekto </w:t>
      </w:r>
      <w:r w:rsidR="009E167B" w:rsidRPr="004F1A3C">
        <w:rPr>
          <w:rFonts w:ascii="Tahoma" w:eastAsia="Times New Roman" w:hAnsi="Tahoma" w:cs="Tahoma"/>
        </w:rPr>
        <w:t>p</w:t>
      </w:r>
      <w:r w:rsidRPr="004F1A3C">
        <w:rPr>
          <w:rFonts w:ascii="Tahoma" w:eastAsia="Times New Roman" w:hAnsi="Tahoma" w:cs="Tahoma"/>
        </w:rPr>
        <w:t>rojektuotoją</w:t>
      </w:r>
      <w:r w:rsidRPr="004F1A3C">
        <w:rPr>
          <w:rFonts w:ascii="Tahoma" w:hAnsi="Tahoma" w:cs="Tahoma"/>
          <w:color w:val="000000"/>
        </w:rPr>
        <w:t xml:space="preserve">, </w:t>
      </w:r>
      <w:r w:rsidR="009E167B" w:rsidRPr="004F1A3C">
        <w:rPr>
          <w:rFonts w:ascii="Tahoma" w:hAnsi="Tahoma" w:cs="Tahoma"/>
          <w:color w:val="000000"/>
        </w:rPr>
        <w:t xml:space="preserve">Statinio </w:t>
      </w:r>
      <w:r w:rsidRPr="004F1A3C">
        <w:rPr>
          <w:rFonts w:ascii="Tahoma" w:hAnsi="Tahoma" w:cs="Tahoma"/>
          <w:color w:val="000000"/>
        </w:rPr>
        <w:t>projekto vadovą, Statinio projekto vykdymo priežiūros vadovą ar Techninį prižiūrėtoją, Rangovas privalo kreiptis į šiuos asmenis tiesiogiai, kartu informuodamas Užsakovą apie tai.</w:t>
      </w:r>
    </w:p>
    <w:p w14:paraId="6C2C12F9" w14:textId="77777777" w:rsidR="00C45091" w:rsidRPr="004F1A3C" w:rsidRDefault="0085174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color w:val="000000"/>
        </w:rPr>
        <w:t xml:space="preserve">Jeigu Rangovas susiduria su Sutarties vykdymo kliūtimis, jis turi nedelsdamas įspėti Užsakovą apie tokias </w:t>
      </w:r>
      <w:r w:rsidRPr="004F1A3C">
        <w:rPr>
          <w:rFonts w:ascii="Tahoma" w:eastAsia="Times New Roman" w:hAnsi="Tahoma" w:cs="Tahoma"/>
        </w:rPr>
        <w:t xml:space="preserve">kliūtis ir imtis visų nuo jo priklausančių protingų priemonių toms kliūtims pašalinti. </w:t>
      </w:r>
    </w:p>
    <w:p w14:paraId="6724C4DB" w14:textId="461D71A3" w:rsidR="00C45091" w:rsidRPr="004F1A3C" w:rsidRDefault="0085174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lastRenderedPageBreak/>
        <w:t xml:space="preserve">Kiekviena iš Šalių Sutarties sudarymo metu privalo paskirti savo atstovą, atsakingą už Sutarties vykdymą, </w:t>
      </w:r>
      <w:r w:rsidR="009E167B" w:rsidRPr="004F1A3C">
        <w:rPr>
          <w:rFonts w:ascii="Tahoma" w:eastAsia="Times New Roman" w:hAnsi="Tahoma" w:cs="Tahoma"/>
        </w:rPr>
        <w:t xml:space="preserve">šių asmenų </w:t>
      </w:r>
      <w:r w:rsidRPr="004F1A3C">
        <w:rPr>
          <w:rFonts w:ascii="Tahoma" w:eastAsia="Times New Roman" w:hAnsi="Tahoma" w:cs="Tahoma"/>
        </w:rPr>
        <w:t>kontaktini</w:t>
      </w:r>
      <w:r w:rsidR="009E167B" w:rsidRPr="004F1A3C">
        <w:rPr>
          <w:rFonts w:ascii="Tahoma" w:eastAsia="Times New Roman" w:hAnsi="Tahoma" w:cs="Tahoma"/>
        </w:rPr>
        <w:t>ai</w:t>
      </w:r>
      <w:r w:rsidRPr="004F1A3C">
        <w:rPr>
          <w:rFonts w:ascii="Tahoma" w:eastAsia="Times New Roman" w:hAnsi="Tahoma" w:cs="Tahoma"/>
        </w:rPr>
        <w:t xml:space="preserve"> duomen</w:t>
      </w:r>
      <w:r w:rsidR="009E167B" w:rsidRPr="004F1A3C">
        <w:rPr>
          <w:rFonts w:ascii="Tahoma" w:eastAsia="Times New Roman" w:hAnsi="Tahoma" w:cs="Tahoma"/>
        </w:rPr>
        <w:t>ys nurodyti</w:t>
      </w:r>
      <w:r w:rsidRPr="004F1A3C">
        <w:rPr>
          <w:rFonts w:ascii="Tahoma" w:eastAsia="Times New Roman" w:hAnsi="Tahoma" w:cs="Tahoma"/>
        </w:rPr>
        <w:t xml:space="preserve"> Specialiosiose sąlygose. </w:t>
      </w:r>
    </w:p>
    <w:p w14:paraId="62B1C491" w14:textId="77777777" w:rsidR="00C45091" w:rsidRPr="004F1A3C" w:rsidRDefault="00851743"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10936848" w:rsidR="00475562" w:rsidRPr="004F1A3C" w:rsidRDefault="00851743"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eastAsia="Times New Roman" w:hAnsi="Tahoma" w:cs="Tahoma"/>
        </w:rPr>
        <w:t>Tuo atveju, kai netikėtai paaiškėja, kad Šalies atstovas negali vykdyti savo pareigų (dėl ligos, traumos ar kitų nenumatytų</w:t>
      </w:r>
      <w:r w:rsidRPr="004F1A3C">
        <w:rPr>
          <w:rFonts w:ascii="Tahoma" w:hAnsi="Tahoma" w:cs="Tahoma"/>
        </w:rPr>
        <w:t xml:space="preserve"> priežasčių), Šalis privalo nedelsdama, bet ne vėliau nei tą pačią dieną, paskirti kitą asmenį laikinai vykdyti jos atstovo funkcijas ir pranešti apie tai kitai Šaliai. </w:t>
      </w:r>
      <w:r w:rsidR="009E167B" w:rsidRPr="004F1A3C">
        <w:rPr>
          <w:rFonts w:ascii="Tahoma" w:hAnsi="Tahoma" w:cs="Tahoma"/>
        </w:rPr>
        <w:t>Nenugalimos jėgos aplinkybėmis nebus laikomos kitoje šalyje atsiradusios nenumatytos aplinkybės, lėmusios Prekių pristatymo apsunkinimus ar nutrūkimą.</w:t>
      </w:r>
    </w:p>
    <w:p w14:paraId="56FC7752" w14:textId="77777777" w:rsidR="00C45091" w:rsidRPr="004F1A3C" w:rsidRDefault="00C45091" w:rsidP="00CD538A">
      <w:pPr>
        <w:pStyle w:val="Sraopastraipa"/>
        <w:tabs>
          <w:tab w:val="left" w:pos="1276"/>
        </w:tabs>
        <w:spacing w:after="0" w:line="240" w:lineRule="auto"/>
        <w:ind w:left="709"/>
        <w:jc w:val="both"/>
        <w:rPr>
          <w:rFonts w:ascii="Tahoma" w:eastAsia="Times New Roman" w:hAnsi="Tahoma" w:cs="Tahoma"/>
          <w:b/>
        </w:rPr>
      </w:pPr>
    </w:p>
    <w:p w14:paraId="58513C05" w14:textId="77777777" w:rsidR="00DC6B15" w:rsidRPr="004F1A3C" w:rsidRDefault="00DC6B15" w:rsidP="00964DC1">
      <w:pPr>
        <w:pStyle w:val="Sraopastraipa"/>
        <w:numPr>
          <w:ilvl w:val="0"/>
          <w:numId w:val="4"/>
        </w:numPr>
        <w:tabs>
          <w:tab w:val="left" w:pos="99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hAnsi="Tahoma" w:cs="Tahoma"/>
          <w:b/>
        </w:rPr>
        <w:t>SKYRIUS</w:t>
      </w:r>
    </w:p>
    <w:p w14:paraId="7240E113" w14:textId="6A9103F2" w:rsidR="00475562" w:rsidRPr="004F1A3C" w:rsidRDefault="00475562" w:rsidP="00CD538A">
      <w:pPr>
        <w:pStyle w:val="Sraopastraipa"/>
        <w:tabs>
          <w:tab w:val="left" w:pos="990"/>
        </w:tabs>
        <w:suppressAutoHyphens/>
        <w:autoSpaceDE w:val="0"/>
        <w:autoSpaceDN w:val="0"/>
        <w:spacing w:after="0" w:line="240" w:lineRule="auto"/>
        <w:ind w:left="0"/>
        <w:jc w:val="center"/>
        <w:textAlignment w:val="baseline"/>
        <w:outlineLvl w:val="0"/>
        <w:rPr>
          <w:rFonts w:ascii="Tahoma" w:hAnsi="Tahoma" w:cs="Tahoma"/>
          <w:b/>
        </w:rPr>
      </w:pPr>
      <w:r w:rsidRPr="004F1A3C">
        <w:rPr>
          <w:rFonts w:ascii="Tahoma" w:hAnsi="Tahoma" w:cs="Tahoma"/>
          <w:b/>
        </w:rPr>
        <w:t>BENDRAVIMO TVARKA IR KALBA</w:t>
      </w:r>
    </w:p>
    <w:p w14:paraId="38C002FE" w14:textId="77777777" w:rsidR="00DC6B15" w:rsidRPr="004F1A3C" w:rsidRDefault="00DC6B15" w:rsidP="00CD538A">
      <w:pPr>
        <w:pStyle w:val="Sraopastraipa"/>
        <w:tabs>
          <w:tab w:val="left" w:pos="990"/>
        </w:tabs>
        <w:suppressAutoHyphens/>
        <w:autoSpaceDE w:val="0"/>
        <w:autoSpaceDN w:val="0"/>
        <w:spacing w:after="0" w:line="240" w:lineRule="auto"/>
        <w:ind w:left="0"/>
        <w:jc w:val="center"/>
        <w:textAlignment w:val="baseline"/>
        <w:outlineLvl w:val="0"/>
        <w:rPr>
          <w:rFonts w:ascii="Tahoma" w:eastAsia="Times New Roman" w:hAnsi="Tahoma" w:cs="Tahoma"/>
          <w:b/>
        </w:rPr>
      </w:pPr>
    </w:p>
    <w:p w14:paraId="3E078638" w14:textId="77777777" w:rsidR="00475562" w:rsidRPr="004F1A3C" w:rsidRDefault="0047556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4F1A3C" w:rsidRDefault="00475562" w:rsidP="00964DC1">
      <w:pPr>
        <w:pStyle w:val="Sraopastraipa"/>
        <w:numPr>
          <w:ilvl w:val="1"/>
          <w:numId w:val="4"/>
        </w:numPr>
        <w:spacing w:after="0" w:line="240" w:lineRule="auto"/>
        <w:ind w:left="0" w:firstLine="540"/>
        <w:jc w:val="both"/>
        <w:rPr>
          <w:rFonts w:ascii="Tahoma" w:eastAsia="Times New Roman" w:hAnsi="Tahoma" w:cs="Tahoma"/>
        </w:rPr>
      </w:pPr>
      <w:bookmarkStart w:id="71" w:name="_Ref232531682"/>
      <w:r w:rsidRPr="004F1A3C">
        <w:rPr>
          <w:rFonts w:ascii="Tahoma" w:eastAsia="Times New Roman" w:hAnsi="Tahoma" w:cs="Tahoma"/>
        </w:rPr>
        <w:t>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w:t>
      </w:r>
      <w:bookmarkEnd w:id="71"/>
      <w:r w:rsidRPr="004F1A3C">
        <w:rPr>
          <w:rFonts w:ascii="Tahoma" w:eastAsia="Times New Roman" w:hAnsi="Tahoma" w:cs="Tahoma"/>
        </w:rPr>
        <w:t xml:space="preserve"> </w:t>
      </w:r>
    </w:p>
    <w:p w14:paraId="5673861F" w14:textId="7477EAD5" w:rsidR="00475562" w:rsidRPr="004F1A3C" w:rsidRDefault="00475562"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Šalys įsipareigoja atsakyti į kitos Šalies pranešimus, prašymus, nurodymus, reikalavimus, pretenzijas ar kitus laiškus</w:t>
      </w:r>
      <w:r w:rsidRPr="004F1A3C">
        <w:rPr>
          <w:rFonts w:ascii="Tahoma" w:hAnsi="Tahoma" w:cs="Tahoma"/>
        </w:rPr>
        <w:t>, nedelsiant, bet ne vėliau kaip per 5</w:t>
      </w:r>
      <w:r w:rsidR="00C45091" w:rsidRPr="004F1A3C">
        <w:rPr>
          <w:rFonts w:ascii="Tahoma" w:hAnsi="Tahoma" w:cs="Tahoma"/>
        </w:rPr>
        <w:t xml:space="preserve"> (penkias)</w:t>
      </w:r>
      <w:r w:rsidRPr="004F1A3C">
        <w:rPr>
          <w:rFonts w:ascii="Tahoma" w:hAnsi="Tahoma" w:cs="Tahoma"/>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4F1A3C">
        <w:rPr>
          <w:rFonts w:ascii="Tahoma" w:hAnsi="Tahoma" w:cs="Tahoma"/>
        </w:rPr>
        <w:t xml:space="preserve"> (dvi)</w:t>
      </w:r>
      <w:r w:rsidRPr="004F1A3C">
        <w:rPr>
          <w:rFonts w:ascii="Tahoma" w:hAnsi="Tahoma" w:cs="Tahoma"/>
        </w:rPr>
        <w:t xml:space="preserve"> darbo dienas.</w:t>
      </w:r>
    </w:p>
    <w:p w14:paraId="2CE35A9F" w14:textId="29184394" w:rsidR="00407CFD" w:rsidRPr="004F1A3C" w:rsidRDefault="00407CFD" w:rsidP="00CD538A">
      <w:pPr>
        <w:tabs>
          <w:tab w:val="num" w:pos="993"/>
          <w:tab w:val="left" w:pos="1134"/>
        </w:tabs>
        <w:suppressAutoHyphens/>
        <w:autoSpaceDE w:val="0"/>
        <w:autoSpaceDN w:val="0"/>
        <w:spacing w:after="0" w:line="240" w:lineRule="auto"/>
        <w:jc w:val="both"/>
        <w:textAlignment w:val="baseline"/>
        <w:rPr>
          <w:rFonts w:ascii="Tahoma" w:hAnsi="Tahoma" w:cs="Tahoma"/>
        </w:rPr>
      </w:pPr>
    </w:p>
    <w:p w14:paraId="799982B8" w14:textId="77777777" w:rsidR="00DC6B15" w:rsidRPr="004F1A3C" w:rsidRDefault="00DC6B15" w:rsidP="00CD538A">
      <w:pPr>
        <w:tabs>
          <w:tab w:val="num" w:pos="993"/>
          <w:tab w:val="left" w:pos="1134"/>
        </w:tabs>
        <w:suppressAutoHyphens/>
        <w:autoSpaceDE w:val="0"/>
        <w:autoSpaceDN w:val="0"/>
        <w:spacing w:after="0" w:line="240" w:lineRule="auto"/>
        <w:jc w:val="both"/>
        <w:textAlignment w:val="baseline"/>
        <w:rPr>
          <w:rFonts w:ascii="Tahoma" w:hAnsi="Tahoma" w:cs="Tahoma"/>
        </w:rPr>
      </w:pPr>
    </w:p>
    <w:p w14:paraId="3C38EFCC" w14:textId="77777777" w:rsidR="00DC6B15" w:rsidRPr="004F1A3C" w:rsidRDefault="00DC6B15" w:rsidP="00964DC1">
      <w:pPr>
        <w:numPr>
          <w:ilvl w:val="0"/>
          <w:numId w:val="4"/>
        </w:numPr>
        <w:tabs>
          <w:tab w:val="left" w:pos="810"/>
        </w:tabs>
        <w:suppressAutoHyphens/>
        <w:autoSpaceDE w:val="0"/>
        <w:autoSpaceDN w:val="0"/>
        <w:spacing w:after="0" w:line="240" w:lineRule="auto"/>
        <w:ind w:left="0" w:firstLine="0"/>
        <w:jc w:val="center"/>
        <w:textAlignment w:val="baseline"/>
        <w:outlineLvl w:val="0"/>
        <w:rPr>
          <w:rFonts w:ascii="Tahoma" w:eastAsia="Times New Roman" w:hAnsi="Tahoma" w:cs="Tahoma"/>
          <w:b/>
        </w:rPr>
      </w:pPr>
      <w:r w:rsidRPr="004F1A3C">
        <w:rPr>
          <w:rFonts w:ascii="Tahoma" w:hAnsi="Tahoma" w:cs="Tahoma"/>
          <w:b/>
        </w:rPr>
        <w:t>SKYRIUS</w:t>
      </w:r>
    </w:p>
    <w:p w14:paraId="53939BAE" w14:textId="5DFFDFC8" w:rsidR="00407CFD" w:rsidRPr="004F1A3C" w:rsidRDefault="00407CFD" w:rsidP="00CD538A">
      <w:pPr>
        <w:tabs>
          <w:tab w:val="left" w:pos="810"/>
        </w:tabs>
        <w:suppressAutoHyphens/>
        <w:autoSpaceDE w:val="0"/>
        <w:autoSpaceDN w:val="0"/>
        <w:spacing w:after="0" w:line="240" w:lineRule="auto"/>
        <w:jc w:val="center"/>
        <w:textAlignment w:val="baseline"/>
        <w:outlineLvl w:val="0"/>
        <w:rPr>
          <w:rFonts w:ascii="Tahoma" w:hAnsi="Tahoma" w:cs="Tahoma"/>
          <w:b/>
        </w:rPr>
      </w:pPr>
      <w:r w:rsidRPr="004F1A3C">
        <w:rPr>
          <w:rFonts w:ascii="Tahoma" w:hAnsi="Tahoma" w:cs="Tahoma"/>
          <w:b/>
        </w:rPr>
        <w:t>ASMENS DUOMENŲ APSAUGA</w:t>
      </w:r>
    </w:p>
    <w:p w14:paraId="21F27C5E" w14:textId="77777777" w:rsidR="00DC6B15" w:rsidRPr="004F1A3C" w:rsidRDefault="00DC6B15" w:rsidP="00CD538A">
      <w:pPr>
        <w:tabs>
          <w:tab w:val="left" w:pos="810"/>
        </w:tabs>
        <w:suppressAutoHyphens/>
        <w:autoSpaceDE w:val="0"/>
        <w:autoSpaceDN w:val="0"/>
        <w:spacing w:after="0" w:line="240" w:lineRule="auto"/>
        <w:jc w:val="center"/>
        <w:textAlignment w:val="baseline"/>
        <w:outlineLvl w:val="0"/>
        <w:rPr>
          <w:rFonts w:ascii="Tahoma" w:eastAsia="Times New Roman" w:hAnsi="Tahoma" w:cs="Tahoma"/>
          <w:b/>
        </w:rPr>
      </w:pPr>
    </w:p>
    <w:p w14:paraId="60C83DC6" w14:textId="43DAF765"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bookmarkStart w:id="72" w:name="_Ref197609785"/>
      <w:r w:rsidRPr="004F1A3C">
        <w:rPr>
          <w:rFonts w:ascii="Tahoma" w:hAnsi="Tahoma" w:cs="Tahoma"/>
        </w:rPr>
        <w:t xml:space="preserve">Šalys vykdydamos Sutartį veikia kaip savarankiški duomenų valdytojai. Rinkdamos ir tvarkydamos asmens </w:t>
      </w:r>
      <w:r w:rsidRPr="004F1A3C">
        <w:rPr>
          <w:rFonts w:ascii="Tahoma" w:eastAsia="Times New Roman" w:hAnsi="Tahoma" w:cs="Tahoma"/>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2"/>
    </w:p>
    <w:p w14:paraId="7CF6AD6B" w14:textId="1098BCD0"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Šalys vykdydamos Sutartį privalo tinkamai tvarkyti viena kitos atstovų, </w:t>
      </w:r>
      <w:r w:rsidR="00D620D0" w:rsidRPr="004F1A3C">
        <w:rPr>
          <w:rFonts w:ascii="Tahoma" w:eastAsia="Times New Roman" w:hAnsi="Tahoma" w:cs="Tahoma"/>
        </w:rPr>
        <w:t>Specialist</w:t>
      </w:r>
      <w:r w:rsidRPr="004F1A3C">
        <w:rPr>
          <w:rFonts w:ascii="Tahoma" w:eastAsia="Times New Roman" w:hAnsi="Tahoma" w:cs="Tahoma"/>
        </w:rPr>
        <w:t>ų ir kito personalo asmens duomenis, tokius kaip vardas, pavardė, pareigos, kontaktiniai duomenys ir kt. Šalys įsipareigoja šiuos asmens duomenis tvarkyti tik kiek, reikia Sutarties vykdymui. Šalys įsipareigoja apie asmens duomenų tvar</w:t>
      </w:r>
      <w:r w:rsidRPr="004F1A3C">
        <w:rPr>
          <w:rFonts w:ascii="Tahoma" w:hAnsi="Tahoma" w:cs="Tahoma"/>
        </w:rPr>
        <w:t xml:space="preserve">kymą tinkamai informuoti savo atstovus, </w:t>
      </w:r>
      <w:r w:rsidR="00D620D0" w:rsidRPr="004F1A3C">
        <w:rPr>
          <w:rFonts w:ascii="Tahoma" w:hAnsi="Tahoma" w:cs="Tahoma"/>
        </w:rPr>
        <w:t>Specialist</w:t>
      </w:r>
      <w:r w:rsidRPr="004F1A3C">
        <w:rPr>
          <w:rFonts w:ascii="Tahoma" w:hAnsi="Tahoma" w:cs="Tahoma"/>
        </w:rPr>
        <w:t>us ir kitą personalą, kurio asmens duomenys bus perduoti kitai Šaliai.</w:t>
      </w:r>
    </w:p>
    <w:p w14:paraId="1E67CF92" w14:textId="0A0F847C"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 xml:space="preserve">Šalis privalo informuoti kitą Šalį apie bet kokius atstovų, </w:t>
      </w:r>
      <w:r w:rsidR="00D620D0" w:rsidRPr="004F1A3C">
        <w:rPr>
          <w:rFonts w:ascii="Tahoma" w:hAnsi="Tahoma" w:cs="Tahoma"/>
        </w:rPr>
        <w:t>Specialist</w:t>
      </w:r>
      <w:r w:rsidRPr="004F1A3C">
        <w:rPr>
          <w:rFonts w:ascii="Tahoma" w:hAnsi="Tahoma" w:cs="Tahoma"/>
        </w:rPr>
        <w:t>ų ir kito personalo bei jų asmens duomenų</w:t>
      </w:r>
      <w:r w:rsidRPr="004F1A3C">
        <w:rPr>
          <w:rFonts w:ascii="Tahoma" w:eastAsia="Times New Roman" w:hAnsi="Tahoma" w:cs="Tahoma"/>
        </w:rPr>
        <w:t xml:space="preserve"> pasikeitimus, jei šie duomenys buvo perduoti kitai Šaliai.</w:t>
      </w:r>
    </w:p>
    <w:p w14:paraId="0F92C485" w14:textId="4D61ACF4" w:rsidR="00407CFD" w:rsidRPr="004F1A3C" w:rsidRDefault="00407CFD"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Šalis, nevykdanti ar netinkamai vykdanti </w:t>
      </w:r>
      <w:r w:rsidR="001454F0" w:rsidRPr="004F1A3C">
        <w:rPr>
          <w:rFonts w:ascii="Tahoma" w:eastAsia="Times New Roman" w:hAnsi="Tahoma" w:cs="Tahoma"/>
        </w:rPr>
        <w:fldChar w:fldCharType="begin"/>
      </w:r>
      <w:r w:rsidR="001454F0" w:rsidRPr="004F1A3C">
        <w:rPr>
          <w:rFonts w:ascii="Tahoma" w:eastAsia="Times New Roman" w:hAnsi="Tahoma" w:cs="Tahoma"/>
        </w:rPr>
        <w:instrText xml:space="preserve"> REF _Ref197609785 \r \h </w:instrText>
      </w:r>
      <w:r w:rsidR="00AF6BBB" w:rsidRPr="004F1A3C">
        <w:rPr>
          <w:rFonts w:ascii="Tahoma" w:eastAsia="Times New Roman" w:hAnsi="Tahoma" w:cs="Tahoma"/>
        </w:rPr>
        <w:instrText xml:space="preserve"> \* MERGEFORMAT </w:instrText>
      </w:r>
      <w:r w:rsidR="001454F0" w:rsidRPr="004F1A3C">
        <w:rPr>
          <w:rFonts w:ascii="Tahoma" w:eastAsia="Times New Roman" w:hAnsi="Tahoma" w:cs="Tahoma"/>
        </w:rPr>
      </w:r>
      <w:r w:rsidR="001454F0" w:rsidRPr="004F1A3C">
        <w:rPr>
          <w:rFonts w:ascii="Tahoma" w:eastAsia="Times New Roman" w:hAnsi="Tahoma" w:cs="Tahoma"/>
        </w:rPr>
        <w:fldChar w:fldCharType="separate"/>
      </w:r>
      <w:r w:rsidR="001454F0" w:rsidRPr="004F1A3C">
        <w:rPr>
          <w:rFonts w:ascii="Tahoma" w:eastAsia="Times New Roman" w:hAnsi="Tahoma" w:cs="Tahoma"/>
        </w:rPr>
        <w:t>29.1</w:t>
      </w:r>
      <w:r w:rsidR="001454F0" w:rsidRPr="004F1A3C">
        <w:rPr>
          <w:rFonts w:ascii="Tahoma" w:eastAsia="Times New Roman" w:hAnsi="Tahoma" w:cs="Tahoma"/>
        </w:rPr>
        <w:fldChar w:fldCharType="end"/>
      </w:r>
      <w:r w:rsidRPr="004F1A3C">
        <w:rPr>
          <w:rFonts w:ascii="Tahoma" w:eastAsia="Times New Roman" w:hAnsi="Tahoma" w:cs="Tahoma"/>
        </w:rPr>
        <w:t xml:space="preserve"> punkte numatytus įsipareigojimus, privalo atlyginti kitai Šaliai dėl to</w:t>
      </w:r>
      <w:r w:rsidRPr="004F1A3C">
        <w:rPr>
          <w:rFonts w:ascii="Tahoma" w:hAnsi="Tahoma" w:cs="Tahoma"/>
        </w:rPr>
        <w:t xml:space="preserve"> patirtus nuostolius, įskaitant, bet neapsiribojant Valdžios institucijų paskirtas baudas ir / ar kitas pinigines sankcijas.</w:t>
      </w:r>
    </w:p>
    <w:p w14:paraId="1CAD98C2" w14:textId="77777777" w:rsidR="00E17D29" w:rsidRPr="004F1A3C" w:rsidRDefault="00E17D29" w:rsidP="00CD538A">
      <w:pPr>
        <w:tabs>
          <w:tab w:val="num" w:pos="993"/>
          <w:tab w:val="left" w:pos="1134"/>
        </w:tabs>
        <w:suppressAutoHyphens/>
        <w:autoSpaceDE w:val="0"/>
        <w:autoSpaceDN w:val="0"/>
        <w:spacing w:after="0" w:line="240" w:lineRule="auto"/>
        <w:ind w:left="709"/>
        <w:jc w:val="both"/>
        <w:textAlignment w:val="baseline"/>
        <w:rPr>
          <w:rFonts w:ascii="Tahoma" w:eastAsia="Times New Roman" w:hAnsi="Tahoma" w:cs="Tahoma"/>
        </w:rPr>
      </w:pPr>
    </w:p>
    <w:p w14:paraId="2FAD9DAB" w14:textId="77777777" w:rsidR="001454F0" w:rsidRPr="004F1A3C" w:rsidRDefault="001454F0" w:rsidP="00964DC1">
      <w:pPr>
        <w:numPr>
          <w:ilvl w:val="0"/>
          <w:numId w:val="4"/>
        </w:numPr>
        <w:tabs>
          <w:tab w:val="left" w:pos="810"/>
        </w:tabs>
        <w:suppressAutoHyphens/>
        <w:autoSpaceDE w:val="0"/>
        <w:autoSpaceDN w:val="0"/>
        <w:spacing w:after="0" w:line="240" w:lineRule="auto"/>
        <w:ind w:left="90" w:firstLine="0"/>
        <w:jc w:val="center"/>
        <w:textAlignment w:val="baseline"/>
        <w:outlineLvl w:val="0"/>
        <w:rPr>
          <w:rFonts w:ascii="Tahoma" w:eastAsia="Times New Roman" w:hAnsi="Tahoma" w:cs="Tahoma"/>
          <w:b/>
        </w:rPr>
      </w:pPr>
      <w:r w:rsidRPr="004F1A3C">
        <w:rPr>
          <w:rFonts w:ascii="Tahoma" w:eastAsia="Times New Roman" w:hAnsi="Tahoma" w:cs="Tahoma"/>
          <w:b/>
        </w:rPr>
        <w:lastRenderedPageBreak/>
        <w:t>SKYRIUS</w:t>
      </w:r>
    </w:p>
    <w:p w14:paraId="6FBF1CF4" w14:textId="63397E42" w:rsidR="00E17D29" w:rsidRPr="004F1A3C" w:rsidRDefault="00E17D29" w:rsidP="00CD538A">
      <w:pPr>
        <w:tabs>
          <w:tab w:val="left" w:pos="810"/>
        </w:tabs>
        <w:suppressAutoHyphens/>
        <w:autoSpaceDE w:val="0"/>
        <w:autoSpaceDN w:val="0"/>
        <w:spacing w:after="0" w:line="240" w:lineRule="auto"/>
        <w:ind w:left="90"/>
        <w:jc w:val="center"/>
        <w:textAlignment w:val="baseline"/>
        <w:outlineLvl w:val="0"/>
        <w:rPr>
          <w:rFonts w:ascii="Tahoma" w:eastAsia="Times New Roman" w:hAnsi="Tahoma" w:cs="Tahoma"/>
          <w:b/>
        </w:rPr>
      </w:pPr>
      <w:r w:rsidRPr="004F1A3C">
        <w:rPr>
          <w:rFonts w:ascii="Tahoma" w:eastAsia="Times New Roman" w:hAnsi="Tahoma" w:cs="Tahoma"/>
          <w:b/>
        </w:rPr>
        <w:t>SUBRANGA</w:t>
      </w:r>
    </w:p>
    <w:p w14:paraId="6286162F" w14:textId="77777777" w:rsidR="001454F0" w:rsidRPr="004F1A3C" w:rsidRDefault="001454F0" w:rsidP="00CD538A">
      <w:pPr>
        <w:tabs>
          <w:tab w:val="left" w:pos="810"/>
        </w:tabs>
        <w:suppressAutoHyphens/>
        <w:autoSpaceDE w:val="0"/>
        <w:autoSpaceDN w:val="0"/>
        <w:spacing w:after="0" w:line="240" w:lineRule="auto"/>
        <w:ind w:left="90"/>
        <w:jc w:val="center"/>
        <w:textAlignment w:val="baseline"/>
        <w:outlineLvl w:val="0"/>
        <w:rPr>
          <w:rFonts w:ascii="Tahoma" w:eastAsia="Times New Roman" w:hAnsi="Tahoma" w:cs="Tahoma"/>
          <w:b/>
        </w:rPr>
      </w:pPr>
    </w:p>
    <w:p w14:paraId="11C6A0AC" w14:textId="729D5241" w:rsidR="00E17D29" w:rsidRPr="004F1A3C" w:rsidRDefault="00E17D29"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Vykdant</w:t>
      </w:r>
      <w:r w:rsidRPr="004F1A3C">
        <w:rPr>
          <w:rFonts w:ascii="Tahoma" w:hAnsi="Tahoma" w:cs="Tahoma"/>
        </w:rPr>
        <w:t xml:space="preserve"> Sutartį taikoma tokia</w:t>
      </w:r>
      <w:r w:rsidR="00CB08BB" w:rsidRPr="004F1A3C">
        <w:rPr>
          <w:rFonts w:ascii="Tahoma" w:hAnsi="Tahoma" w:cs="Tahoma"/>
        </w:rPr>
        <w:t xml:space="preserve"> </w:t>
      </w:r>
      <w:r w:rsidR="00CB08BB" w:rsidRPr="004F1A3C">
        <w:rPr>
          <w:rFonts w:ascii="Tahoma" w:eastAsia="Times New Roman" w:hAnsi="Tahoma" w:cs="Tahoma"/>
          <w:bCs/>
        </w:rPr>
        <w:t>Subjektų</w:t>
      </w:r>
      <w:r w:rsidR="00CB08BB" w:rsidRPr="004F1A3C">
        <w:rPr>
          <w:rFonts w:ascii="Tahoma" w:hAnsi="Tahoma" w:cs="Tahoma"/>
          <w:bCs/>
        </w:rPr>
        <w:t>, kurių pajėgumais rėmėsi Rangovas,</w:t>
      </w:r>
      <w:r w:rsidR="00CB08BB" w:rsidRPr="004F1A3C">
        <w:rPr>
          <w:rFonts w:ascii="Tahoma" w:hAnsi="Tahoma" w:cs="Tahoma"/>
        </w:rPr>
        <w:t xml:space="preserve"> </w:t>
      </w:r>
      <w:r w:rsidRPr="004F1A3C">
        <w:rPr>
          <w:rFonts w:ascii="Tahoma" w:hAnsi="Tahoma" w:cs="Tahoma"/>
        </w:rPr>
        <w:t xml:space="preserve">, </w:t>
      </w:r>
      <w:r w:rsidR="00D620D0" w:rsidRPr="004F1A3C">
        <w:rPr>
          <w:rFonts w:ascii="Tahoma" w:hAnsi="Tahoma" w:cs="Tahoma"/>
        </w:rPr>
        <w:t>Specialist</w:t>
      </w:r>
      <w:r w:rsidRPr="004F1A3C">
        <w:rPr>
          <w:rFonts w:ascii="Tahoma" w:hAnsi="Tahoma" w:cs="Tahoma"/>
        </w:rPr>
        <w:t xml:space="preserve">ų ir (ar) </w:t>
      </w:r>
      <w:r w:rsidR="00D620D0" w:rsidRPr="004F1A3C">
        <w:rPr>
          <w:rFonts w:ascii="Tahoma" w:hAnsi="Tahoma" w:cs="Tahoma"/>
        </w:rPr>
        <w:t>Subrangov</w:t>
      </w:r>
      <w:r w:rsidRPr="004F1A3C">
        <w:rPr>
          <w:rFonts w:ascii="Tahoma" w:hAnsi="Tahoma" w:cs="Tahoma"/>
        </w:rPr>
        <w:t>ų, vykdysiančių Sutartį, pasitelkimo ir (ar) keitimo tvarka:</w:t>
      </w:r>
    </w:p>
    <w:p w14:paraId="0C0EACD8" w14:textId="081148A6" w:rsidR="00E17D29" w:rsidRPr="004F1A3C" w:rsidRDefault="00E17D2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color w:val="000000"/>
        </w:rPr>
        <w:t>Rangovas</w:t>
      </w:r>
      <w:r w:rsidRPr="004F1A3C">
        <w:rPr>
          <w:rFonts w:ascii="Tahoma" w:eastAsia="Times New Roman" w:hAnsi="Tahoma" w:cs="Tahoma"/>
        </w:rPr>
        <w:t xml:space="preserve">, vykdydamas Sutartį, negali keisti savo </w:t>
      </w:r>
      <w:r w:rsidR="00CB08BB" w:rsidRPr="004F1A3C">
        <w:rPr>
          <w:rFonts w:ascii="Tahoma" w:eastAsia="Times New Roman" w:hAnsi="Tahoma" w:cs="Tahoma"/>
        </w:rPr>
        <w:t xml:space="preserve">Pirkimui pateiktame </w:t>
      </w:r>
      <w:r w:rsidRPr="004F1A3C">
        <w:rPr>
          <w:rFonts w:ascii="Tahoma" w:eastAsia="Times New Roman" w:hAnsi="Tahoma" w:cs="Tahoma"/>
        </w:rPr>
        <w:t xml:space="preserve">pasiūlyme nurodyto </w:t>
      </w:r>
      <w:r w:rsidR="00CB08BB" w:rsidRPr="004F1A3C">
        <w:rPr>
          <w:rFonts w:ascii="Tahoma" w:eastAsia="Times New Roman" w:hAnsi="Tahoma" w:cs="Tahoma"/>
          <w:bCs/>
        </w:rPr>
        <w:t>Subjekto</w:t>
      </w:r>
      <w:r w:rsidR="00CB08BB" w:rsidRPr="004F1A3C">
        <w:rPr>
          <w:rFonts w:ascii="Tahoma" w:hAnsi="Tahoma" w:cs="Tahoma"/>
          <w:bCs/>
        </w:rPr>
        <w:t>, kurio pajėgumais rėmėsi Rangovas,</w:t>
      </w:r>
      <w:r w:rsidRPr="004F1A3C">
        <w:rPr>
          <w:rFonts w:ascii="Tahoma" w:eastAsia="Times New Roman" w:hAnsi="Tahoma" w:cs="Tahoma"/>
        </w:rPr>
        <w:t xml:space="preserve"> ir (ar) savo pasiūlyme nurodyto </w:t>
      </w:r>
      <w:r w:rsidR="00D620D0" w:rsidRPr="004F1A3C">
        <w:rPr>
          <w:rFonts w:ascii="Tahoma" w:eastAsia="Times New Roman" w:hAnsi="Tahoma" w:cs="Tahoma"/>
        </w:rPr>
        <w:t>Specialist</w:t>
      </w:r>
      <w:r w:rsidRPr="004F1A3C">
        <w:rPr>
          <w:rFonts w:ascii="Tahoma" w:eastAsia="Times New Roman" w:hAnsi="Tahoma" w:cs="Tahoma"/>
        </w:rPr>
        <w:t xml:space="preserve">o ir </w:t>
      </w:r>
      <w:r w:rsidR="00D620D0" w:rsidRPr="004F1A3C">
        <w:rPr>
          <w:rFonts w:ascii="Tahoma" w:eastAsia="Times New Roman" w:hAnsi="Tahoma" w:cs="Tahoma"/>
        </w:rPr>
        <w:t>Subrangov</w:t>
      </w:r>
      <w:r w:rsidRPr="004F1A3C">
        <w:rPr>
          <w:rFonts w:ascii="Tahoma" w:eastAsia="Times New Roman" w:hAnsi="Tahoma" w:cs="Tahoma"/>
        </w:rPr>
        <w:t>o</w:t>
      </w:r>
      <w:r w:rsidR="00B90F47" w:rsidRPr="004F1A3C">
        <w:rPr>
          <w:rFonts w:ascii="Tahoma" w:eastAsia="Times New Roman" w:hAnsi="Tahoma" w:cs="Tahoma"/>
        </w:rPr>
        <w:t>,</w:t>
      </w:r>
      <w:r w:rsidRPr="004F1A3C">
        <w:rPr>
          <w:rFonts w:ascii="Tahoma" w:eastAsia="Times New Roman" w:hAnsi="Tahoma" w:cs="Tahoma"/>
        </w:rPr>
        <w:t xml:space="preserve"> be Užsakovo sutikimo. Keičiamas </w:t>
      </w:r>
      <w:r w:rsidR="00CB08BB" w:rsidRPr="004F1A3C">
        <w:rPr>
          <w:rFonts w:ascii="Tahoma" w:eastAsia="Times New Roman" w:hAnsi="Tahoma" w:cs="Tahoma"/>
        </w:rPr>
        <w:t>Subjektas, kurio pajėgumais rėmėsi Rangovas,</w:t>
      </w:r>
      <w:r w:rsidRPr="004F1A3C">
        <w:rPr>
          <w:rFonts w:ascii="Tahoma" w:eastAsia="Times New Roman" w:hAnsi="Tahoma" w:cs="Tahoma"/>
        </w:rPr>
        <w:t xml:space="preserve"> ir (ar) </w:t>
      </w:r>
      <w:r w:rsidR="00D620D0" w:rsidRPr="004F1A3C">
        <w:rPr>
          <w:rFonts w:ascii="Tahoma" w:eastAsia="Times New Roman" w:hAnsi="Tahoma" w:cs="Tahoma"/>
        </w:rPr>
        <w:t>Specialist</w:t>
      </w:r>
      <w:r w:rsidRPr="004F1A3C">
        <w:rPr>
          <w:rFonts w:ascii="Tahoma" w:eastAsia="Times New Roman" w:hAnsi="Tahoma" w:cs="Tahoma"/>
        </w:rPr>
        <w:t xml:space="preserve">as turi turėti ne žemesnę nei keliama </w:t>
      </w:r>
      <w:r w:rsidR="00CB08BB" w:rsidRPr="004F1A3C">
        <w:rPr>
          <w:rFonts w:ascii="Tahoma" w:eastAsia="Times New Roman" w:hAnsi="Tahoma" w:cs="Tahoma"/>
        </w:rPr>
        <w:t xml:space="preserve">Pirkimo </w:t>
      </w:r>
      <w:r w:rsidRPr="004F1A3C">
        <w:rPr>
          <w:rFonts w:ascii="Tahoma" w:eastAsia="Times New Roman" w:hAnsi="Tahoma" w:cs="Tahoma"/>
        </w:rPr>
        <w:t xml:space="preserve">dokumentuose, kvalifikaciją. </w:t>
      </w:r>
      <w:r w:rsidR="00CB08BB" w:rsidRPr="004F1A3C">
        <w:rPr>
          <w:rFonts w:ascii="Tahoma" w:eastAsia="Times New Roman" w:hAnsi="Tahoma" w:cs="Tahoma"/>
        </w:rPr>
        <w:t>Subjektas, kurio pajėgumais remiasi Rangovas</w:t>
      </w:r>
      <w:r w:rsidRPr="004F1A3C">
        <w:rPr>
          <w:rFonts w:ascii="Tahoma" w:eastAsia="Times New Roman" w:hAnsi="Tahoma" w:cs="Tahoma"/>
        </w:rPr>
        <w:t xml:space="preserve">, </w:t>
      </w:r>
      <w:r w:rsidR="00D620D0" w:rsidRPr="004F1A3C">
        <w:rPr>
          <w:rFonts w:ascii="Tahoma" w:eastAsia="Times New Roman" w:hAnsi="Tahoma" w:cs="Tahoma"/>
        </w:rPr>
        <w:t>Subrangov</w:t>
      </w:r>
      <w:r w:rsidRPr="004F1A3C">
        <w:rPr>
          <w:rFonts w:ascii="Tahoma" w:eastAsia="Times New Roman" w:hAnsi="Tahoma" w:cs="Tahoma"/>
        </w:rPr>
        <w:t xml:space="preserve">as ir (ar) </w:t>
      </w:r>
      <w:r w:rsidR="00D620D0" w:rsidRPr="004F1A3C">
        <w:rPr>
          <w:rFonts w:ascii="Tahoma" w:eastAsia="Times New Roman" w:hAnsi="Tahoma" w:cs="Tahoma"/>
        </w:rPr>
        <w:t>Specialist</w:t>
      </w:r>
      <w:r w:rsidRPr="004F1A3C">
        <w:rPr>
          <w:rFonts w:ascii="Tahoma" w:eastAsia="Times New Roman" w:hAnsi="Tahoma" w:cs="Tahoma"/>
        </w:rPr>
        <w:t>as gali būti keičiamas tik šiais atvejais:</w:t>
      </w:r>
    </w:p>
    <w:p w14:paraId="2A09A373" w14:textId="1A1CB44A" w:rsidR="00E17D29" w:rsidRPr="004F1A3C" w:rsidRDefault="00E17D29" w:rsidP="00964DC1">
      <w:pPr>
        <w:numPr>
          <w:ilvl w:val="3"/>
          <w:numId w:val="4"/>
        </w:numPr>
        <w:tabs>
          <w:tab w:val="left" w:pos="1440"/>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eastAsia="Times New Roman" w:hAnsi="Tahoma" w:cs="Tahoma"/>
        </w:rPr>
        <w:t xml:space="preserve">kai </w:t>
      </w:r>
      <w:r w:rsidR="00CB08BB" w:rsidRPr="004F1A3C">
        <w:rPr>
          <w:rFonts w:ascii="Tahoma" w:eastAsia="Times New Roman" w:hAnsi="Tahoma" w:cs="Tahoma"/>
        </w:rPr>
        <w:t>Subjektas, kurio pajėgumais remiasi Rangovas</w:t>
      </w:r>
      <w:r w:rsidRPr="004F1A3C">
        <w:rPr>
          <w:rFonts w:ascii="Tahoma" w:hAnsi="Tahoma" w:cs="Tahoma"/>
          <w:color w:val="000000"/>
        </w:rPr>
        <w:t xml:space="preserve">, </w:t>
      </w:r>
      <w:r w:rsidR="00D620D0" w:rsidRPr="004F1A3C">
        <w:rPr>
          <w:rFonts w:ascii="Tahoma" w:hAnsi="Tahoma" w:cs="Tahoma"/>
          <w:color w:val="000000"/>
        </w:rPr>
        <w:t>Subrangov</w:t>
      </w:r>
      <w:r w:rsidRPr="004F1A3C">
        <w:rPr>
          <w:rFonts w:ascii="Tahoma" w:hAnsi="Tahoma" w:cs="Tahoma"/>
          <w:color w:val="000000"/>
        </w:rPr>
        <w:t>as bankrutuoja ar susidaro analogiška situacija;</w:t>
      </w:r>
    </w:p>
    <w:p w14:paraId="279F6081" w14:textId="2779D23B" w:rsidR="00E17D29" w:rsidRPr="004F1A3C" w:rsidRDefault="00E17D29" w:rsidP="00964DC1">
      <w:pPr>
        <w:numPr>
          <w:ilvl w:val="3"/>
          <w:numId w:val="4"/>
        </w:numPr>
        <w:tabs>
          <w:tab w:val="left" w:pos="1440"/>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color w:val="000000"/>
        </w:rPr>
        <w:t xml:space="preserve">kai </w:t>
      </w:r>
      <w:r w:rsidR="00CB08BB" w:rsidRPr="004F1A3C">
        <w:rPr>
          <w:rFonts w:ascii="Tahoma" w:eastAsia="Times New Roman" w:hAnsi="Tahoma" w:cs="Tahoma"/>
        </w:rPr>
        <w:t>Subjektas, kurio pajėgumais remiasi Rangovas</w:t>
      </w:r>
      <w:r w:rsidRPr="004F1A3C">
        <w:rPr>
          <w:rFonts w:ascii="Tahoma" w:hAnsi="Tahoma" w:cs="Tahoma"/>
          <w:color w:val="000000"/>
        </w:rPr>
        <w:t xml:space="preserve">, </w:t>
      </w:r>
      <w:r w:rsidR="00D620D0" w:rsidRPr="004F1A3C">
        <w:rPr>
          <w:rFonts w:ascii="Tahoma" w:hAnsi="Tahoma" w:cs="Tahoma"/>
          <w:color w:val="000000"/>
        </w:rPr>
        <w:t>Subrangov</w:t>
      </w:r>
      <w:r w:rsidRPr="004F1A3C">
        <w:rPr>
          <w:rFonts w:ascii="Tahoma" w:hAnsi="Tahoma" w:cs="Tahoma"/>
          <w:color w:val="000000"/>
        </w:rPr>
        <w:t xml:space="preserve">as ir (ar) </w:t>
      </w:r>
      <w:r w:rsidR="00D620D0" w:rsidRPr="004F1A3C">
        <w:rPr>
          <w:rFonts w:ascii="Tahoma" w:hAnsi="Tahoma" w:cs="Tahoma"/>
          <w:color w:val="000000"/>
        </w:rPr>
        <w:t>Specialist</w:t>
      </w:r>
      <w:r w:rsidRPr="004F1A3C">
        <w:rPr>
          <w:rFonts w:ascii="Tahoma" w:hAnsi="Tahoma" w:cs="Tahoma"/>
          <w:color w:val="000000"/>
        </w:rPr>
        <w:t xml:space="preserve">as dėl objektyvių priežasčių (pavyzdžiui, </w:t>
      </w:r>
      <w:r w:rsidR="00CB08BB" w:rsidRPr="004F1A3C">
        <w:rPr>
          <w:rFonts w:ascii="Tahoma" w:eastAsia="Times New Roman" w:hAnsi="Tahoma" w:cs="Tahoma"/>
        </w:rPr>
        <w:t>Subjektui, kurio pajėgumais remiasi Rangovas</w:t>
      </w:r>
      <w:r w:rsidRPr="004F1A3C">
        <w:rPr>
          <w:rFonts w:ascii="Tahoma" w:eastAsia="Times New Roman" w:hAnsi="Tahoma" w:cs="Tahoma"/>
        </w:rPr>
        <w:t xml:space="preserve">, </w:t>
      </w:r>
      <w:r w:rsidR="00D620D0" w:rsidRPr="004F1A3C">
        <w:rPr>
          <w:rFonts w:ascii="Tahoma" w:eastAsia="Times New Roman" w:hAnsi="Tahoma" w:cs="Tahoma"/>
        </w:rPr>
        <w:t>Subrangov</w:t>
      </w:r>
      <w:r w:rsidRPr="004F1A3C">
        <w:rPr>
          <w:rFonts w:ascii="Tahoma" w:eastAsia="Times New Roman" w:hAnsi="Tahoma" w:cs="Tahoma"/>
        </w:rPr>
        <w:t xml:space="preserve">ui ir (ar) </w:t>
      </w:r>
      <w:r w:rsidR="00D620D0" w:rsidRPr="004F1A3C">
        <w:rPr>
          <w:rFonts w:ascii="Tahoma" w:eastAsia="Times New Roman" w:hAnsi="Tahoma" w:cs="Tahoma"/>
        </w:rPr>
        <w:t>Specialist</w:t>
      </w:r>
      <w:r w:rsidRPr="004F1A3C">
        <w:rPr>
          <w:rFonts w:ascii="Tahoma" w:eastAsia="Times New Roman" w:hAnsi="Tahoma" w:cs="Tahoma"/>
        </w:rPr>
        <w:t xml:space="preserve">ui atsisakius dalyvauti Sutarties vykdyme, susirgus, susižeidus, nutrūkus teisiniams santykiams su Rangovu, </w:t>
      </w:r>
      <w:r w:rsidR="00CB08BB" w:rsidRPr="004F1A3C">
        <w:rPr>
          <w:rFonts w:ascii="Tahoma" w:eastAsia="Times New Roman" w:hAnsi="Tahoma" w:cs="Tahoma"/>
        </w:rPr>
        <w:t>Subjekto, kurio pajėgumais remiasi Rangovas</w:t>
      </w:r>
      <w:r w:rsidRPr="004F1A3C">
        <w:rPr>
          <w:rFonts w:ascii="Tahoma" w:eastAsia="Times New Roman" w:hAnsi="Tahoma" w:cs="Tahoma"/>
        </w:rPr>
        <w:t xml:space="preserve">, </w:t>
      </w:r>
      <w:r w:rsidR="00D620D0" w:rsidRPr="004F1A3C">
        <w:rPr>
          <w:rFonts w:ascii="Tahoma" w:eastAsia="Times New Roman" w:hAnsi="Tahoma" w:cs="Tahoma"/>
        </w:rPr>
        <w:t>Subrangov</w:t>
      </w:r>
      <w:r w:rsidRPr="004F1A3C">
        <w:rPr>
          <w:rFonts w:ascii="Tahoma" w:eastAsia="Times New Roman" w:hAnsi="Tahoma" w:cs="Tahoma"/>
        </w:rPr>
        <w:t xml:space="preserve">o ir (ar) </w:t>
      </w:r>
      <w:r w:rsidR="00D620D0" w:rsidRPr="004F1A3C">
        <w:rPr>
          <w:rFonts w:ascii="Tahoma" w:eastAsia="Times New Roman" w:hAnsi="Tahoma" w:cs="Tahoma"/>
        </w:rPr>
        <w:t>Specialist</w:t>
      </w:r>
      <w:r w:rsidRPr="004F1A3C">
        <w:rPr>
          <w:rFonts w:ascii="Tahoma" w:eastAsia="Times New Roman" w:hAnsi="Tahoma" w:cs="Tahoma"/>
        </w:rPr>
        <w:t>o negebėjimas vykdyti sutartinius įsipareigojimus ir pan.) nebegali dalyvauti Sutarties vykdyme;</w:t>
      </w:r>
    </w:p>
    <w:p w14:paraId="2845FB86" w14:textId="45DA8A84" w:rsidR="00E17D29" w:rsidRPr="004F1A3C" w:rsidRDefault="00E17D29" w:rsidP="00964DC1">
      <w:pPr>
        <w:numPr>
          <w:ilvl w:val="3"/>
          <w:numId w:val="4"/>
        </w:numPr>
        <w:tabs>
          <w:tab w:val="left" w:pos="1440"/>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eastAsia="Times New Roman" w:hAnsi="Tahoma" w:cs="Tahoma"/>
        </w:rPr>
        <w:t xml:space="preserve">kai </w:t>
      </w:r>
      <w:r w:rsidR="00CB08BB" w:rsidRPr="004F1A3C">
        <w:rPr>
          <w:rFonts w:ascii="Tahoma" w:eastAsia="Times New Roman" w:hAnsi="Tahoma" w:cs="Tahoma"/>
        </w:rPr>
        <w:t>Subjektas, kurio pajėgumais remiasi Rangovas,</w:t>
      </w:r>
      <w:r w:rsidRPr="004F1A3C">
        <w:rPr>
          <w:rFonts w:ascii="Tahoma" w:eastAsia="Times New Roman" w:hAnsi="Tahoma" w:cs="Tahoma"/>
        </w:rPr>
        <w:t xml:space="preserve"> ir (ar) </w:t>
      </w:r>
      <w:r w:rsidR="00D620D0" w:rsidRPr="004F1A3C">
        <w:rPr>
          <w:rFonts w:ascii="Tahoma" w:eastAsia="Times New Roman" w:hAnsi="Tahoma" w:cs="Tahoma"/>
        </w:rPr>
        <w:t>Specialist</w:t>
      </w:r>
      <w:r w:rsidRPr="004F1A3C">
        <w:rPr>
          <w:rFonts w:ascii="Tahoma" w:eastAsia="Times New Roman" w:hAnsi="Tahoma" w:cs="Tahoma"/>
        </w:rPr>
        <w:t>as</w:t>
      </w:r>
      <w:r w:rsidR="00CB08BB" w:rsidRPr="004F1A3C">
        <w:rPr>
          <w:rFonts w:ascii="Tahoma" w:eastAsia="Times New Roman" w:hAnsi="Tahoma" w:cs="Tahoma"/>
        </w:rPr>
        <w:t xml:space="preserve"> ir (ar) Subrangovas</w:t>
      </w:r>
      <w:r w:rsidRPr="004F1A3C">
        <w:rPr>
          <w:rFonts w:ascii="Tahoma" w:eastAsia="Times New Roman" w:hAnsi="Tahoma" w:cs="Tahoma"/>
        </w:rPr>
        <w:t xml:space="preserve"> neatitinka </w:t>
      </w:r>
      <w:r w:rsidR="006560B9" w:rsidRPr="004F1A3C">
        <w:rPr>
          <w:rFonts w:ascii="Tahoma" w:eastAsia="Times New Roman" w:hAnsi="Tahoma" w:cs="Tahoma"/>
        </w:rPr>
        <w:t>VPĮ</w:t>
      </w:r>
      <w:r w:rsidRPr="004F1A3C">
        <w:rPr>
          <w:rFonts w:ascii="Tahoma" w:eastAsia="Times New Roman" w:hAnsi="Tahoma" w:cs="Tahoma"/>
        </w:rPr>
        <w:t xml:space="preserve">  nuostatų, kelia grėsmę nacionaliniam saugumui, jam taikomos tarptautinės sankcijo</w:t>
      </w:r>
      <w:r w:rsidR="006560B9" w:rsidRPr="004F1A3C">
        <w:rPr>
          <w:rFonts w:ascii="Tahoma" w:eastAsia="Times New Roman" w:hAnsi="Tahoma" w:cs="Tahoma"/>
        </w:rPr>
        <w:t>s</w:t>
      </w:r>
      <w:r w:rsidRPr="004F1A3C">
        <w:rPr>
          <w:rFonts w:ascii="Tahoma" w:eastAsia="Times New Roman" w:hAnsi="Tahoma" w:cs="Tahoma"/>
        </w:rPr>
        <w:t xml:space="preserve">, kaip tai apibrėžta </w:t>
      </w:r>
      <w:r w:rsidR="006560B9" w:rsidRPr="004F1A3C">
        <w:rPr>
          <w:rFonts w:ascii="Tahoma" w:eastAsia="Times New Roman" w:hAnsi="Tahoma" w:cs="Tahoma"/>
        </w:rPr>
        <w:t>Lietuvos Respublikos tarptautinių s</w:t>
      </w:r>
      <w:r w:rsidRPr="004F1A3C">
        <w:rPr>
          <w:rFonts w:ascii="Tahoma" w:eastAsia="Times New Roman" w:hAnsi="Tahoma" w:cs="Tahoma"/>
        </w:rPr>
        <w:t xml:space="preserve">ankcijų įgyvendinimo įstatyme ar (ir) yra kiti </w:t>
      </w:r>
      <w:r w:rsidR="00CB08BB" w:rsidRPr="004F1A3C">
        <w:rPr>
          <w:rFonts w:ascii="Tahoma" w:eastAsia="Times New Roman" w:hAnsi="Tahoma" w:cs="Tahoma"/>
        </w:rPr>
        <w:t>Įstatymuose</w:t>
      </w:r>
      <w:r w:rsidRPr="004F1A3C">
        <w:rPr>
          <w:rFonts w:ascii="Tahoma" w:eastAsia="Times New Roman" w:hAnsi="Tahoma" w:cs="Tahoma"/>
        </w:rPr>
        <w:t xml:space="preserve"> nustatyti pagrindai, reikalaujantys</w:t>
      </w:r>
      <w:r w:rsidRPr="004F1A3C">
        <w:rPr>
          <w:rFonts w:ascii="Tahoma" w:hAnsi="Tahoma" w:cs="Tahoma"/>
        </w:rPr>
        <w:t xml:space="preserve"> pakeitimo. </w:t>
      </w:r>
    </w:p>
    <w:p w14:paraId="1FCF022C" w14:textId="0B73B92A" w:rsidR="00E17D29" w:rsidRPr="004F1A3C" w:rsidRDefault="00E17D2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rPr>
      </w:pPr>
      <w:r w:rsidRPr="004F1A3C">
        <w:rPr>
          <w:rFonts w:ascii="Tahoma" w:hAnsi="Tahoma" w:cs="Tahoma"/>
          <w:color w:val="000000"/>
        </w:rPr>
        <w:t>Rangovas</w:t>
      </w:r>
      <w:r w:rsidRPr="004F1A3C">
        <w:rPr>
          <w:rFonts w:ascii="Tahoma" w:hAnsi="Tahoma" w:cs="Tahoma"/>
        </w:rPr>
        <w:t xml:space="preserve">, siekdamas pakeisti </w:t>
      </w:r>
      <w:r w:rsidR="00CB08BB" w:rsidRPr="004F1A3C">
        <w:rPr>
          <w:rFonts w:ascii="Tahoma" w:eastAsia="Times New Roman" w:hAnsi="Tahoma" w:cs="Tahoma"/>
        </w:rPr>
        <w:t>Subjektą, kurio pajėgumais remiasi Rangovas</w:t>
      </w:r>
      <w:r w:rsidRPr="004F1A3C">
        <w:rPr>
          <w:rFonts w:ascii="Tahoma" w:hAnsi="Tahoma" w:cs="Tahoma"/>
        </w:rPr>
        <w:t xml:space="preserve">, </w:t>
      </w:r>
      <w:r w:rsidR="00D620D0" w:rsidRPr="004F1A3C">
        <w:rPr>
          <w:rFonts w:ascii="Tahoma" w:hAnsi="Tahoma" w:cs="Tahoma"/>
        </w:rPr>
        <w:t>Subrangov</w:t>
      </w:r>
      <w:r w:rsidRPr="004F1A3C">
        <w:rPr>
          <w:rFonts w:ascii="Tahoma" w:hAnsi="Tahoma" w:cs="Tahoma"/>
        </w:rPr>
        <w:t xml:space="preserve">ą ir (ar) </w:t>
      </w:r>
      <w:r w:rsidR="00D620D0" w:rsidRPr="004F1A3C">
        <w:rPr>
          <w:rFonts w:ascii="Tahoma" w:hAnsi="Tahoma" w:cs="Tahoma"/>
        </w:rPr>
        <w:t>Specialist</w:t>
      </w:r>
      <w:r w:rsidRPr="004F1A3C">
        <w:rPr>
          <w:rFonts w:ascii="Tahoma" w:hAnsi="Tahoma" w:cs="Tahoma"/>
        </w:rPr>
        <w:t xml:space="preserve">ą, turi raštu informuoti Užsakovą ne vėliau </w:t>
      </w:r>
      <w:r w:rsidRPr="004F1A3C">
        <w:rPr>
          <w:rFonts w:ascii="Tahoma" w:hAnsi="Tahoma" w:cs="Tahoma"/>
          <w:color w:val="000000"/>
        </w:rPr>
        <w:t>kaip</w:t>
      </w:r>
      <w:r w:rsidRPr="004F1A3C">
        <w:rPr>
          <w:rFonts w:ascii="Tahoma" w:hAnsi="Tahoma" w:cs="Tahoma"/>
        </w:rPr>
        <w:t xml:space="preserve"> prieš 3 (tris) darbo dienas ir gauti Užsakovo raštišką sutikimą. Kartu su motyvuotu prašymu pakeisti </w:t>
      </w:r>
      <w:r w:rsidR="00CB08BB" w:rsidRPr="004F1A3C">
        <w:rPr>
          <w:rFonts w:ascii="Tahoma" w:eastAsia="Times New Roman" w:hAnsi="Tahoma" w:cs="Tahoma"/>
        </w:rPr>
        <w:t>Subjektą, kurio pajėgumais remiasi Rangovas</w:t>
      </w:r>
      <w:r w:rsidRPr="004F1A3C">
        <w:rPr>
          <w:rFonts w:ascii="Tahoma" w:hAnsi="Tahoma" w:cs="Tahoma"/>
        </w:rPr>
        <w:t xml:space="preserve">, </w:t>
      </w:r>
      <w:r w:rsidR="00D620D0" w:rsidRPr="004F1A3C">
        <w:rPr>
          <w:rFonts w:ascii="Tahoma" w:hAnsi="Tahoma" w:cs="Tahoma"/>
        </w:rPr>
        <w:t>Specialist</w:t>
      </w:r>
      <w:r w:rsidRPr="004F1A3C">
        <w:rPr>
          <w:rFonts w:ascii="Tahoma" w:hAnsi="Tahoma" w:cs="Tahoma"/>
        </w:rPr>
        <w:t xml:space="preserve">ą Rangovas turi pateikti dokumentus, kurie įrodo, kad siūlomas ūkio subjektas, </w:t>
      </w:r>
      <w:r w:rsidR="00D620D0" w:rsidRPr="004F1A3C">
        <w:rPr>
          <w:rFonts w:ascii="Tahoma" w:hAnsi="Tahoma" w:cs="Tahoma"/>
        </w:rPr>
        <w:t>Specialist</w:t>
      </w:r>
      <w:r w:rsidRPr="004F1A3C">
        <w:rPr>
          <w:rFonts w:ascii="Tahoma" w:hAnsi="Tahoma" w:cs="Tahoma"/>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w:t>
      </w:r>
      <w:r w:rsidR="00CB08BB" w:rsidRPr="004F1A3C">
        <w:rPr>
          <w:rFonts w:ascii="Tahoma" w:eastAsia="Times New Roman" w:hAnsi="Tahoma" w:cs="Tahoma"/>
        </w:rPr>
        <w:t>Subjekto, kurio pajėgumais remiasi Rangovas</w:t>
      </w:r>
      <w:r w:rsidRPr="004F1A3C">
        <w:rPr>
          <w:rFonts w:ascii="Tahoma" w:hAnsi="Tahoma" w:cs="Tahoma"/>
        </w:rPr>
        <w:t xml:space="preserve">, </w:t>
      </w:r>
      <w:r w:rsidR="00D620D0" w:rsidRPr="004F1A3C">
        <w:rPr>
          <w:rFonts w:ascii="Tahoma" w:hAnsi="Tahoma" w:cs="Tahoma"/>
        </w:rPr>
        <w:t>Specialist</w:t>
      </w:r>
      <w:r w:rsidRPr="004F1A3C">
        <w:rPr>
          <w:rFonts w:ascii="Tahoma" w:hAnsi="Tahoma" w:cs="Tahoma"/>
        </w:rPr>
        <w:t xml:space="preserve">o kvalifikacijos atitiktį prašymo pakeisti esamą </w:t>
      </w:r>
      <w:r w:rsidR="00CB08BB" w:rsidRPr="004F1A3C">
        <w:rPr>
          <w:rFonts w:ascii="Tahoma" w:eastAsia="Times New Roman" w:hAnsi="Tahoma" w:cs="Tahoma"/>
        </w:rPr>
        <w:t>Subjektą, kurio pajėgumais remiasi Rangovas</w:t>
      </w:r>
      <w:r w:rsidRPr="004F1A3C">
        <w:rPr>
          <w:rFonts w:ascii="Tahoma" w:hAnsi="Tahoma" w:cs="Tahoma"/>
        </w:rPr>
        <w:t xml:space="preserve">, </w:t>
      </w:r>
      <w:r w:rsidR="00D620D0" w:rsidRPr="004F1A3C">
        <w:rPr>
          <w:rFonts w:ascii="Tahoma" w:hAnsi="Tahoma" w:cs="Tahoma"/>
        </w:rPr>
        <w:t>Specialist</w:t>
      </w:r>
      <w:r w:rsidRPr="004F1A3C">
        <w:rPr>
          <w:rFonts w:ascii="Tahoma" w:hAnsi="Tahoma" w:cs="Tahoma"/>
        </w:rPr>
        <w:t xml:space="preserve">ą pateikimo dienai. Laikoma, kad pašalinimo pagrindų nebuvimą patvirtinantys dokumentai yra tinkami, jeigu jie yra išduoti ne vėliau ne prieš 30 (trisdešimt) kalendorinių dienų iki Rangovo prašymo pakeisti esamą </w:t>
      </w:r>
      <w:r w:rsidR="009953FD" w:rsidRPr="004F1A3C">
        <w:rPr>
          <w:rFonts w:ascii="Tahoma" w:eastAsia="Times New Roman" w:hAnsi="Tahoma" w:cs="Tahoma"/>
        </w:rPr>
        <w:t>Subjektą, kurio pajėgumais rėmėsi Rangovas</w:t>
      </w:r>
      <w:r w:rsidRPr="004F1A3C">
        <w:rPr>
          <w:rFonts w:ascii="Tahoma" w:hAnsi="Tahoma" w:cs="Tahoma"/>
        </w:rPr>
        <w:t xml:space="preserve">, </w:t>
      </w:r>
      <w:r w:rsidR="00D620D0" w:rsidRPr="004F1A3C">
        <w:rPr>
          <w:rFonts w:ascii="Tahoma" w:hAnsi="Tahoma" w:cs="Tahoma"/>
        </w:rPr>
        <w:t>Specialist</w:t>
      </w:r>
      <w:r w:rsidRPr="004F1A3C">
        <w:rPr>
          <w:rFonts w:ascii="Tahoma" w:hAnsi="Tahoma" w:cs="Tahoma"/>
        </w:rPr>
        <w:t>ą pateikimo dienos.</w:t>
      </w:r>
      <w:r w:rsidR="006560B9" w:rsidRPr="004F1A3C">
        <w:rPr>
          <w:rFonts w:ascii="Tahoma" w:hAnsi="Tahoma" w:cs="Tahoma"/>
        </w:rPr>
        <w:t xml:space="preserve"> </w:t>
      </w:r>
      <w:r w:rsidRPr="004F1A3C">
        <w:rPr>
          <w:rFonts w:ascii="Tahoma" w:hAnsi="Tahoma" w:cs="Tahoma"/>
        </w:rPr>
        <w:t xml:space="preserve">Užsakovui sutikus su </w:t>
      </w:r>
      <w:r w:rsidR="009953FD" w:rsidRPr="004F1A3C">
        <w:rPr>
          <w:rFonts w:ascii="Tahoma" w:eastAsia="Times New Roman" w:hAnsi="Tahoma" w:cs="Tahoma"/>
        </w:rPr>
        <w:t>Subjekto, kurio pajėgumais remiasi Rangovas</w:t>
      </w:r>
      <w:r w:rsidRPr="004F1A3C">
        <w:rPr>
          <w:rFonts w:ascii="Tahoma" w:hAnsi="Tahoma" w:cs="Tahoma"/>
        </w:rPr>
        <w:t xml:space="preserve">, </w:t>
      </w:r>
      <w:r w:rsidR="00D620D0" w:rsidRPr="004F1A3C">
        <w:rPr>
          <w:rFonts w:ascii="Tahoma" w:hAnsi="Tahoma" w:cs="Tahoma"/>
        </w:rPr>
        <w:t>Subrangov</w:t>
      </w:r>
      <w:r w:rsidRPr="004F1A3C">
        <w:rPr>
          <w:rFonts w:ascii="Tahoma" w:hAnsi="Tahoma" w:cs="Tahoma"/>
        </w:rPr>
        <w:t xml:space="preserve">o ir (ar) </w:t>
      </w:r>
      <w:r w:rsidR="00D620D0" w:rsidRPr="004F1A3C">
        <w:rPr>
          <w:rFonts w:ascii="Tahoma" w:hAnsi="Tahoma" w:cs="Tahoma"/>
        </w:rPr>
        <w:t>Specialist</w:t>
      </w:r>
      <w:r w:rsidRPr="004F1A3C">
        <w:rPr>
          <w:rFonts w:ascii="Tahoma" w:hAnsi="Tahoma" w:cs="Tahoma"/>
        </w:rPr>
        <w:t xml:space="preserve">o pakeitimu, Užsakovas kartu su Rangovu raštu sudaro </w:t>
      </w:r>
      <w:r w:rsidR="009953FD" w:rsidRPr="004F1A3C">
        <w:rPr>
          <w:rFonts w:ascii="Tahoma" w:hAnsi="Tahoma" w:cs="Tahoma"/>
        </w:rPr>
        <w:t xml:space="preserve">Susitarimą </w:t>
      </w:r>
      <w:r w:rsidRPr="004F1A3C">
        <w:rPr>
          <w:rFonts w:ascii="Tahoma" w:hAnsi="Tahoma" w:cs="Tahoma"/>
        </w:rPr>
        <w:t xml:space="preserve">dėl </w:t>
      </w:r>
      <w:r w:rsidR="009953FD" w:rsidRPr="004F1A3C">
        <w:rPr>
          <w:rFonts w:ascii="Tahoma" w:eastAsia="Times New Roman" w:hAnsi="Tahoma" w:cs="Tahoma"/>
        </w:rPr>
        <w:t xml:space="preserve">Subjekto, kurio pajėgumais remiasi Rangovas, </w:t>
      </w:r>
      <w:r w:rsidRPr="004F1A3C">
        <w:rPr>
          <w:rFonts w:ascii="Tahoma" w:hAnsi="Tahoma" w:cs="Tahoma"/>
        </w:rPr>
        <w:t xml:space="preserve">ir (ar) </w:t>
      </w:r>
      <w:r w:rsidR="00D620D0" w:rsidRPr="004F1A3C">
        <w:rPr>
          <w:rFonts w:ascii="Tahoma" w:hAnsi="Tahoma" w:cs="Tahoma"/>
        </w:rPr>
        <w:t>Specialist</w:t>
      </w:r>
      <w:r w:rsidRPr="004F1A3C">
        <w:rPr>
          <w:rFonts w:ascii="Tahoma" w:hAnsi="Tahoma" w:cs="Tahoma"/>
        </w:rPr>
        <w:t xml:space="preserve">o pakeitimo, kurį pasirašo Šalys. Šis </w:t>
      </w:r>
      <w:r w:rsidR="009953FD" w:rsidRPr="004F1A3C">
        <w:rPr>
          <w:rFonts w:ascii="Tahoma" w:hAnsi="Tahoma" w:cs="Tahoma"/>
        </w:rPr>
        <w:t xml:space="preserve">Susitarimas </w:t>
      </w:r>
      <w:r w:rsidRPr="004F1A3C">
        <w:rPr>
          <w:rFonts w:ascii="Tahoma" w:hAnsi="Tahoma" w:cs="Tahoma"/>
        </w:rPr>
        <w:t xml:space="preserve">yra neatskiriama Sutarties dalis. Užsakovas neleidžia pasitelkti </w:t>
      </w:r>
      <w:r w:rsidR="00D620D0" w:rsidRPr="004F1A3C">
        <w:rPr>
          <w:rFonts w:ascii="Tahoma" w:hAnsi="Tahoma" w:cs="Tahoma"/>
        </w:rPr>
        <w:t>Subrangov</w:t>
      </w:r>
      <w:r w:rsidRPr="004F1A3C">
        <w:rPr>
          <w:rFonts w:ascii="Tahoma" w:hAnsi="Tahoma" w:cs="Tahoma"/>
        </w:rPr>
        <w:t xml:space="preserve">o ir (ar) reikalauja atsisakyti </w:t>
      </w:r>
      <w:r w:rsidR="00D620D0" w:rsidRPr="004F1A3C">
        <w:rPr>
          <w:rFonts w:ascii="Tahoma" w:hAnsi="Tahoma" w:cs="Tahoma"/>
        </w:rPr>
        <w:t>Subrangov</w:t>
      </w:r>
      <w:r w:rsidRPr="004F1A3C">
        <w:rPr>
          <w:rFonts w:ascii="Tahoma" w:hAnsi="Tahoma" w:cs="Tahoma"/>
        </w:rPr>
        <w:t xml:space="preserve">o ar bet kokio kito pasitelkto asmens, jei būtų nustatyta, kad dėl pasitelkto ar ketinamo pasitelkti </w:t>
      </w:r>
      <w:r w:rsidR="00D620D0" w:rsidRPr="004F1A3C">
        <w:rPr>
          <w:rFonts w:ascii="Tahoma" w:hAnsi="Tahoma" w:cs="Tahoma"/>
        </w:rPr>
        <w:t>Subrangov</w:t>
      </w:r>
      <w:r w:rsidRPr="004F1A3C">
        <w:rPr>
          <w:rFonts w:ascii="Tahoma" w:hAnsi="Tahoma" w:cs="Tahoma"/>
        </w:rPr>
        <w:t xml:space="preserve">o ar bet kokio kito pasitelkto asmens Sutartis neatitinka nacionalinio saugumo interesų ir (ar) </w:t>
      </w:r>
      <w:r w:rsidR="006560B9" w:rsidRPr="004F1A3C">
        <w:rPr>
          <w:rFonts w:ascii="Tahoma" w:hAnsi="Tahoma" w:cs="Tahoma"/>
          <w:color w:val="000000"/>
        </w:rPr>
        <w:t>VPĮ</w:t>
      </w:r>
      <w:r w:rsidRPr="004F1A3C">
        <w:rPr>
          <w:rFonts w:ascii="Tahoma" w:hAnsi="Tahoma" w:cs="Tahoma"/>
        </w:rPr>
        <w:t xml:space="preserve"> nuostatų ir (ar) Sutarties vykdymas prieštaraus Lietuvos Respublikoje įgyvendinamoms privalomoms tarptautinėms sankcijoms, kaip tai apibrėžta </w:t>
      </w:r>
      <w:r w:rsidR="006560B9" w:rsidRPr="004F1A3C">
        <w:rPr>
          <w:rFonts w:ascii="Tahoma" w:hAnsi="Tahoma" w:cs="Tahoma"/>
        </w:rPr>
        <w:t xml:space="preserve">Lietuvos Respublikos tarptautinių sankcijų įgyvendinimo įstatyme </w:t>
      </w:r>
      <w:r w:rsidRPr="004F1A3C">
        <w:rPr>
          <w:rFonts w:ascii="Tahoma" w:hAnsi="Tahoma" w:cs="Tahoma"/>
        </w:rPr>
        <w:t>ir kituose tarptautiniuose, Europos Sąjungos ir Lietuvos Respublikos teisės aktuose (bent vienai iš taikomų sankcijų)</w:t>
      </w:r>
      <w:r w:rsidR="00395C65" w:rsidRPr="004F1A3C">
        <w:rPr>
          <w:rFonts w:ascii="Tahoma" w:hAnsi="Tahoma" w:cs="Tahoma"/>
        </w:rPr>
        <w:t>.</w:t>
      </w:r>
    </w:p>
    <w:p w14:paraId="63931831" w14:textId="7193371A" w:rsidR="00E17D29" w:rsidRPr="004F1A3C" w:rsidRDefault="00E17D2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color w:val="000000"/>
        </w:rPr>
        <w:t xml:space="preserve">Rangovas, norėdamas pasitelkti </w:t>
      </w:r>
      <w:r w:rsidR="00D620D0" w:rsidRPr="004F1A3C">
        <w:rPr>
          <w:rFonts w:ascii="Tahoma" w:hAnsi="Tahoma" w:cs="Tahoma"/>
          <w:color w:val="000000"/>
        </w:rPr>
        <w:t>Subrangov</w:t>
      </w:r>
      <w:r w:rsidRPr="004F1A3C">
        <w:rPr>
          <w:rFonts w:ascii="Tahoma" w:hAnsi="Tahoma" w:cs="Tahoma"/>
          <w:color w:val="000000"/>
        </w:rPr>
        <w:t xml:space="preserve">us, kurie nėra </w:t>
      </w:r>
      <w:r w:rsidR="009953FD" w:rsidRPr="004F1A3C">
        <w:rPr>
          <w:rFonts w:ascii="Tahoma" w:eastAsia="Times New Roman" w:hAnsi="Tahoma" w:cs="Tahoma"/>
        </w:rPr>
        <w:t>Subjektai, kurių pajėgumais remiasi Rangovas</w:t>
      </w:r>
      <w:r w:rsidRPr="004F1A3C">
        <w:rPr>
          <w:rFonts w:ascii="Tahoma" w:hAnsi="Tahoma" w:cs="Tahoma"/>
          <w:color w:val="000000"/>
        </w:rPr>
        <w:t xml:space="preserve">, ne vėliau negu Sutartis pradedama vykdyti, Užsakovui turi pranešti tuo metu žinomų </w:t>
      </w:r>
      <w:r w:rsidR="00D620D0" w:rsidRPr="004F1A3C">
        <w:rPr>
          <w:rFonts w:ascii="Tahoma" w:hAnsi="Tahoma" w:cs="Tahoma"/>
          <w:color w:val="000000"/>
        </w:rPr>
        <w:t>Subrangov</w:t>
      </w:r>
      <w:r w:rsidRPr="004F1A3C">
        <w:rPr>
          <w:rFonts w:ascii="Tahoma" w:hAnsi="Tahoma" w:cs="Tahoma"/>
          <w:color w:val="000000"/>
        </w:rPr>
        <w:t xml:space="preserve">ų pavadinimus, kontaktinius duomenis ir jų atstovus, taip pat privalo informuoti apie minėtos informacijos pasikeitimus visu Sutarties vykdymo metu bei apie naujus </w:t>
      </w:r>
      <w:r w:rsidR="00D620D0" w:rsidRPr="004F1A3C">
        <w:rPr>
          <w:rFonts w:ascii="Tahoma" w:hAnsi="Tahoma" w:cs="Tahoma"/>
          <w:color w:val="000000"/>
        </w:rPr>
        <w:t>Subrangov</w:t>
      </w:r>
      <w:r w:rsidRPr="004F1A3C">
        <w:rPr>
          <w:rFonts w:ascii="Tahoma" w:hAnsi="Tahoma" w:cs="Tahoma"/>
          <w:color w:val="000000"/>
        </w:rPr>
        <w:t xml:space="preserve">us, kuriuos Rangovas ketina pasitelkti vėliau. </w:t>
      </w:r>
      <w:r w:rsidR="00D620D0" w:rsidRPr="004F1A3C">
        <w:rPr>
          <w:rFonts w:ascii="Tahoma" w:hAnsi="Tahoma" w:cs="Tahoma"/>
          <w:color w:val="000000"/>
        </w:rPr>
        <w:t>Subrangov</w:t>
      </w:r>
      <w:r w:rsidRPr="004F1A3C">
        <w:rPr>
          <w:rFonts w:ascii="Tahoma" w:hAnsi="Tahoma" w:cs="Tahoma"/>
          <w:color w:val="000000"/>
        </w:rPr>
        <w:t>ai negali dalyvauti Sutarties vykdyme apie tai iš anksto nepranešus Užsakovui</w:t>
      </w:r>
      <w:r w:rsidR="009953FD" w:rsidRPr="004F1A3C">
        <w:rPr>
          <w:rFonts w:ascii="Tahoma" w:hAnsi="Tahoma" w:cs="Tahoma"/>
          <w:color w:val="000000"/>
        </w:rPr>
        <w:t xml:space="preserve"> ir negavus Užsakovo pritarimo</w:t>
      </w:r>
      <w:r w:rsidRPr="004F1A3C">
        <w:rPr>
          <w:rFonts w:ascii="Tahoma" w:hAnsi="Tahoma" w:cs="Tahoma"/>
          <w:color w:val="000000"/>
        </w:rPr>
        <w:t xml:space="preserve">. </w:t>
      </w:r>
      <w:r w:rsidR="00D620D0" w:rsidRPr="004F1A3C">
        <w:rPr>
          <w:rFonts w:ascii="Tahoma" w:hAnsi="Tahoma" w:cs="Tahoma"/>
          <w:color w:val="000000"/>
        </w:rPr>
        <w:t>Subrangov</w:t>
      </w:r>
      <w:r w:rsidRPr="004F1A3C">
        <w:rPr>
          <w:rFonts w:ascii="Tahoma" w:hAnsi="Tahoma" w:cs="Tahoma"/>
          <w:color w:val="000000"/>
        </w:rPr>
        <w:t>ai gali būti pasitelkiami tik toms Sutarties dalims, kurioms savo pasiūlyme</w:t>
      </w:r>
      <w:r w:rsidR="009953FD" w:rsidRPr="004F1A3C">
        <w:rPr>
          <w:rFonts w:ascii="Tahoma" w:hAnsi="Tahoma" w:cs="Tahoma"/>
          <w:color w:val="000000"/>
        </w:rPr>
        <w:t xml:space="preserve"> Pirkimui</w:t>
      </w:r>
      <w:r w:rsidRPr="004F1A3C">
        <w:rPr>
          <w:rFonts w:ascii="Tahoma" w:hAnsi="Tahoma" w:cs="Tahoma"/>
          <w:color w:val="000000"/>
        </w:rPr>
        <w:t xml:space="preserve"> Rangovas numatė pasitelkti </w:t>
      </w:r>
      <w:r w:rsidR="00D620D0" w:rsidRPr="004F1A3C">
        <w:rPr>
          <w:rFonts w:ascii="Tahoma" w:hAnsi="Tahoma" w:cs="Tahoma"/>
          <w:color w:val="000000"/>
        </w:rPr>
        <w:t>Subrangov</w:t>
      </w:r>
      <w:r w:rsidRPr="004F1A3C">
        <w:rPr>
          <w:rFonts w:ascii="Tahoma" w:hAnsi="Tahoma" w:cs="Tahoma"/>
          <w:color w:val="000000"/>
        </w:rPr>
        <w:t xml:space="preserve">us, išskyrus atvejus, kai Rangovas pagrindžia, kad nenumatytai Sutarties daliai pasitelkti </w:t>
      </w:r>
      <w:r w:rsidR="00D620D0" w:rsidRPr="004F1A3C">
        <w:rPr>
          <w:rFonts w:ascii="Tahoma" w:hAnsi="Tahoma" w:cs="Tahoma"/>
          <w:color w:val="000000"/>
        </w:rPr>
        <w:t>Subrangov</w:t>
      </w:r>
      <w:r w:rsidRPr="004F1A3C">
        <w:rPr>
          <w:rFonts w:ascii="Tahoma" w:hAnsi="Tahoma" w:cs="Tahoma"/>
          <w:color w:val="000000"/>
        </w:rPr>
        <w:t>ą būtina siekiant užtikrinti tinkamą Sutarties vykdymą.</w:t>
      </w:r>
    </w:p>
    <w:p w14:paraId="1D13F136" w14:textId="37B5DF26" w:rsidR="00E17D29" w:rsidRPr="004F1A3C" w:rsidRDefault="00E17D29"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hAnsi="Tahoma" w:cs="Tahoma"/>
          <w:color w:val="000000"/>
        </w:rPr>
      </w:pPr>
      <w:r w:rsidRPr="004F1A3C">
        <w:rPr>
          <w:rFonts w:ascii="Tahoma" w:hAnsi="Tahoma" w:cs="Tahoma"/>
          <w:color w:val="000000"/>
        </w:rPr>
        <w:t xml:space="preserve">Užsakovas netikrins </w:t>
      </w:r>
      <w:r w:rsidR="00D620D0" w:rsidRPr="004F1A3C">
        <w:rPr>
          <w:rFonts w:ascii="Tahoma" w:hAnsi="Tahoma" w:cs="Tahoma"/>
          <w:color w:val="000000"/>
        </w:rPr>
        <w:t>Subrangov</w:t>
      </w:r>
      <w:r w:rsidRPr="004F1A3C">
        <w:rPr>
          <w:rFonts w:ascii="Tahoma" w:hAnsi="Tahoma" w:cs="Tahoma"/>
          <w:color w:val="000000"/>
        </w:rPr>
        <w:t xml:space="preserve">ų, kurie nėra </w:t>
      </w:r>
      <w:r w:rsidR="009953FD" w:rsidRPr="004F1A3C">
        <w:rPr>
          <w:rFonts w:ascii="Tahoma" w:eastAsia="Times New Roman" w:hAnsi="Tahoma" w:cs="Tahoma"/>
        </w:rPr>
        <w:t>Subjektai, kurių pajėgumais remiasi Rangovas</w:t>
      </w:r>
      <w:r w:rsidRPr="004F1A3C">
        <w:rPr>
          <w:rFonts w:ascii="Tahoma" w:hAnsi="Tahoma" w:cs="Tahoma"/>
          <w:color w:val="000000"/>
        </w:rPr>
        <w:t>, kvalifikacijos.</w:t>
      </w:r>
    </w:p>
    <w:p w14:paraId="21195D31" w14:textId="30FB47A7" w:rsidR="00E17D29" w:rsidRPr="004F1A3C" w:rsidRDefault="00D620D0"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color w:val="000000"/>
        </w:rPr>
        <w:t>Subrangov</w:t>
      </w:r>
      <w:r w:rsidR="00E17D29" w:rsidRPr="004F1A3C">
        <w:rPr>
          <w:rFonts w:ascii="Tahoma" w:hAnsi="Tahoma" w:cs="Tahoma"/>
          <w:color w:val="000000"/>
        </w:rPr>
        <w:t xml:space="preserve">ams pageidaujant, Užsakovas su jais atsiskaitys tiesiogiai. Apie šią galimybę Užsakovas </w:t>
      </w:r>
      <w:r w:rsidRPr="004F1A3C">
        <w:rPr>
          <w:rFonts w:ascii="Tahoma" w:hAnsi="Tahoma" w:cs="Tahoma"/>
          <w:color w:val="000000"/>
        </w:rPr>
        <w:t>Subrangov</w:t>
      </w:r>
      <w:r w:rsidR="00E17D29" w:rsidRPr="004F1A3C">
        <w:rPr>
          <w:rFonts w:ascii="Tahoma" w:hAnsi="Tahoma" w:cs="Tahoma"/>
          <w:color w:val="000000"/>
        </w:rPr>
        <w:t>ą informuos atskiru pranešimu per 3 (tris) darbo dienas nuo informacijos iš Rangovo apie pasitelkiamą</w:t>
      </w:r>
      <w:r w:rsidR="00E17D29" w:rsidRPr="004F1A3C">
        <w:rPr>
          <w:rFonts w:ascii="Tahoma" w:eastAsia="Times New Roman" w:hAnsi="Tahoma" w:cs="Tahoma"/>
        </w:rPr>
        <w:t xml:space="preserve"> </w:t>
      </w:r>
      <w:r w:rsidRPr="004F1A3C">
        <w:rPr>
          <w:rFonts w:ascii="Tahoma" w:eastAsia="Times New Roman" w:hAnsi="Tahoma" w:cs="Tahoma"/>
        </w:rPr>
        <w:t>Subrangov</w:t>
      </w:r>
      <w:r w:rsidR="00E17D29" w:rsidRPr="004F1A3C">
        <w:rPr>
          <w:rFonts w:ascii="Tahoma" w:eastAsia="Times New Roman" w:hAnsi="Tahoma" w:cs="Tahoma"/>
        </w:rPr>
        <w:t xml:space="preserve">ą gavimo dienos. Norėdamas pasinaudoti tiesioginio atsiskaitymo galimybe, </w:t>
      </w:r>
      <w:r w:rsidRPr="004F1A3C">
        <w:rPr>
          <w:rFonts w:ascii="Tahoma" w:eastAsia="Times New Roman" w:hAnsi="Tahoma" w:cs="Tahoma"/>
        </w:rPr>
        <w:t>Subrangov</w:t>
      </w:r>
      <w:r w:rsidR="00E17D29" w:rsidRPr="004F1A3C">
        <w:rPr>
          <w:rFonts w:ascii="Tahoma" w:eastAsia="Times New Roman" w:hAnsi="Tahoma" w:cs="Tahoma"/>
        </w:rPr>
        <w:t xml:space="preserve">as turi apie tai raštu ne vėliau kaip per 2 (dvi) darbo dienas informuoti Užsakovą. Tokiu atveju su </w:t>
      </w:r>
      <w:r w:rsidR="00E17D29" w:rsidRPr="004F1A3C">
        <w:rPr>
          <w:rFonts w:ascii="Tahoma" w:eastAsia="Times New Roman" w:hAnsi="Tahoma" w:cs="Tahoma"/>
        </w:rPr>
        <w:lastRenderedPageBreak/>
        <w:t xml:space="preserve">Užsakovu, Rangovu ir </w:t>
      </w:r>
      <w:r w:rsidRPr="004F1A3C">
        <w:rPr>
          <w:rFonts w:ascii="Tahoma" w:eastAsia="Times New Roman" w:hAnsi="Tahoma" w:cs="Tahoma"/>
        </w:rPr>
        <w:t>Subrangov</w:t>
      </w:r>
      <w:r w:rsidR="00E17D29" w:rsidRPr="004F1A3C">
        <w:rPr>
          <w:rFonts w:ascii="Tahoma" w:eastAsia="Times New Roman" w:hAnsi="Tahoma" w:cs="Tahoma"/>
        </w:rPr>
        <w:t xml:space="preserve">u bus sudaroma trišalė sutartis, kurioje pateikiama tiesioginio atsiskaitymo su </w:t>
      </w:r>
      <w:r w:rsidRPr="004F1A3C">
        <w:rPr>
          <w:rFonts w:ascii="Tahoma" w:eastAsia="Times New Roman" w:hAnsi="Tahoma" w:cs="Tahoma"/>
        </w:rPr>
        <w:t>Subrangov</w:t>
      </w:r>
      <w:r w:rsidR="00E17D29" w:rsidRPr="004F1A3C">
        <w:rPr>
          <w:rFonts w:ascii="Tahoma" w:eastAsia="Times New Roman" w:hAnsi="Tahoma" w:cs="Tahoma"/>
        </w:rPr>
        <w:t xml:space="preserve">u tvarka, įskaitant teisę Rangovui prieštarauti nepagrįstiems mokėjimams. Trišalės sutarties dėl tiesioginio atsiskaitymo su </w:t>
      </w:r>
      <w:r w:rsidRPr="004F1A3C">
        <w:rPr>
          <w:rFonts w:ascii="Tahoma" w:eastAsia="Times New Roman" w:hAnsi="Tahoma" w:cs="Tahoma"/>
        </w:rPr>
        <w:t>Subrangov</w:t>
      </w:r>
      <w:r w:rsidR="00E17D29" w:rsidRPr="004F1A3C">
        <w:rPr>
          <w:rFonts w:ascii="Tahoma" w:eastAsia="Times New Roman" w:hAnsi="Tahoma" w:cs="Tahoma"/>
        </w:rPr>
        <w:t>u pasirašymas nekeičia Rangovo atsakomybės dėl Sutarties įvykdymo</w:t>
      </w:r>
      <w:r w:rsidR="009953FD" w:rsidRPr="004F1A3C">
        <w:rPr>
          <w:rFonts w:ascii="Tahoma" w:eastAsia="Times New Roman" w:hAnsi="Tahoma" w:cs="Tahoma"/>
        </w:rPr>
        <w:t>.</w:t>
      </w:r>
    </w:p>
    <w:p w14:paraId="6C6056A6" w14:textId="46E8FF43" w:rsidR="00F64890" w:rsidRPr="004F1A3C" w:rsidRDefault="00F64890" w:rsidP="00CD538A">
      <w:pPr>
        <w:tabs>
          <w:tab w:val="num" w:pos="993"/>
          <w:tab w:val="left" w:pos="1134"/>
        </w:tabs>
        <w:suppressAutoHyphens/>
        <w:autoSpaceDE w:val="0"/>
        <w:autoSpaceDN w:val="0"/>
        <w:spacing w:after="0" w:line="240" w:lineRule="auto"/>
        <w:jc w:val="both"/>
        <w:textAlignment w:val="baseline"/>
        <w:rPr>
          <w:rFonts w:ascii="Tahoma" w:hAnsi="Tahoma" w:cs="Tahoma"/>
        </w:rPr>
      </w:pPr>
    </w:p>
    <w:p w14:paraId="4522A76C" w14:textId="77777777" w:rsidR="00B90F47" w:rsidRPr="004F1A3C" w:rsidRDefault="00B90F47" w:rsidP="00964DC1">
      <w:pPr>
        <w:pStyle w:val="Sraopastraipa"/>
        <w:numPr>
          <w:ilvl w:val="0"/>
          <w:numId w:val="4"/>
        </w:numPr>
        <w:tabs>
          <w:tab w:val="left" w:pos="990"/>
        </w:tabs>
        <w:suppressAutoHyphens/>
        <w:autoSpaceDE w:val="0"/>
        <w:autoSpaceDN w:val="0"/>
        <w:spacing w:after="0" w:line="240" w:lineRule="auto"/>
        <w:ind w:left="180" w:firstLine="0"/>
        <w:jc w:val="center"/>
        <w:textAlignment w:val="baseline"/>
        <w:rPr>
          <w:rFonts w:ascii="Tahoma" w:eastAsia="Times New Roman" w:hAnsi="Tahoma" w:cs="Tahoma"/>
        </w:rPr>
      </w:pPr>
      <w:r w:rsidRPr="004F1A3C">
        <w:rPr>
          <w:rFonts w:ascii="Tahoma" w:eastAsia="Times New Roman" w:hAnsi="Tahoma" w:cs="Tahoma"/>
          <w:b/>
        </w:rPr>
        <w:t>SKYRIUS</w:t>
      </w:r>
    </w:p>
    <w:p w14:paraId="12F49385" w14:textId="40CAF4EB" w:rsidR="00F64890" w:rsidRPr="004F1A3C" w:rsidRDefault="00F64890" w:rsidP="00CD538A">
      <w:pPr>
        <w:pStyle w:val="Sraopastraipa"/>
        <w:tabs>
          <w:tab w:val="left" w:pos="990"/>
        </w:tabs>
        <w:suppressAutoHyphens/>
        <w:autoSpaceDE w:val="0"/>
        <w:autoSpaceDN w:val="0"/>
        <w:spacing w:after="0" w:line="240" w:lineRule="auto"/>
        <w:ind w:left="180"/>
        <w:jc w:val="center"/>
        <w:textAlignment w:val="baseline"/>
        <w:rPr>
          <w:rFonts w:ascii="Tahoma" w:eastAsia="Times New Roman" w:hAnsi="Tahoma" w:cs="Tahoma"/>
          <w:b/>
        </w:rPr>
      </w:pPr>
      <w:r w:rsidRPr="004F1A3C">
        <w:rPr>
          <w:rFonts w:ascii="Tahoma" w:eastAsia="Times New Roman" w:hAnsi="Tahoma" w:cs="Tahoma"/>
          <w:b/>
        </w:rPr>
        <w:t>GINČŲ NAGRINĖJIMO TVARKA</w:t>
      </w:r>
    </w:p>
    <w:p w14:paraId="5ABAB708" w14:textId="77777777" w:rsidR="00B90F47" w:rsidRPr="004F1A3C" w:rsidRDefault="00B90F47" w:rsidP="00CD538A">
      <w:pPr>
        <w:pStyle w:val="Sraopastraipa"/>
        <w:tabs>
          <w:tab w:val="left" w:pos="990"/>
        </w:tabs>
        <w:suppressAutoHyphens/>
        <w:autoSpaceDE w:val="0"/>
        <w:autoSpaceDN w:val="0"/>
        <w:spacing w:after="0" w:line="240" w:lineRule="auto"/>
        <w:ind w:left="180"/>
        <w:jc w:val="center"/>
        <w:textAlignment w:val="baseline"/>
        <w:rPr>
          <w:rFonts w:ascii="Tahoma" w:eastAsia="Times New Roman" w:hAnsi="Tahoma" w:cs="Tahoma"/>
        </w:rPr>
      </w:pPr>
    </w:p>
    <w:p w14:paraId="4BCC141B" w14:textId="77777777" w:rsidR="00F64890" w:rsidRPr="004F1A3C" w:rsidRDefault="00F64890"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hAnsi="Tahoma" w:cs="Tahoma"/>
        </w:rPr>
        <w:t>Sutarties sudarymui, vykdymui ir aiškinimui taikoma Lietuvos Respublikos teisė.</w:t>
      </w:r>
    </w:p>
    <w:p w14:paraId="6F2C31E3" w14:textId="573E94A3" w:rsidR="00F64890" w:rsidRPr="004F1A3C" w:rsidRDefault="00F64890"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hAnsi="Tahoma" w:cs="Tahoma"/>
        </w:rPr>
        <w:t xml:space="preserve">Bet </w:t>
      </w:r>
      <w:r w:rsidRPr="004F1A3C">
        <w:rPr>
          <w:rFonts w:ascii="Tahoma" w:eastAsia="Times New Roman" w:hAnsi="Tahoma" w:cs="Tahoma"/>
        </w:rPr>
        <w:t>kokie</w:t>
      </w:r>
      <w:r w:rsidRPr="004F1A3C">
        <w:rPr>
          <w:rFonts w:ascii="Tahoma" w:hAnsi="Tahoma" w:cs="Tahoma"/>
        </w:rPr>
        <w:t xml:space="preserve"> ginčai, nesutarimai ar reikalavimai, kylantys iš Sutarties arba susiję su Sutartimi, jos pažeidimu, nutraukimu ar galiojimu, sprendžiami derybomis</w:t>
      </w:r>
      <w:r w:rsidRPr="004F1A3C">
        <w:rPr>
          <w:rFonts w:ascii="Tahoma" w:eastAsia="Times New Roman" w:hAnsi="Tahoma" w:cs="Tahoma"/>
        </w:rPr>
        <w:t>. Jeigu Šalių nesutarimo per 30 (trisdešimt) kalendorinių dienų nuo bet kokios vienos Šalies pretenzijos kitai Šaliai pateikimo dienos derybų keliu išspręsti nepavyksta, Šalys nesutarimą sprendžia Vilniaus apygardos teisme.</w:t>
      </w:r>
    </w:p>
    <w:p w14:paraId="0D82C8C1" w14:textId="77777777" w:rsidR="00F64890" w:rsidRPr="004F1A3C" w:rsidRDefault="00F64890" w:rsidP="00964DC1">
      <w:pPr>
        <w:pStyle w:val="Sraopastraipa"/>
        <w:numPr>
          <w:ilvl w:val="1"/>
          <w:numId w:val="4"/>
        </w:numPr>
        <w:spacing w:after="0" w:line="240" w:lineRule="auto"/>
        <w:ind w:left="0" w:firstLine="540"/>
        <w:jc w:val="both"/>
        <w:rPr>
          <w:rFonts w:ascii="Tahoma" w:eastAsia="Times New Roman" w:hAnsi="Tahoma" w:cs="Tahoma"/>
          <w:b/>
        </w:rPr>
      </w:pPr>
      <w:r w:rsidRPr="004F1A3C">
        <w:rPr>
          <w:rFonts w:ascii="Tahoma" w:hAnsi="Tahoma" w:cs="Tahoma"/>
        </w:rPr>
        <w:t>Kilę ginčai nesudaro pagrindo Šalims atsisakyti vykdyti savo prievoles pagal Sutartį arba sustabdyti jų vykdymą.</w:t>
      </w:r>
    </w:p>
    <w:p w14:paraId="6542EC3B" w14:textId="77777777" w:rsidR="00D71E5E" w:rsidRPr="004F1A3C" w:rsidRDefault="00D71E5E" w:rsidP="00CD538A">
      <w:pPr>
        <w:tabs>
          <w:tab w:val="left" w:pos="709"/>
        </w:tabs>
        <w:suppressAutoHyphens/>
        <w:autoSpaceDN w:val="0"/>
        <w:spacing w:after="0" w:line="240" w:lineRule="auto"/>
        <w:jc w:val="both"/>
        <w:textAlignment w:val="baseline"/>
        <w:rPr>
          <w:rFonts w:ascii="Tahoma" w:eastAsia="Times New Roman" w:hAnsi="Tahoma" w:cs="Tahoma"/>
        </w:rPr>
      </w:pPr>
    </w:p>
    <w:p w14:paraId="6FE9812C" w14:textId="77777777" w:rsidR="00B90F47" w:rsidRPr="004F1A3C" w:rsidRDefault="00B90F47" w:rsidP="00964DC1">
      <w:pPr>
        <w:pStyle w:val="Sraopastraipa"/>
        <w:numPr>
          <w:ilvl w:val="0"/>
          <w:numId w:val="4"/>
        </w:numPr>
        <w:tabs>
          <w:tab w:val="left" w:pos="990"/>
        </w:tabs>
        <w:suppressAutoHyphens/>
        <w:autoSpaceDE w:val="0"/>
        <w:autoSpaceDN w:val="0"/>
        <w:spacing w:after="0" w:line="240" w:lineRule="auto"/>
        <w:ind w:left="180" w:firstLine="0"/>
        <w:jc w:val="center"/>
        <w:textAlignment w:val="baseline"/>
        <w:rPr>
          <w:rFonts w:ascii="Tahoma" w:eastAsia="Times New Roman" w:hAnsi="Tahoma" w:cs="Tahoma"/>
          <w:b/>
        </w:rPr>
      </w:pPr>
      <w:r w:rsidRPr="004F1A3C">
        <w:rPr>
          <w:rFonts w:ascii="Tahoma" w:eastAsia="Times New Roman" w:hAnsi="Tahoma" w:cs="Tahoma"/>
          <w:b/>
        </w:rPr>
        <w:t>SKYRIUS</w:t>
      </w:r>
    </w:p>
    <w:p w14:paraId="555029A1" w14:textId="15C634EF" w:rsidR="00F84979" w:rsidRPr="004F1A3C" w:rsidRDefault="00D71E5E" w:rsidP="00CD538A">
      <w:pPr>
        <w:pStyle w:val="Sraopastraipa"/>
        <w:tabs>
          <w:tab w:val="left" w:pos="990"/>
        </w:tabs>
        <w:suppressAutoHyphens/>
        <w:autoSpaceDE w:val="0"/>
        <w:autoSpaceDN w:val="0"/>
        <w:spacing w:after="0" w:line="240" w:lineRule="auto"/>
        <w:ind w:left="180"/>
        <w:jc w:val="center"/>
        <w:textAlignment w:val="baseline"/>
        <w:rPr>
          <w:rFonts w:ascii="Tahoma" w:eastAsia="Times New Roman" w:hAnsi="Tahoma" w:cs="Tahoma"/>
          <w:b/>
        </w:rPr>
      </w:pPr>
      <w:r w:rsidRPr="004F1A3C">
        <w:rPr>
          <w:rFonts w:ascii="Tahoma" w:eastAsia="Times New Roman" w:hAnsi="Tahoma" w:cs="Tahoma"/>
          <w:b/>
        </w:rPr>
        <w:t>BAIGIAMOSIOS NUOSTATOS</w:t>
      </w:r>
    </w:p>
    <w:p w14:paraId="02C639EB" w14:textId="77777777"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Times New Roman" w:hAnsi="Tahoma" w:cs="Tahoma"/>
        </w:rPr>
        <w:t xml:space="preserve">Nė viena Šalis neturi teisės perleisti visų arba dalies teisių ir pareigų pagal Sutartį jokiai trečiajai šaliai be </w:t>
      </w:r>
      <w:r w:rsidRPr="004F1A3C">
        <w:rPr>
          <w:rFonts w:ascii="Tahoma" w:hAnsi="Tahoma" w:cs="Tahoma"/>
        </w:rPr>
        <w:t>išankstinio</w:t>
      </w:r>
      <w:r w:rsidRPr="004F1A3C">
        <w:rPr>
          <w:rFonts w:ascii="Tahoma" w:eastAsia="Times New Roman" w:hAnsi="Tahoma" w:cs="Tahoma"/>
        </w:rPr>
        <w:t xml:space="preserve"> raštiško kitos Šalies sutikimo, išskyrus: </w:t>
      </w:r>
    </w:p>
    <w:p w14:paraId="09424BEC" w14:textId="224FD528" w:rsidR="00B324C0"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eastAsia="Times New Roman" w:hAnsi="Tahoma" w:cs="Tahoma"/>
        </w:rPr>
        <w:t xml:space="preserve">Bendrųjų </w:t>
      </w:r>
      <w:r w:rsidRPr="004F1A3C">
        <w:rPr>
          <w:rFonts w:ascii="Tahoma" w:hAnsi="Tahoma" w:cs="Tahoma"/>
          <w:color w:val="000000"/>
        </w:rPr>
        <w:t>sąlygų</w:t>
      </w:r>
      <w:r w:rsidR="008D589C" w:rsidRPr="004F1A3C">
        <w:rPr>
          <w:rFonts w:ascii="Tahoma" w:hAnsi="Tahoma" w:cs="Tahoma"/>
          <w:color w:val="000000"/>
        </w:rPr>
        <w:t xml:space="preserve"> </w:t>
      </w:r>
      <w:r w:rsidR="006E172B" w:rsidRPr="004F1A3C">
        <w:rPr>
          <w:rFonts w:ascii="Tahoma" w:eastAsia="Times New Roman" w:hAnsi="Tahoma" w:cs="Tahoma"/>
        </w:rPr>
        <w:fldChar w:fldCharType="begin"/>
      </w:r>
      <w:r w:rsidR="006E172B" w:rsidRPr="004F1A3C">
        <w:rPr>
          <w:rFonts w:ascii="Tahoma" w:hAnsi="Tahoma" w:cs="Tahoma"/>
          <w:color w:val="000000"/>
        </w:rPr>
        <w:instrText xml:space="preserve"> REF _Ref44966553 \r \h </w:instrText>
      </w:r>
      <w:r w:rsidR="00AF6BBB" w:rsidRPr="004F1A3C">
        <w:rPr>
          <w:rFonts w:ascii="Tahoma" w:eastAsia="Times New Roman" w:hAnsi="Tahoma" w:cs="Tahoma"/>
        </w:rPr>
        <w:instrText xml:space="preserve"> \* MERGEFORMAT </w:instrText>
      </w:r>
      <w:r w:rsidR="006E172B" w:rsidRPr="004F1A3C">
        <w:rPr>
          <w:rFonts w:ascii="Tahoma" w:eastAsia="Times New Roman" w:hAnsi="Tahoma" w:cs="Tahoma"/>
        </w:rPr>
      </w:r>
      <w:r w:rsidR="006E172B" w:rsidRPr="004F1A3C">
        <w:rPr>
          <w:rFonts w:ascii="Tahoma" w:eastAsia="Times New Roman" w:hAnsi="Tahoma" w:cs="Tahoma"/>
        </w:rPr>
        <w:fldChar w:fldCharType="separate"/>
      </w:r>
      <w:r w:rsidR="008D589C" w:rsidRPr="004F1A3C">
        <w:rPr>
          <w:rFonts w:ascii="Tahoma" w:hAnsi="Tahoma" w:cs="Tahoma"/>
          <w:color w:val="000000"/>
        </w:rPr>
        <w:t>32.3</w:t>
      </w:r>
      <w:r w:rsidR="006E172B" w:rsidRPr="004F1A3C">
        <w:rPr>
          <w:rFonts w:ascii="Tahoma" w:eastAsia="Times New Roman" w:hAnsi="Tahoma" w:cs="Tahoma"/>
        </w:rPr>
        <w:fldChar w:fldCharType="end"/>
      </w:r>
      <w:r w:rsidR="006E172B" w:rsidRPr="004F1A3C">
        <w:rPr>
          <w:rFonts w:ascii="Tahoma" w:eastAsia="Times New Roman" w:hAnsi="Tahoma" w:cs="Tahoma"/>
        </w:rPr>
        <w:t>-</w:t>
      </w:r>
      <w:r w:rsidR="006E172B" w:rsidRPr="004F1A3C">
        <w:rPr>
          <w:rFonts w:ascii="Tahoma" w:eastAsia="Times New Roman" w:hAnsi="Tahoma" w:cs="Tahoma"/>
        </w:rPr>
        <w:fldChar w:fldCharType="begin"/>
      </w:r>
      <w:r w:rsidR="006E172B" w:rsidRPr="004F1A3C">
        <w:rPr>
          <w:rFonts w:ascii="Tahoma" w:eastAsia="Times New Roman" w:hAnsi="Tahoma" w:cs="Tahoma"/>
        </w:rPr>
        <w:instrText xml:space="preserve"> REF _Ref197672755 \r \h  \* MERGEFORMAT </w:instrText>
      </w:r>
      <w:r w:rsidR="006E172B" w:rsidRPr="004F1A3C">
        <w:rPr>
          <w:rFonts w:ascii="Tahoma" w:eastAsia="Times New Roman" w:hAnsi="Tahoma" w:cs="Tahoma"/>
        </w:rPr>
      </w:r>
      <w:r w:rsidR="006E172B" w:rsidRPr="004F1A3C">
        <w:rPr>
          <w:rFonts w:ascii="Tahoma" w:eastAsia="Times New Roman" w:hAnsi="Tahoma" w:cs="Tahoma"/>
        </w:rPr>
        <w:fldChar w:fldCharType="separate"/>
      </w:r>
      <w:r w:rsidR="008D589C" w:rsidRPr="004F1A3C">
        <w:rPr>
          <w:rFonts w:ascii="Tahoma" w:eastAsia="Times New Roman" w:hAnsi="Tahoma" w:cs="Tahoma"/>
        </w:rPr>
        <w:t>32.6</w:t>
      </w:r>
      <w:r w:rsidR="006E172B" w:rsidRPr="004F1A3C">
        <w:rPr>
          <w:rFonts w:ascii="Tahoma" w:eastAsia="Times New Roman" w:hAnsi="Tahoma" w:cs="Tahoma"/>
        </w:rPr>
        <w:fldChar w:fldCharType="end"/>
      </w:r>
      <w:r w:rsidR="0091547C" w:rsidRPr="004F1A3C">
        <w:rPr>
          <w:rFonts w:ascii="Tahoma" w:eastAsia="Times New Roman" w:hAnsi="Tahoma" w:cs="Tahoma"/>
        </w:rPr>
        <w:t xml:space="preserve">. </w:t>
      </w:r>
      <w:r w:rsidRPr="004F1A3C">
        <w:rPr>
          <w:rFonts w:ascii="Tahoma" w:eastAsia="Times New Roman" w:hAnsi="Tahoma" w:cs="Tahoma"/>
        </w:rPr>
        <w:t>punkt</w:t>
      </w:r>
      <w:r w:rsidR="0091547C" w:rsidRPr="004F1A3C">
        <w:rPr>
          <w:rFonts w:ascii="Tahoma" w:eastAsia="Times New Roman" w:hAnsi="Tahoma" w:cs="Tahoma"/>
        </w:rPr>
        <w:t>uose</w:t>
      </w:r>
      <w:r w:rsidRPr="004F1A3C">
        <w:rPr>
          <w:rFonts w:ascii="Tahoma" w:eastAsia="Times New Roman" w:hAnsi="Tahoma" w:cs="Tahoma"/>
        </w:rPr>
        <w:t xml:space="preserve"> numatytus atvejus;</w:t>
      </w:r>
    </w:p>
    <w:p w14:paraId="2778DD72" w14:textId="16D91745" w:rsidR="00D71E5E" w:rsidRPr="004F1A3C" w:rsidRDefault="00D71E5E" w:rsidP="00964DC1">
      <w:pPr>
        <w:numPr>
          <w:ilvl w:val="2"/>
          <w:numId w:val="4"/>
        </w:numPr>
        <w:tabs>
          <w:tab w:val="left" w:pos="1134"/>
        </w:tabs>
        <w:suppressAutoHyphens/>
        <w:autoSpaceDE w:val="0"/>
        <w:autoSpaceDN w:val="0"/>
        <w:spacing w:after="0" w:line="240" w:lineRule="auto"/>
        <w:ind w:left="0" w:firstLine="540"/>
        <w:jc w:val="both"/>
        <w:textAlignment w:val="baseline"/>
        <w:rPr>
          <w:rFonts w:ascii="Tahoma" w:eastAsia="Times New Roman" w:hAnsi="Tahoma" w:cs="Tahoma"/>
        </w:rPr>
      </w:pPr>
      <w:r w:rsidRPr="004F1A3C">
        <w:rPr>
          <w:rFonts w:ascii="Tahoma" w:hAnsi="Tahoma" w:cs="Tahoma"/>
          <w:color w:val="000000"/>
        </w:rPr>
        <w:t>piniginio</w:t>
      </w:r>
      <w:r w:rsidRPr="004F1A3C">
        <w:rPr>
          <w:rFonts w:ascii="Tahoma" w:eastAsia="Times New Roman" w:hAnsi="Tahoma" w:cs="Tahoma"/>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w:t>
      </w:r>
      <w:r w:rsidR="008D589C" w:rsidRPr="004F1A3C">
        <w:rPr>
          <w:rFonts w:ascii="Tahoma" w:eastAsia="Times New Roman" w:hAnsi="Tahoma" w:cs="Tahoma"/>
        </w:rPr>
        <w:t>Įstatymuose</w:t>
      </w:r>
      <w:r w:rsidRPr="004F1A3C">
        <w:rPr>
          <w:rFonts w:ascii="Tahoma" w:eastAsia="Times New Roman" w:hAnsi="Tahoma" w:cs="Tahoma"/>
        </w:rPr>
        <w:t>.</w:t>
      </w:r>
    </w:p>
    <w:p w14:paraId="62D41C85" w14:textId="77777777" w:rsidR="00D71E5E" w:rsidRPr="004F1A3C" w:rsidRDefault="00D71E5E" w:rsidP="00964DC1">
      <w:pPr>
        <w:pStyle w:val="Sraopastraipa"/>
        <w:numPr>
          <w:ilvl w:val="1"/>
          <w:numId w:val="4"/>
        </w:numPr>
        <w:spacing w:after="0" w:line="240" w:lineRule="auto"/>
        <w:ind w:left="0" w:firstLine="540"/>
        <w:jc w:val="both"/>
        <w:rPr>
          <w:rFonts w:ascii="Tahoma" w:hAnsi="Tahoma" w:cs="Tahoma"/>
        </w:rPr>
      </w:pPr>
      <w:r w:rsidRPr="004F1A3C">
        <w:rPr>
          <w:rFonts w:ascii="Tahoma" w:eastAsia="Times New Roman" w:hAnsi="Tahoma" w:cs="Tahoma"/>
        </w:rPr>
        <w:t xml:space="preserve">Rangovas privalo būti įsiregistravęs arba įsiregistruoti PVM mokėtoju Lietuvos Respublikoje ir ne </w:t>
      </w:r>
      <w:r w:rsidRPr="004F1A3C">
        <w:rPr>
          <w:rFonts w:ascii="Tahoma" w:hAnsi="Tahoma" w:cs="Tahoma"/>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bookmarkStart w:id="73" w:name="_Ref44966553"/>
      <w:r w:rsidRPr="004F1A3C">
        <w:rPr>
          <w:rFonts w:ascii="Tahoma" w:hAnsi="Tahoma" w:cs="Tahoma"/>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4F1A3C">
        <w:rPr>
          <w:rFonts w:ascii="Tahoma" w:eastAsia="Calibri" w:hAnsi="Tahoma" w:cs="Tahoma"/>
        </w:rPr>
        <w:t xml:space="preserve"> juos įsipareigoja išduoti nedelsiant, bet ne vėliau nei per Užsakovo prašyme nurodytą terminą.</w:t>
      </w:r>
      <w:bookmarkEnd w:id="73"/>
    </w:p>
    <w:p w14:paraId="3628CA2A" w14:textId="77777777" w:rsidR="007648E0" w:rsidRPr="004F1A3C" w:rsidRDefault="00D71E5E" w:rsidP="00964DC1">
      <w:pPr>
        <w:pStyle w:val="Sraopastraipa"/>
        <w:numPr>
          <w:ilvl w:val="1"/>
          <w:numId w:val="4"/>
        </w:numPr>
        <w:spacing w:after="0" w:line="240" w:lineRule="auto"/>
        <w:ind w:left="0" w:firstLine="540"/>
        <w:jc w:val="both"/>
        <w:rPr>
          <w:rFonts w:ascii="Tahoma" w:hAnsi="Tahoma" w:cs="Tahoma"/>
        </w:rPr>
      </w:pPr>
      <w:r w:rsidRPr="004F1A3C">
        <w:rPr>
          <w:rFonts w:ascii="Tahoma" w:eastAsia="Calibri" w:hAnsi="Tahoma" w:cs="Tahoma"/>
        </w:rPr>
        <w:t xml:space="preserve">Tais atvejais, kai bus numatyta, jog šioje Sutartyje nustatyti Darbai yra reikalingi tiek Užsakovui, tiek ir / ar </w:t>
      </w:r>
      <w:r w:rsidRPr="004F1A3C">
        <w:rPr>
          <w:rFonts w:ascii="Tahoma" w:hAnsi="Tahoma" w:cs="Tahoma"/>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215E74AE" w:rsidR="007648E0" w:rsidRPr="004F1A3C" w:rsidRDefault="00D71E5E"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rPr>
        <w:t xml:space="preserve">Jeigu Sutarties dalykas yra padalinamas (arba prijungiamas prie kitos analogiškos sutarties, kuri sudaryta to paties </w:t>
      </w:r>
      <w:r w:rsidR="008D589C" w:rsidRPr="004F1A3C">
        <w:rPr>
          <w:rFonts w:ascii="Tahoma" w:hAnsi="Tahoma" w:cs="Tahoma"/>
        </w:rPr>
        <w:t xml:space="preserve">Pirkimo </w:t>
      </w:r>
      <w:r w:rsidRPr="004F1A3C">
        <w:rPr>
          <w:rFonts w:ascii="Tahoma" w:hAnsi="Tahoma" w:cs="Tahoma"/>
        </w:rPr>
        <w:t>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3FAEFD0B"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bookmarkStart w:id="74" w:name="_Ref197672755"/>
      <w:r w:rsidRPr="004F1A3C">
        <w:rPr>
          <w:rFonts w:ascii="Tahoma" w:hAnsi="Tahoma" w:cs="Tahoma"/>
        </w:rPr>
        <w:t>Sutartyje</w:t>
      </w:r>
      <w:r w:rsidRPr="004F1A3C">
        <w:rPr>
          <w:rFonts w:ascii="Tahoma" w:eastAsia="Calibri" w:hAnsi="Tahoma" w:cs="Tahoma"/>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4"/>
    </w:p>
    <w:p w14:paraId="2D240D6E" w14:textId="372E73ED" w:rsidR="0065671B"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eastAsia="Calibri" w:hAnsi="Tahoma" w:cs="Tahoma"/>
        </w:rPr>
        <w:t xml:space="preserve">Jei </w:t>
      </w:r>
      <w:r w:rsidRPr="004F1A3C">
        <w:rPr>
          <w:rFonts w:ascii="Tahoma" w:eastAsia="Times New Roman" w:hAnsi="Tahoma" w:cs="Tahoma"/>
        </w:rPr>
        <w:t>Rangovas</w:t>
      </w:r>
      <w:r w:rsidRPr="004F1A3C">
        <w:rPr>
          <w:rFonts w:ascii="Tahoma" w:eastAsia="Calibri" w:hAnsi="Tahoma" w:cs="Tahoma"/>
        </w:rPr>
        <w:t xml:space="preserve">, vykdydamas Sutartį, nesilaiko galiojančių </w:t>
      </w:r>
      <w:r w:rsidR="008D589C" w:rsidRPr="004F1A3C">
        <w:rPr>
          <w:rFonts w:ascii="Tahoma" w:eastAsia="Calibri" w:hAnsi="Tahoma" w:cs="Tahoma"/>
        </w:rPr>
        <w:t>Įstatymų</w:t>
      </w:r>
      <w:r w:rsidRPr="004F1A3C">
        <w:rPr>
          <w:rFonts w:ascii="Tahoma" w:eastAsia="Calibri" w:hAnsi="Tahoma" w:cs="Tahoma"/>
        </w:rPr>
        <w:t xml:space="preserve"> reikalavimų ir dėl to </w:t>
      </w:r>
      <w:r w:rsidR="007648E0" w:rsidRPr="004F1A3C">
        <w:rPr>
          <w:rFonts w:ascii="Tahoma" w:eastAsia="Calibri" w:hAnsi="Tahoma" w:cs="Tahoma"/>
        </w:rPr>
        <w:t>Valdžios</w:t>
      </w:r>
      <w:r w:rsidRPr="004F1A3C">
        <w:rPr>
          <w:rFonts w:ascii="Tahoma" w:eastAsia="Calibri" w:hAnsi="Tahoma" w:cs="Tahoma"/>
        </w:rPr>
        <w:t xml:space="preserve"> institucijos pritaiko baudas ar kitas sankcijas Užsakovui, taip pat, jeigu dėl bet kokių aplinkybių, </w:t>
      </w:r>
      <w:r w:rsidRPr="004F1A3C">
        <w:rPr>
          <w:rFonts w:ascii="Tahoma" w:hAnsi="Tahoma" w:cs="Tahoma"/>
        </w:rPr>
        <w:t>susijusių</w:t>
      </w:r>
      <w:r w:rsidRPr="004F1A3C">
        <w:rPr>
          <w:rFonts w:ascii="Tahoma" w:eastAsia="Calibri" w:hAnsi="Tahoma" w:cs="Tahoma"/>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w:t>
      </w:r>
      <w:r w:rsidRPr="004F1A3C">
        <w:rPr>
          <w:rFonts w:ascii="Tahoma" w:eastAsia="Calibri" w:hAnsi="Tahoma" w:cs="Tahoma"/>
          <w:b/>
          <w:bCs/>
        </w:rPr>
        <w:t>Sankcijos</w:t>
      </w:r>
      <w:r w:rsidRPr="004F1A3C">
        <w:rPr>
          <w:rFonts w:ascii="Tahoma" w:eastAsia="Calibri" w:hAnsi="Tahoma" w:cs="Tahoma"/>
        </w:rPr>
        <w:t xml:space="preserve">), Rangovas įsipareigoja apsaugoti Užsakovą bei trečiuosius asmenis nuo bet kokių neigiamų pasekmių, atsakyti prieš Užsakovą bei trečiuosius asmenis dėl bet kokių neigiamų pasekmių, kurias Užsakovui ar tretiesiems </w:t>
      </w:r>
      <w:r w:rsidRPr="004F1A3C">
        <w:rPr>
          <w:rFonts w:ascii="Tahoma" w:eastAsia="Calibri" w:hAnsi="Tahoma" w:cs="Tahoma"/>
        </w:rPr>
        <w:lastRenderedPageBreak/>
        <w:t>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0C221847" w:rsidR="00D71E5E" w:rsidRPr="004F1A3C" w:rsidRDefault="00D71E5E" w:rsidP="00964DC1">
      <w:pPr>
        <w:pStyle w:val="Sraopastraipa"/>
        <w:numPr>
          <w:ilvl w:val="1"/>
          <w:numId w:val="4"/>
        </w:numPr>
        <w:spacing w:after="0" w:line="240" w:lineRule="auto"/>
        <w:ind w:left="0" w:firstLine="540"/>
        <w:jc w:val="both"/>
        <w:rPr>
          <w:rFonts w:ascii="Tahoma" w:hAnsi="Tahoma" w:cs="Tahoma"/>
        </w:rPr>
      </w:pPr>
      <w:r w:rsidRPr="004F1A3C">
        <w:rPr>
          <w:rFonts w:ascii="Tahoma" w:eastAsia="Calibri" w:hAnsi="Tahoma" w:cs="Tahoma"/>
        </w:rPr>
        <w:t xml:space="preserve">Rangovas </w:t>
      </w:r>
      <w:r w:rsidRPr="004F1A3C">
        <w:rPr>
          <w:rFonts w:ascii="Tahoma" w:hAnsi="Tahoma" w:cs="Tahoma"/>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w:t>
      </w:r>
      <w:r w:rsidR="008D589C" w:rsidRPr="004F1A3C">
        <w:rPr>
          <w:rFonts w:ascii="Tahoma" w:hAnsi="Tahoma" w:cs="Tahoma"/>
        </w:rPr>
        <w:t>procentų</w:t>
      </w:r>
      <w:r w:rsidRPr="004F1A3C">
        <w:rPr>
          <w:rFonts w:ascii="Tahoma" w:hAnsi="Tahoma" w:cs="Tahoma"/>
        </w:rPr>
        <w:t xml:space="preserve"> Sutarties </w:t>
      </w:r>
      <w:r w:rsidR="007648E0" w:rsidRPr="004F1A3C">
        <w:rPr>
          <w:rFonts w:ascii="Tahoma" w:hAnsi="Tahoma" w:cs="Tahoma"/>
        </w:rPr>
        <w:t>kainos</w:t>
      </w:r>
      <w:r w:rsidRPr="004F1A3C">
        <w:rPr>
          <w:rFonts w:ascii="Tahoma" w:hAnsi="Tahoma" w:cs="Tahoma"/>
        </w:rPr>
        <w:t xml:space="preserve"> dydžio baudą.</w:t>
      </w:r>
    </w:p>
    <w:p w14:paraId="638F3290" w14:textId="3DC94844" w:rsidR="00D71E5E" w:rsidRPr="004F1A3C" w:rsidRDefault="00D71E5E" w:rsidP="00964DC1">
      <w:pPr>
        <w:pStyle w:val="Sraopastraipa"/>
        <w:numPr>
          <w:ilvl w:val="1"/>
          <w:numId w:val="4"/>
        </w:numPr>
        <w:spacing w:after="0" w:line="240" w:lineRule="auto"/>
        <w:ind w:left="0" w:firstLine="540"/>
        <w:jc w:val="both"/>
        <w:rPr>
          <w:rFonts w:ascii="Tahoma" w:eastAsia="Times New Roman" w:hAnsi="Tahoma" w:cs="Tahoma"/>
        </w:rPr>
      </w:pPr>
      <w:r w:rsidRPr="004F1A3C">
        <w:rPr>
          <w:rFonts w:ascii="Tahoma" w:hAnsi="Tahoma" w:cs="Tahoma"/>
        </w:rPr>
        <w:t>Visus kitus</w:t>
      </w:r>
      <w:r w:rsidRPr="004F1A3C">
        <w:rPr>
          <w:rFonts w:ascii="Tahoma" w:eastAsia="Times New Roman" w:hAnsi="Tahoma" w:cs="Tahoma"/>
        </w:rPr>
        <w:t xml:space="preserve"> klausimus, kurie neaptarti Sutartyje, reguliuoja </w:t>
      </w:r>
      <w:r w:rsidR="00BB4832" w:rsidRPr="004F1A3C">
        <w:rPr>
          <w:rFonts w:ascii="Tahoma" w:eastAsia="Times New Roman" w:hAnsi="Tahoma" w:cs="Tahoma"/>
        </w:rPr>
        <w:t>Įstatymai</w:t>
      </w:r>
      <w:r w:rsidRPr="004F1A3C">
        <w:rPr>
          <w:rFonts w:ascii="Tahoma" w:eastAsia="Times New Roman" w:hAnsi="Tahoma" w:cs="Tahoma"/>
        </w:rPr>
        <w:t>.</w:t>
      </w:r>
    </w:p>
    <w:p w14:paraId="2118E8FC" w14:textId="7AE2D946" w:rsidR="00B84889" w:rsidRPr="004F1A3C" w:rsidRDefault="00B84889"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color w:val="000000"/>
        </w:rPr>
        <w:t xml:space="preserve">Visi </w:t>
      </w:r>
      <w:r w:rsidRPr="004F1A3C">
        <w:rPr>
          <w:rFonts w:ascii="Tahoma" w:hAnsi="Tahoma" w:cs="Tahoma"/>
        </w:rPr>
        <w:t>pranešimai</w:t>
      </w:r>
      <w:r w:rsidRPr="004F1A3C">
        <w:rPr>
          <w:rFonts w:ascii="Tahoma" w:hAnsi="Tahoma" w:cs="Tahoma"/>
          <w:color w:val="000000"/>
        </w:rPr>
        <w:t xml:space="preserve">, </w:t>
      </w:r>
      <w:r w:rsidRPr="004F1A3C">
        <w:rPr>
          <w:rFonts w:ascii="Tahoma" w:hAnsi="Tahoma" w:cs="Tahoma"/>
        </w:rPr>
        <w:t>sutikimai</w:t>
      </w:r>
      <w:r w:rsidRPr="004F1A3C">
        <w:rPr>
          <w:rFonts w:ascii="Tahoma" w:hAnsi="Tahoma" w:cs="Tahoma"/>
          <w:color w:val="000000"/>
        </w:rPr>
        <w:t xml:space="preserve"> ir kitas susižinojimas, kuriuos Šalis teikia pagal šią Sutartį, teikiami lietuvių kalba ir bus </w:t>
      </w:r>
      <w:r w:rsidRPr="004F1A3C">
        <w:rPr>
          <w:rFonts w:ascii="Tahoma" w:hAnsi="Tahoma" w:cs="Tahoma"/>
        </w:rPr>
        <w:t xml:space="preserve">laikomi galiojančiais ir įteiktais tinkamai, jeigu yra fiziškai įteikti kitai Šaliai arba išsiųsti registruotu paštu, elektroniniu paštu, </w:t>
      </w:r>
      <w:r w:rsidR="00184744" w:rsidRPr="004F1A3C">
        <w:rPr>
          <w:rFonts w:ascii="Tahoma" w:hAnsi="Tahoma" w:cs="Tahoma"/>
        </w:rPr>
        <w:t>Specialiosiose</w:t>
      </w:r>
      <w:r w:rsidRPr="004F1A3C">
        <w:rPr>
          <w:rFonts w:ascii="Tahoma" w:hAnsi="Tahoma" w:cs="Tahoma"/>
        </w:rPr>
        <w:t xml:space="preserve"> </w:t>
      </w:r>
      <w:r w:rsidR="008D589C" w:rsidRPr="004F1A3C">
        <w:rPr>
          <w:rFonts w:ascii="Tahoma" w:hAnsi="Tahoma" w:cs="Tahoma"/>
        </w:rPr>
        <w:t>sąlyg</w:t>
      </w:r>
      <w:r w:rsidR="00184744" w:rsidRPr="004F1A3C">
        <w:rPr>
          <w:rFonts w:ascii="Tahoma" w:hAnsi="Tahoma" w:cs="Tahoma"/>
        </w:rPr>
        <w:t>ose</w:t>
      </w:r>
      <w:r w:rsidRPr="004F1A3C">
        <w:rPr>
          <w:rFonts w:ascii="Tahoma" w:hAnsi="Tahoma" w:cs="Tahoma"/>
        </w:rPr>
        <w:t xml:space="preserve"> nurodytais adresais. </w:t>
      </w:r>
    </w:p>
    <w:p w14:paraId="53AEC5B1" w14:textId="624CC270" w:rsidR="00B84889" w:rsidRPr="004F1A3C" w:rsidRDefault="009953FD" w:rsidP="00964DC1">
      <w:pPr>
        <w:pStyle w:val="Sraopastraipa"/>
        <w:numPr>
          <w:ilvl w:val="1"/>
          <w:numId w:val="4"/>
        </w:numPr>
        <w:spacing w:after="0" w:line="240" w:lineRule="auto"/>
        <w:ind w:left="0" w:firstLine="540"/>
        <w:jc w:val="both"/>
        <w:rPr>
          <w:rFonts w:ascii="Tahoma" w:hAnsi="Tahoma" w:cs="Tahoma"/>
        </w:rPr>
      </w:pPr>
      <w:r w:rsidRPr="004F1A3C">
        <w:rPr>
          <w:rFonts w:ascii="Tahoma" w:hAnsi="Tahoma" w:cs="Tahoma"/>
          <w:color w:val="000000"/>
        </w:rPr>
        <w:t xml:space="preserve">Pasikeitus Šalies rekvizitams ir apie tai tinkamai informavus kitą Šalį </w:t>
      </w:r>
      <w:r w:rsidR="00184744" w:rsidRPr="004F1A3C">
        <w:rPr>
          <w:rFonts w:ascii="Tahoma" w:hAnsi="Tahoma" w:cs="Tahoma"/>
          <w:color w:val="000000"/>
        </w:rPr>
        <w:fldChar w:fldCharType="begin"/>
      </w:r>
      <w:r w:rsidR="00184744" w:rsidRPr="004F1A3C">
        <w:rPr>
          <w:rFonts w:ascii="Tahoma" w:hAnsi="Tahoma" w:cs="Tahoma"/>
          <w:color w:val="000000"/>
        </w:rPr>
        <w:instrText xml:space="preserve"> REF _Ref232531682 \r \h </w:instrText>
      </w:r>
      <w:r w:rsidR="001514F5" w:rsidRPr="004F1A3C">
        <w:rPr>
          <w:rFonts w:ascii="Tahoma" w:hAnsi="Tahoma" w:cs="Tahoma"/>
          <w:color w:val="000000"/>
        </w:rPr>
        <w:instrText xml:space="preserve"> \* MERGEFORMAT </w:instrText>
      </w:r>
      <w:r w:rsidR="00184744" w:rsidRPr="004F1A3C">
        <w:rPr>
          <w:rFonts w:ascii="Tahoma" w:hAnsi="Tahoma" w:cs="Tahoma"/>
          <w:color w:val="000000"/>
        </w:rPr>
      </w:r>
      <w:r w:rsidR="00184744" w:rsidRPr="004F1A3C">
        <w:rPr>
          <w:rFonts w:ascii="Tahoma" w:hAnsi="Tahoma" w:cs="Tahoma"/>
          <w:color w:val="000000"/>
        </w:rPr>
        <w:fldChar w:fldCharType="separate"/>
      </w:r>
      <w:r w:rsidR="00184744" w:rsidRPr="004F1A3C">
        <w:rPr>
          <w:rFonts w:ascii="Tahoma" w:hAnsi="Tahoma" w:cs="Tahoma"/>
          <w:color w:val="000000"/>
        </w:rPr>
        <w:t>28.2</w:t>
      </w:r>
      <w:r w:rsidR="00184744" w:rsidRPr="004F1A3C">
        <w:rPr>
          <w:rFonts w:ascii="Tahoma" w:hAnsi="Tahoma" w:cs="Tahoma"/>
          <w:color w:val="000000"/>
        </w:rPr>
        <w:fldChar w:fldCharType="end"/>
      </w:r>
      <w:r w:rsidRPr="004F1A3C">
        <w:rPr>
          <w:rFonts w:ascii="Tahoma" w:hAnsi="Tahoma" w:cs="Tahoma"/>
          <w:color w:val="000000"/>
        </w:rPr>
        <w:t xml:space="preserve"> punkto nustatyta tvarka</w:t>
      </w:r>
      <w:r w:rsidR="00B84889" w:rsidRPr="004F1A3C">
        <w:rPr>
          <w:rFonts w:ascii="Tahoma" w:hAnsi="Tahoma" w:cs="Tahoma"/>
        </w:rPr>
        <w:t xml:space="preserve">, </w:t>
      </w:r>
      <w:r w:rsidRPr="004F1A3C">
        <w:rPr>
          <w:rFonts w:ascii="Tahoma" w:hAnsi="Tahoma" w:cs="Tahoma"/>
          <w:color w:val="000000"/>
        </w:rPr>
        <w:t xml:space="preserve">atskiras </w:t>
      </w:r>
      <w:r w:rsidR="00B84889" w:rsidRPr="004F1A3C">
        <w:rPr>
          <w:rFonts w:ascii="Tahoma" w:hAnsi="Tahoma" w:cs="Tahoma"/>
        </w:rPr>
        <w:t xml:space="preserve">Sutarties </w:t>
      </w:r>
      <w:r w:rsidRPr="004F1A3C">
        <w:rPr>
          <w:rFonts w:ascii="Tahoma" w:hAnsi="Tahoma" w:cs="Tahoma"/>
          <w:color w:val="000000"/>
        </w:rPr>
        <w:t>pakeitimas nesudaromas</w:t>
      </w:r>
      <w:r w:rsidR="00B84889" w:rsidRPr="004F1A3C">
        <w:rPr>
          <w:rFonts w:ascii="Tahoma" w:hAnsi="Tahoma" w:cs="Tahoma"/>
        </w:rPr>
        <w:t>. Šalis, neįvykdžiusi šių reikalavimų</w:t>
      </w:r>
      <w:r w:rsidRPr="004F1A3C">
        <w:rPr>
          <w:rFonts w:ascii="Tahoma" w:hAnsi="Tahoma" w:cs="Tahoma"/>
          <w:color w:val="000000"/>
        </w:rPr>
        <w:t>,</w:t>
      </w:r>
      <w:r w:rsidR="00B84889" w:rsidRPr="004F1A3C">
        <w:rPr>
          <w:rFonts w:ascii="Tahoma" w:hAnsi="Tahoma" w:cs="Tahoma"/>
        </w:rPr>
        <w:t xml:space="preserve"> negali reikšti pretenzijų tuo pagrindu, jog kitos </w:t>
      </w:r>
      <w:r w:rsidR="008D589C" w:rsidRPr="004F1A3C">
        <w:rPr>
          <w:rFonts w:ascii="Tahoma" w:hAnsi="Tahoma" w:cs="Tahoma"/>
        </w:rPr>
        <w:t xml:space="preserve">Šalies </w:t>
      </w:r>
      <w:r w:rsidR="00B84889" w:rsidRPr="004F1A3C">
        <w:rPr>
          <w:rFonts w:ascii="Tahoma" w:hAnsi="Tahoma" w:cs="Tahoma"/>
        </w:rPr>
        <w:t>veiksmai, atlikti pagal paskutinius jai žinomus rekvizitus ar turimą kitą informaciją, neatitinka Sutarties sąlygų.</w:t>
      </w:r>
    </w:p>
    <w:p w14:paraId="3066041B" w14:textId="77777777" w:rsidR="00B84889" w:rsidRPr="004F1A3C" w:rsidRDefault="00B84889" w:rsidP="00CD538A">
      <w:pPr>
        <w:tabs>
          <w:tab w:val="num" w:pos="993"/>
          <w:tab w:val="left" w:pos="1134"/>
        </w:tabs>
        <w:suppressAutoHyphens/>
        <w:autoSpaceDE w:val="0"/>
        <w:autoSpaceDN w:val="0"/>
        <w:spacing w:after="0" w:line="240" w:lineRule="auto"/>
        <w:jc w:val="both"/>
        <w:textAlignment w:val="baseline"/>
        <w:rPr>
          <w:rFonts w:ascii="Tahoma" w:eastAsia="Times New Roman" w:hAnsi="Tahoma" w:cs="Tahoma"/>
        </w:rPr>
      </w:pPr>
    </w:p>
    <w:p w14:paraId="0793BB4C" w14:textId="68C6D6AA" w:rsidR="00D71E5E" w:rsidRPr="004F1A3C" w:rsidRDefault="00D71E5E" w:rsidP="00CD538A">
      <w:pPr>
        <w:tabs>
          <w:tab w:val="num" w:pos="993"/>
          <w:tab w:val="left" w:pos="1134"/>
        </w:tabs>
        <w:suppressAutoHyphens/>
        <w:autoSpaceDE w:val="0"/>
        <w:autoSpaceDN w:val="0"/>
        <w:spacing w:after="0" w:line="240" w:lineRule="auto"/>
        <w:ind w:left="709"/>
        <w:jc w:val="both"/>
        <w:textAlignment w:val="baseline"/>
        <w:rPr>
          <w:rFonts w:ascii="Tahoma" w:eastAsia="Times New Roman" w:hAnsi="Tahoma" w:cs="Tahoma"/>
        </w:rPr>
      </w:pPr>
    </w:p>
    <w:p w14:paraId="681AD6DB" w14:textId="4D1BB323" w:rsidR="001378C7" w:rsidRPr="004F1A3C" w:rsidRDefault="00D71E5E" w:rsidP="00CD538A">
      <w:pPr>
        <w:suppressAutoHyphens/>
        <w:autoSpaceDN w:val="0"/>
        <w:spacing w:after="0" w:line="240" w:lineRule="auto"/>
        <w:jc w:val="center"/>
        <w:textAlignment w:val="baseline"/>
        <w:rPr>
          <w:rFonts w:ascii="Tahoma" w:hAnsi="Tahoma" w:cs="Tahoma"/>
        </w:rPr>
      </w:pPr>
      <w:r w:rsidRPr="004F1A3C">
        <w:rPr>
          <w:rFonts w:ascii="Tahoma" w:eastAsia="Times New Roman" w:hAnsi="Tahoma" w:cs="Tahoma"/>
          <w:u w:val="single"/>
        </w:rPr>
        <w:t>________________________</w:t>
      </w:r>
      <w:bookmarkEnd w:id="68"/>
    </w:p>
    <w:sectPr w:rsidR="001378C7" w:rsidRPr="004F1A3C" w:rsidSect="00850C2A">
      <w:headerReference w:type="default" r:id="rId13"/>
      <w:footerReference w:type="default" r:id="rId14"/>
      <w:headerReference w:type="first" r:id="rId15"/>
      <w:footerReference w:type="first" r:id="rId16"/>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684B" w14:textId="77777777" w:rsidR="00E21F52" w:rsidRPr="00E67A1A" w:rsidRDefault="00E21F52" w:rsidP="00D71E5E">
      <w:pPr>
        <w:spacing w:after="0" w:line="240" w:lineRule="auto"/>
      </w:pPr>
      <w:r w:rsidRPr="00E67A1A">
        <w:separator/>
      </w:r>
    </w:p>
  </w:endnote>
  <w:endnote w:type="continuationSeparator" w:id="0">
    <w:p w14:paraId="6E5D8639" w14:textId="77777777" w:rsidR="00E21F52" w:rsidRPr="00E67A1A" w:rsidRDefault="00E21F52" w:rsidP="00D71E5E">
      <w:pPr>
        <w:spacing w:after="0" w:line="240" w:lineRule="auto"/>
      </w:pPr>
      <w:r w:rsidRPr="00E67A1A">
        <w:continuationSeparator/>
      </w:r>
    </w:p>
  </w:endnote>
  <w:endnote w:type="continuationNotice" w:id="1">
    <w:p w14:paraId="4F994E76" w14:textId="77777777" w:rsidR="00E21F52" w:rsidRPr="00E67A1A" w:rsidRDefault="00E21F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797145561"/>
      <w:docPartObj>
        <w:docPartGallery w:val="Page Numbers (Bottom of Page)"/>
        <w:docPartUnique/>
      </w:docPartObj>
    </w:sdtPr>
    <w:sdtEndPr/>
    <w:sdtContent>
      <w:p w14:paraId="4628267A" w14:textId="77777777" w:rsidR="00D71E5E" w:rsidRPr="00E67A1A" w:rsidRDefault="00D71E5E">
        <w:pPr>
          <w:pStyle w:val="Porat"/>
          <w:jc w:val="right"/>
          <w:rPr>
            <w:rFonts w:ascii="Times New Roman" w:hAnsi="Times New Roman" w:cs="Times New Roman"/>
            <w:sz w:val="24"/>
            <w:szCs w:val="24"/>
          </w:rPr>
        </w:pPr>
        <w:r w:rsidRPr="00E67A1A">
          <w:rPr>
            <w:rFonts w:ascii="Times New Roman" w:hAnsi="Times New Roman" w:cs="Times New Roman"/>
            <w:sz w:val="24"/>
            <w:szCs w:val="24"/>
          </w:rPr>
          <w:fldChar w:fldCharType="begin"/>
        </w:r>
        <w:r w:rsidRPr="00E67A1A">
          <w:rPr>
            <w:rFonts w:ascii="Times New Roman" w:hAnsi="Times New Roman" w:cs="Times New Roman"/>
            <w:sz w:val="24"/>
            <w:szCs w:val="24"/>
          </w:rPr>
          <w:instrText xml:space="preserve"> PAGE   \* MERGEFORMAT </w:instrText>
        </w:r>
        <w:r w:rsidRPr="00E67A1A">
          <w:rPr>
            <w:rFonts w:ascii="Times New Roman" w:hAnsi="Times New Roman" w:cs="Times New Roman"/>
            <w:sz w:val="24"/>
            <w:szCs w:val="24"/>
          </w:rPr>
          <w:fldChar w:fldCharType="separate"/>
        </w:r>
        <w:r w:rsidR="00410830" w:rsidRPr="00E67A1A">
          <w:rPr>
            <w:rFonts w:ascii="Times New Roman" w:hAnsi="Times New Roman" w:cs="Times New Roman"/>
            <w:sz w:val="24"/>
            <w:szCs w:val="24"/>
          </w:rPr>
          <w:t>2</w:t>
        </w:r>
        <w:r w:rsidRPr="00E67A1A">
          <w:rPr>
            <w:rFonts w:ascii="Times New Roman" w:hAnsi="Times New Roman" w:cs="Times New Roman"/>
            <w:sz w:val="24"/>
            <w:szCs w:val="24"/>
          </w:rPr>
          <w:fldChar w:fldCharType="end"/>
        </w:r>
      </w:p>
    </w:sdtContent>
  </w:sdt>
  <w:p w14:paraId="0D58FF39" w14:textId="77777777" w:rsidR="00D71E5E" w:rsidRPr="00E67A1A"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Pr="00E67A1A" w:rsidRDefault="00D71E5E">
    <w:pPr>
      <w:pStyle w:val="Porat"/>
      <w:jc w:val="right"/>
    </w:pPr>
  </w:p>
  <w:p w14:paraId="513BAB5F" w14:textId="77777777" w:rsidR="00D71E5E" w:rsidRPr="00E67A1A"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7196" w14:textId="77777777" w:rsidR="00E21F52" w:rsidRPr="00E67A1A" w:rsidRDefault="00E21F52" w:rsidP="00D71E5E">
      <w:pPr>
        <w:spacing w:after="0" w:line="240" w:lineRule="auto"/>
      </w:pPr>
      <w:r w:rsidRPr="00E67A1A">
        <w:separator/>
      </w:r>
    </w:p>
  </w:footnote>
  <w:footnote w:type="continuationSeparator" w:id="0">
    <w:p w14:paraId="2466E99D" w14:textId="77777777" w:rsidR="00E21F52" w:rsidRPr="00E67A1A" w:rsidRDefault="00E21F52" w:rsidP="00D71E5E">
      <w:pPr>
        <w:spacing w:after="0" w:line="240" w:lineRule="auto"/>
      </w:pPr>
      <w:r w:rsidRPr="00E67A1A">
        <w:continuationSeparator/>
      </w:r>
    </w:p>
  </w:footnote>
  <w:footnote w:type="continuationNotice" w:id="1">
    <w:p w14:paraId="3FE23D4D" w14:textId="77777777" w:rsidR="00E21F52" w:rsidRPr="00E67A1A" w:rsidRDefault="00E21F52">
      <w:pPr>
        <w:spacing w:after="0" w:line="240" w:lineRule="auto"/>
      </w:pPr>
    </w:p>
  </w:footnote>
  <w:footnote w:id="2">
    <w:p w14:paraId="314A537B" w14:textId="77777777" w:rsidR="00D71E5E" w:rsidRPr="00E67A1A" w:rsidRDefault="00D71E5E" w:rsidP="00535C9C">
      <w:pPr>
        <w:spacing w:after="0"/>
        <w:jc w:val="both"/>
        <w:rPr>
          <w:rFonts w:ascii="Times New Roman" w:hAnsi="Times New Roman" w:cs="Times New Roman"/>
          <w:sz w:val="20"/>
          <w:szCs w:val="20"/>
        </w:rPr>
      </w:pPr>
      <w:r w:rsidRPr="00E67A1A">
        <w:rPr>
          <w:rStyle w:val="Puslapioinaosnuoroda"/>
          <w:rFonts w:ascii="Times New Roman" w:hAnsi="Times New Roman" w:cs="Times New Roman"/>
          <w:sz w:val="20"/>
          <w:szCs w:val="20"/>
        </w:rPr>
        <w:footnoteRef/>
      </w:r>
      <w:r w:rsidRPr="00E67A1A">
        <w:rPr>
          <w:rFonts w:ascii="Times New Roman" w:hAnsi="Times New Roman" w:cs="Times New Roman"/>
          <w:b/>
          <w:sz w:val="20"/>
          <w:szCs w:val="20"/>
        </w:rPr>
        <w:t xml:space="preserve"> </w:t>
      </w:r>
      <w:hyperlink r:id="rId1" w:history="1">
        <w:r w:rsidRPr="00E67A1A">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04EC" w14:textId="77777777" w:rsidR="00D71E5E" w:rsidRPr="00E67A1A" w:rsidRDefault="00D71E5E">
    <w:pPr>
      <w:pStyle w:val="Antrats"/>
      <w:jc w:val="center"/>
    </w:pPr>
  </w:p>
  <w:p w14:paraId="2CEAC44D" w14:textId="77777777" w:rsidR="00D71E5E" w:rsidRPr="00E67A1A"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Pr="00E67A1A" w:rsidRDefault="00D71E5E">
    <w:pPr>
      <w:pStyle w:val="Antrats"/>
      <w:jc w:val="center"/>
    </w:pPr>
  </w:p>
  <w:p w14:paraId="093FED29" w14:textId="77777777" w:rsidR="00D71E5E" w:rsidRPr="00E67A1A"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1" w15:restartNumberingAfterBreak="0">
    <w:nsid w:val="2E7F7AFD"/>
    <w:multiLevelType w:val="hybridMultilevel"/>
    <w:tmpl w:val="4260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5F599E"/>
    <w:multiLevelType w:val="multilevel"/>
    <w:tmpl w:val="4A6A1EE2"/>
    <w:lvl w:ilvl="0">
      <w:start w:val="1"/>
      <w:numFmt w:val="upperRoman"/>
      <w:lvlText w:val="%1."/>
      <w:lvlJc w:val="right"/>
      <w:pPr>
        <w:ind w:left="3273" w:hanging="720"/>
      </w:pPr>
      <w:rPr>
        <w:rFonts w:hint="default"/>
        <w:b/>
        <w:bCs/>
      </w:rPr>
    </w:lvl>
    <w:lvl w:ilvl="1">
      <w:start w:val="1"/>
      <w:numFmt w:val="decimal"/>
      <w:isLgl/>
      <w:lvlText w:val="%1.%2."/>
      <w:lvlJc w:val="left"/>
      <w:pPr>
        <w:ind w:left="1080" w:hanging="360"/>
      </w:pPr>
      <w:rPr>
        <w:rFonts w:eastAsiaTheme="minorHAnsi" w:hint="default"/>
        <w:b w:val="0"/>
        <w:bCs/>
      </w:rPr>
    </w:lvl>
    <w:lvl w:ilvl="2">
      <w:start w:val="1"/>
      <w:numFmt w:val="decimal"/>
      <w:isLgl/>
      <w:lvlText w:val="%1.%2.%3."/>
      <w:lvlJc w:val="left"/>
      <w:pPr>
        <w:ind w:left="1855"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4D3D5A1E"/>
    <w:multiLevelType w:val="hybridMultilevel"/>
    <w:tmpl w:val="F68A8C9A"/>
    <w:lvl w:ilvl="0" w:tplc="97C86446">
      <w:start w:val="1"/>
      <w:numFmt w:val="lowerLetter"/>
      <w:lvlText w:val="%1)"/>
      <w:lvlJc w:val="left"/>
      <w:pPr>
        <w:ind w:left="720" w:hanging="360"/>
      </w:pPr>
    </w:lvl>
    <w:lvl w:ilvl="1" w:tplc="30B6338A">
      <w:start w:val="1"/>
      <w:numFmt w:val="lowerLetter"/>
      <w:lvlText w:val="%2)"/>
      <w:lvlJc w:val="left"/>
      <w:pPr>
        <w:ind w:left="720" w:hanging="360"/>
      </w:pPr>
    </w:lvl>
    <w:lvl w:ilvl="2" w:tplc="BACA873A">
      <w:start w:val="1"/>
      <w:numFmt w:val="lowerLetter"/>
      <w:lvlText w:val="%3)"/>
      <w:lvlJc w:val="left"/>
      <w:pPr>
        <w:ind w:left="720" w:hanging="360"/>
      </w:pPr>
    </w:lvl>
    <w:lvl w:ilvl="3" w:tplc="1D6E6788">
      <w:start w:val="1"/>
      <w:numFmt w:val="lowerLetter"/>
      <w:lvlText w:val="%4)"/>
      <w:lvlJc w:val="left"/>
      <w:pPr>
        <w:ind w:left="720" w:hanging="360"/>
      </w:pPr>
    </w:lvl>
    <w:lvl w:ilvl="4" w:tplc="5140554A">
      <w:start w:val="1"/>
      <w:numFmt w:val="lowerLetter"/>
      <w:lvlText w:val="%5)"/>
      <w:lvlJc w:val="left"/>
      <w:pPr>
        <w:ind w:left="720" w:hanging="360"/>
      </w:pPr>
    </w:lvl>
    <w:lvl w:ilvl="5" w:tplc="63B0CA3E">
      <w:start w:val="1"/>
      <w:numFmt w:val="lowerLetter"/>
      <w:lvlText w:val="%6)"/>
      <w:lvlJc w:val="left"/>
      <w:pPr>
        <w:ind w:left="720" w:hanging="360"/>
      </w:pPr>
    </w:lvl>
    <w:lvl w:ilvl="6" w:tplc="5540F824">
      <w:start w:val="1"/>
      <w:numFmt w:val="lowerLetter"/>
      <w:lvlText w:val="%7)"/>
      <w:lvlJc w:val="left"/>
      <w:pPr>
        <w:ind w:left="720" w:hanging="360"/>
      </w:pPr>
    </w:lvl>
    <w:lvl w:ilvl="7" w:tplc="31BA250E">
      <w:start w:val="1"/>
      <w:numFmt w:val="lowerLetter"/>
      <w:lvlText w:val="%8)"/>
      <w:lvlJc w:val="left"/>
      <w:pPr>
        <w:ind w:left="720" w:hanging="360"/>
      </w:pPr>
    </w:lvl>
    <w:lvl w:ilvl="8" w:tplc="F5B49A1A">
      <w:start w:val="1"/>
      <w:numFmt w:val="lowerLetter"/>
      <w:lvlText w:val="%9)"/>
      <w:lvlJc w:val="left"/>
      <w:pPr>
        <w:ind w:left="720" w:hanging="360"/>
      </w:pPr>
    </w:lvl>
  </w:abstractNum>
  <w:abstractNum w:abstractNumId="5"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850485927">
    <w:abstractNumId w:val="5"/>
  </w:num>
  <w:num w:numId="2" w16cid:durableId="2119130659">
    <w:abstractNumId w:val="3"/>
  </w:num>
  <w:num w:numId="3" w16cid:durableId="1127971661">
    <w:abstractNumId w:val="0"/>
  </w:num>
  <w:num w:numId="4" w16cid:durableId="1002465672">
    <w:abstractNumId w:val="2"/>
  </w:num>
  <w:num w:numId="5" w16cid:durableId="2081562096">
    <w:abstractNumId w:val="1"/>
  </w:num>
  <w:num w:numId="6" w16cid:durableId="11073158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081"/>
    <w:rsid w:val="000016DA"/>
    <w:rsid w:val="00001F44"/>
    <w:rsid w:val="00002556"/>
    <w:rsid w:val="00002C3B"/>
    <w:rsid w:val="00003ACE"/>
    <w:rsid w:val="00003F39"/>
    <w:rsid w:val="00005190"/>
    <w:rsid w:val="00006291"/>
    <w:rsid w:val="000062DD"/>
    <w:rsid w:val="00007118"/>
    <w:rsid w:val="0001170F"/>
    <w:rsid w:val="000118FB"/>
    <w:rsid w:val="00011DC3"/>
    <w:rsid w:val="00012A06"/>
    <w:rsid w:val="000135B7"/>
    <w:rsid w:val="00015057"/>
    <w:rsid w:val="000155DB"/>
    <w:rsid w:val="00016FEF"/>
    <w:rsid w:val="00017240"/>
    <w:rsid w:val="000206EC"/>
    <w:rsid w:val="0002085E"/>
    <w:rsid w:val="00021686"/>
    <w:rsid w:val="00022A57"/>
    <w:rsid w:val="00024EC3"/>
    <w:rsid w:val="000276AD"/>
    <w:rsid w:val="00027BFC"/>
    <w:rsid w:val="00030555"/>
    <w:rsid w:val="000318C4"/>
    <w:rsid w:val="000349F3"/>
    <w:rsid w:val="00036560"/>
    <w:rsid w:val="00037210"/>
    <w:rsid w:val="0004042D"/>
    <w:rsid w:val="000433D1"/>
    <w:rsid w:val="00044075"/>
    <w:rsid w:val="00045B79"/>
    <w:rsid w:val="00046F89"/>
    <w:rsid w:val="00047288"/>
    <w:rsid w:val="00047905"/>
    <w:rsid w:val="00051F9C"/>
    <w:rsid w:val="00052F0E"/>
    <w:rsid w:val="00055589"/>
    <w:rsid w:val="00055F1E"/>
    <w:rsid w:val="0005697A"/>
    <w:rsid w:val="00060100"/>
    <w:rsid w:val="00060595"/>
    <w:rsid w:val="000620A2"/>
    <w:rsid w:val="0006372C"/>
    <w:rsid w:val="00063CF7"/>
    <w:rsid w:val="000641D8"/>
    <w:rsid w:val="0006598D"/>
    <w:rsid w:val="00066756"/>
    <w:rsid w:val="00070E1C"/>
    <w:rsid w:val="000712CF"/>
    <w:rsid w:val="000720F8"/>
    <w:rsid w:val="00072278"/>
    <w:rsid w:val="00073773"/>
    <w:rsid w:val="00075331"/>
    <w:rsid w:val="0008025D"/>
    <w:rsid w:val="0008105A"/>
    <w:rsid w:val="00081310"/>
    <w:rsid w:val="000829F6"/>
    <w:rsid w:val="00085A70"/>
    <w:rsid w:val="00085CEB"/>
    <w:rsid w:val="00085F20"/>
    <w:rsid w:val="00086663"/>
    <w:rsid w:val="00086720"/>
    <w:rsid w:val="00091F04"/>
    <w:rsid w:val="00093433"/>
    <w:rsid w:val="00093EF3"/>
    <w:rsid w:val="00093F67"/>
    <w:rsid w:val="00094838"/>
    <w:rsid w:val="000954BA"/>
    <w:rsid w:val="0009752A"/>
    <w:rsid w:val="000A07DB"/>
    <w:rsid w:val="000A1FE4"/>
    <w:rsid w:val="000A27F5"/>
    <w:rsid w:val="000A3EDF"/>
    <w:rsid w:val="000A4100"/>
    <w:rsid w:val="000A43B3"/>
    <w:rsid w:val="000A5379"/>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0AF2"/>
    <w:rsid w:val="000C1068"/>
    <w:rsid w:val="000C1970"/>
    <w:rsid w:val="000C19E3"/>
    <w:rsid w:val="000C2849"/>
    <w:rsid w:val="000C3D2F"/>
    <w:rsid w:val="000C5E2C"/>
    <w:rsid w:val="000C702C"/>
    <w:rsid w:val="000C7837"/>
    <w:rsid w:val="000D1063"/>
    <w:rsid w:val="000D269D"/>
    <w:rsid w:val="000D34B1"/>
    <w:rsid w:val="000D4351"/>
    <w:rsid w:val="000D5DBB"/>
    <w:rsid w:val="000D62E0"/>
    <w:rsid w:val="000D6DAC"/>
    <w:rsid w:val="000E2C08"/>
    <w:rsid w:val="000E3D25"/>
    <w:rsid w:val="000E4893"/>
    <w:rsid w:val="000E56B1"/>
    <w:rsid w:val="000E63BD"/>
    <w:rsid w:val="000E669A"/>
    <w:rsid w:val="000F199B"/>
    <w:rsid w:val="000F1BF4"/>
    <w:rsid w:val="000F25CA"/>
    <w:rsid w:val="000F321A"/>
    <w:rsid w:val="000F45D2"/>
    <w:rsid w:val="000F512E"/>
    <w:rsid w:val="000F5D28"/>
    <w:rsid w:val="000F7114"/>
    <w:rsid w:val="00100C6C"/>
    <w:rsid w:val="00102ACF"/>
    <w:rsid w:val="001054E9"/>
    <w:rsid w:val="00105C83"/>
    <w:rsid w:val="00106034"/>
    <w:rsid w:val="00106261"/>
    <w:rsid w:val="001064E7"/>
    <w:rsid w:val="00107BFC"/>
    <w:rsid w:val="00110547"/>
    <w:rsid w:val="00111094"/>
    <w:rsid w:val="00111D91"/>
    <w:rsid w:val="001128FA"/>
    <w:rsid w:val="00113BAA"/>
    <w:rsid w:val="001146DF"/>
    <w:rsid w:val="00114730"/>
    <w:rsid w:val="00115462"/>
    <w:rsid w:val="001161C0"/>
    <w:rsid w:val="00116219"/>
    <w:rsid w:val="00116922"/>
    <w:rsid w:val="00116AB9"/>
    <w:rsid w:val="00116CF4"/>
    <w:rsid w:val="0012013B"/>
    <w:rsid w:val="00120507"/>
    <w:rsid w:val="00121535"/>
    <w:rsid w:val="00121AEE"/>
    <w:rsid w:val="00121E26"/>
    <w:rsid w:val="001228FD"/>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2382"/>
    <w:rsid w:val="0014435F"/>
    <w:rsid w:val="00144407"/>
    <w:rsid w:val="001454F0"/>
    <w:rsid w:val="001466DD"/>
    <w:rsid w:val="00147136"/>
    <w:rsid w:val="00150E4C"/>
    <w:rsid w:val="001514F5"/>
    <w:rsid w:val="00152A9B"/>
    <w:rsid w:val="001549A9"/>
    <w:rsid w:val="00154A13"/>
    <w:rsid w:val="00155DA4"/>
    <w:rsid w:val="00160147"/>
    <w:rsid w:val="00161F6A"/>
    <w:rsid w:val="0016226B"/>
    <w:rsid w:val="00162612"/>
    <w:rsid w:val="00163EE0"/>
    <w:rsid w:val="00163FCE"/>
    <w:rsid w:val="001652F1"/>
    <w:rsid w:val="00165DFB"/>
    <w:rsid w:val="00166EAA"/>
    <w:rsid w:val="0016717B"/>
    <w:rsid w:val="00167C99"/>
    <w:rsid w:val="00170EFB"/>
    <w:rsid w:val="00171818"/>
    <w:rsid w:val="00173505"/>
    <w:rsid w:val="00173BD7"/>
    <w:rsid w:val="00174DD4"/>
    <w:rsid w:val="00177A7C"/>
    <w:rsid w:val="00177B66"/>
    <w:rsid w:val="00177F5D"/>
    <w:rsid w:val="00180B12"/>
    <w:rsid w:val="0018130F"/>
    <w:rsid w:val="00181B18"/>
    <w:rsid w:val="00181F58"/>
    <w:rsid w:val="00182982"/>
    <w:rsid w:val="001833DB"/>
    <w:rsid w:val="00184744"/>
    <w:rsid w:val="00186A2D"/>
    <w:rsid w:val="00187564"/>
    <w:rsid w:val="001877D5"/>
    <w:rsid w:val="00191008"/>
    <w:rsid w:val="00192D08"/>
    <w:rsid w:val="001937B0"/>
    <w:rsid w:val="001940E3"/>
    <w:rsid w:val="00194269"/>
    <w:rsid w:val="00194562"/>
    <w:rsid w:val="001957B0"/>
    <w:rsid w:val="00195806"/>
    <w:rsid w:val="0019605A"/>
    <w:rsid w:val="00196097"/>
    <w:rsid w:val="00196946"/>
    <w:rsid w:val="001A0DC7"/>
    <w:rsid w:val="001A20B9"/>
    <w:rsid w:val="001A3952"/>
    <w:rsid w:val="001A3BD7"/>
    <w:rsid w:val="001A3C6D"/>
    <w:rsid w:val="001A46D5"/>
    <w:rsid w:val="001A7DEF"/>
    <w:rsid w:val="001B10D0"/>
    <w:rsid w:val="001B1FDB"/>
    <w:rsid w:val="001B3E4E"/>
    <w:rsid w:val="001B4315"/>
    <w:rsid w:val="001B4D0E"/>
    <w:rsid w:val="001B4E87"/>
    <w:rsid w:val="001B5631"/>
    <w:rsid w:val="001B7A50"/>
    <w:rsid w:val="001C0653"/>
    <w:rsid w:val="001C19F9"/>
    <w:rsid w:val="001C4918"/>
    <w:rsid w:val="001C53BC"/>
    <w:rsid w:val="001C5469"/>
    <w:rsid w:val="001C7329"/>
    <w:rsid w:val="001D0986"/>
    <w:rsid w:val="001D19E2"/>
    <w:rsid w:val="001D2B96"/>
    <w:rsid w:val="001D375D"/>
    <w:rsid w:val="001D3975"/>
    <w:rsid w:val="001D675D"/>
    <w:rsid w:val="001E027C"/>
    <w:rsid w:val="001E0648"/>
    <w:rsid w:val="001E091C"/>
    <w:rsid w:val="001E1CFF"/>
    <w:rsid w:val="001E3276"/>
    <w:rsid w:val="001E34D1"/>
    <w:rsid w:val="001E4429"/>
    <w:rsid w:val="001E4C78"/>
    <w:rsid w:val="001E514A"/>
    <w:rsid w:val="001E630A"/>
    <w:rsid w:val="001E6CD5"/>
    <w:rsid w:val="001E6FDB"/>
    <w:rsid w:val="001F027A"/>
    <w:rsid w:val="001F084A"/>
    <w:rsid w:val="001F1408"/>
    <w:rsid w:val="001F1785"/>
    <w:rsid w:val="001F1815"/>
    <w:rsid w:val="001F20C3"/>
    <w:rsid w:val="001F23E0"/>
    <w:rsid w:val="001F2D08"/>
    <w:rsid w:val="001F2F04"/>
    <w:rsid w:val="001F32A9"/>
    <w:rsid w:val="001F3C1A"/>
    <w:rsid w:val="001F3FBC"/>
    <w:rsid w:val="001F5C37"/>
    <w:rsid w:val="001F63E1"/>
    <w:rsid w:val="001F6923"/>
    <w:rsid w:val="001F78FE"/>
    <w:rsid w:val="001F7D08"/>
    <w:rsid w:val="00200BAE"/>
    <w:rsid w:val="00200DDD"/>
    <w:rsid w:val="00202927"/>
    <w:rsid w:val="00203919"/>
    <w:rsid w:val="002048B7"/>
    <w:rsid w:val="00205491"/>
    <w:rsid w:val="002073A6"/>
    <w:rsid w:val="002074D7"/>
    <w:rsid w:val="00207D68"/>
    <w:rsid w:val="00212913"/>
    <w:rsid w:val="00212CC3"/>
    <w:rsid w:val="00212E48"/>
    <w:rsid w:val="0021309C"/>
    <w:rsid w:val="0021381C"/>
    <w:rsid w:val="00213860"/>
    <w:rsid w:val="00214B10"/>
    <w:rsid w:val="00214D0F"/>
    <w:rsid w:val="00214F76"/>
    <w:rsid w:val="002154D5"/>
    <w:rsid w:val="00216178"/>
    <w:rsid w:val="0021711F"/>
    <w:rsid w:val="00221A26"/>
    <w:rsid w:val="00221B8A"/>
    <w:rsid w:val="00221FC0"/>
    <w:rsid w:val="00222E12"/>
    <w:rsid w:val="00225923"/>
    <w:rsid w:val="0022613F"/>
    <w:rsid w:val="002301AA"/>
    <w:rsid w:val="00235704"/>
    <w:rsid w:val="0023785B"/>
    <w:rsid w:val="00240469"/>
    <w:rsid w:val="00241A65"/>
    <w:rsid w:val="00243441"/>
    <w:rsid w:val="002438A3"/>
    <w:rsid w:val="00247602"/>
    <w:rsid w:val="00251F3E"/>
    <w:rsid w:val="002521EC"/>
    <w:rsid w:val="00254F01"/>
    <w:rsid w:val="00255942"/>
    <w:rsid w:val="002610ED"/>
    <w:rsid w:val="002613B3"/>
    <w:rsid w:val="00265565"/>
    <w:rsid w:val="00265624"/>
    <w:rsid w:val="00266E64"/>
    <w:rsid w:val="00267863"/>
    <w:rsid w:val="002679A1"/>
    <w:rsid w:val="00270143"/>
    <w:rsid w:val="00272780"/>
    <w:rsid w:val="00272A44"/>
    <w:rsid w:val="0028095C"/>
    <w:rsid w:val="0028187A"/>
    <w:rsid w:val="0028278E"/>
    <w:rsid w:val="0028314D"/>
    <w:rsid w:val="002838CC"/>
    <w:rsid w:val="0028454F"/>
    <w:rsid w:val="00284B71"/>
    <w:rsid w:val="00287A02"/>
    <w:rsid w:val="00287C85"/>
    <w:rsid w:val="0029061E"/>
    <w:rsid w:val="00290644"/>
    <w:rsid w:val="002909AA"/>
    <w:rsid w:val="002921C2"/>
    <w:rsid w:val="00292843"/>
    <w:rsid w:val="00294301"/>
    <w:rsid w:val="002A083B"/>
    <w:rsid w:val="002A0F72"/>
    <w:rsid w:val="002A17E4"/>
    <w:rsid w:val="002A2314"/>
    <w:rsid w:val="002A49ED"/>
    <w:rsid w:val="002A5E57"/>
    <w:rsid w:val="002A696A"/>
    <w:rsid w:val="002A6C12"/>
    <w:rsid w:val="002A761A"/>
    <w:rsid w:val="002A7827"/>
    <w:rsid w:val="002A7FE6"/>
    <w:rsid w:val="002B212A"/>
    <w:rsid w:val="002B244F"/>
    <w:rsid w:val="002B3246"/>
    <w:rsid w:val="002B4BFB"/>
    <w:rsid w:val="002B6969"/>
    <w:rsid w:val="002B6AF2"/>
    <w:rsid w:val="002C33FB"/>
    <w:rsid w:val="002C3FEA"/>
    <w:rsid w:val="002C44AD"/>
    <w:rsid w:val="002C64CA"/>
    <w:rsid w:val="002C7125"/>
    <w:rsid w:val="002C7AE7"/>
    <w:rsid w:val="002C7DB8"/>
    <w:rsid w:val="002D0CC2"/>
    <w:rsid w:val="002D1999"/>
    <w:rsid w:val="002D368C"/>
    <w:rsid w:val="002D50FC"/>
    <w:rsid w:val="002D5698"/>
    <w:rsid w:val="002D7ABD"/>
    <w:rsid w:val="002E0841"/>
    <w:rsid w:val="002E08E2"/>
    <w:rsid w:val="002E0973"/>
    <w:rsid w:val="002E1573"/>
    <w:rsid w:val="002E25FB"/>
    <w:rsid w:val="002E2813"/>
    <w:rsid w:val="002E4D68"/>
    <w:rsid w:val="002E610E"/>
    <w:rsid w:val="002F0559"/>
    <w:rsid w:val="002F2B8A"/>
    <w:rsid w:val="002F30AF"/>
    <w:rsid w:val="002F37B7"/>
    <w:rsid w:val="002F399B"/>
    <w:rsid w:val="002F54F0"/>
    <w:rsid w:val="002F586E"/>
    <w:rsid w:val="002F5C65"/>
    <w:rsid w:val="002F69F0"/>
    <w:rsid w:val="00301D57"/>
    <w:rsid w:val="00302030"/>
    <w:rsid w:val="00302E18"/>
    <w:rsid w:val="0030326A"/>
    <w:rsid w:val="00303384"/>
    <w:rsid w:val="00305044"/>
    <w:rsid w:val="00305EF4"/>
    <w:rsid w:val="00306212"/>
    <w:rsid w:val="0030671B"/>
    <w:rsid w:val="00306D45"/>
    <w:rsid w:val="00307ECA"/>
    <w:rsid w:val="0031127C"/>
    <w:rsid w:val="003112AA"/>
    <w:rsid w:val="00312AE4"/>
    <w:rsid w:val="00312F66"/>
    <w:rsid w:val="00314C3C"/>
    <w:rsid w:val="00317222"/>
    <w:rsid w:val="00320837"/>
    <w:rsid w:val="00320982"/>
    <w:rsid w:val="00320B6F"/>
    <w:rsid w:val="00322B3E"/>
    <w:rsid w:val="00323D73"/>
    <w:rsid w:val="003241AD"/>
    <w:rsid w:val="00325DB7"/>
    <w:rsid w:val="00327062"/>
    <w:rsid w:val="00327081"/>
    <w:rsid w:val="00330BB5"/>
    <w:rsid w:val="00331424"/>
    <w:rsid w:val="0033187E"/>
    <w:rsid w:val="00331E60"/>
    <w:rsid w:val="00332543"/>
    <w:rsid w:val="00332C74"/>
    <w:rsid w:val="00333BA6"/>
    <w:rsid w:val="0033492F"/>
    <w:rsid w:val="003358DF"/>
    <w:rsid w:val="00335A11"/>
    <w:rsid w:val="0033625B"/>
    <w:rsid w:val="00336A7F"/>
    <w:rsid w:val="00337C65"/>
    <w:rsid w:val="00341C52"/>
    <w:rsid w:val="003425D1"/>
    <w:rsid w:val="003426CB"/>
    <w:rsid w:val="00343567"/>
    <w:rsid w:val="003456B9"/>
    <w:rsid w:val="00346AAC"/>
    <w:rsid w:val="00346B29"/>
    <w:rsid w:val="00350121"/>
    <w:rsid w:val="00350777"/>
    <w:rsid w:val="00350C49"/>
    <w:rsid w:val="00353693"/>
    <w:rsid w:val="00354791"/>
    <w:rsid w:val="003556DB"/>
    <w:rsid w:val="00356682"/>
    <w:rsid w:val="00357347"/>
    <w:rsid w:val="00357AF4"/>
    <w:rsid w:val="00365D64"/>
    <w:rsid w:val="00366929"/>
    <w:rsid w:val="00367582"/>
    <w:rsid w:val="00367F21"/>
    <w:rsid w:val="0037029A"/>
    <w:rsid w:val="0037154B"/>
    <w:rsid w:val="0037219E"/>
    <w:rsid w:val="00372AF6"/>
    <w:rsid w:val="00372EBB"/>
    <w:rsid w:val="00374E4D"/>
    <w:rsid w:val="00375338"/>
    <w:rsid w:val="00376102"/>
    <w:rsid w:val="0037635B"/>
    <w:rsid w:val="00381554"/>
    <w:rsid w:val="00382644"/>
    <w:rsid w:val="00384DD2"/>
    <w:rsid w:val="003851C3"/>
    <w:rsid w:val="00385D4C"/>
    <w:rsid w:val="003864EE"/>
    <w:rsid w:val="00386843"/>
    <w:rsid w:val="00386CB9"/>
    <w:rsid w:val="00390A35"/>
    <w:rsid w:val="00391133"/>
    <w:rsid w:val="00393BB3"/>
    <w:rsid w:val="003943A0"/>
    <w:rsid w:val="00395789"/>
    <w:rsid w:val="00395C65"/>
    <w:rsid w:val="0039667B"/>
    <w:rsid w:val="003A06AB"/>
    <w:rsid w:val="003A0F60"/>
    <w:rsid w:val="003A1255"/>
    <w:rsid w:val="003A1533"/>
    <w:rsid w:val="003A4574"/>
    <w:rsid w:val="003A5A46"/>
    <w:rsid w:val="003A6A58"/>
    <w:rsid w:val="003A6ACF"/>
    <w:rsid w:val="003A7AEC"/>
    <w:rsid w:val="003A7CA1"/>
    <w:rsid w:val="003A7DF3"/>
    <w:rsid w:val="003B1232"/>
    <w:rsid w:val="003B6210"/>
    <w:rsid w:val="003B7996"/>
    <w:rsid w:val="003C01FE"/>
    <w:rsid w:val="003C08CC"/>
    <w:rsid w:val="003C17F7"/>
    <w:rsid w:val="003C19F9"/>
    <w:rsid w:val="003C1CE5"/>
    <w:rsid w:val="003C255A"/>
    <w:rsid w:val="003C3214"/>
    <w:rsid w:val="003C4EC9"/>
    <w:rsid w:val="003C575A"/>
    <w:rsid w:val="003C5CE6"/>
    <w:rsid w:val="003D28C0"/>
    <w:rsid w:val="003D59A1"/>
    <w:rsid w:val="003D7E71"/>
    <w:rsid w:val="003E08BA"/>
    <w:rsid w:val="003E2554"/>
    <w:rsid w:val="003E56F2"/>
    <w:rsid w:val="003E75B4"/>
    <w:rsid w:val="003F07DC"/>
    <w:rsid w:val="003F1AAD"/>
    <w:rsid w:val="003F1DA4"/>
    <w:rsid w:val="003F1ED0"/>
    <w:rsid w:val="003F26FE"/>
    <w:rsid w:val="003F2780"/>
    <w:rsid w:val="003F32C1"/>
    <w:rsid w:val="003F45FB"/>
    <w:rsid w:val="003F56DE"/>
    <w:rsid w:val="003F5E22"/>
    <w:rsid w:val="003F6786"/>
    <w:rsid w:val="00401FB1"/>
    <w:rsid w:val="0040235B"/>
    <w:rsid w:val="00402A58"/>
    <w:rsid w:val="004033EF"/>
    <w:rsid w:val="00403708"/>
    <w:rsid w:val="00404C4C"/>
    <w:rsid w:val="004057D4"/>
    <w:rsid w:val="00405BFE"/>
    <w:rsid w:val="00405D7D"/>
    <w:rsid w:val="00406647"/>
    <w:rsid w:val="00406F80"/>
    <w:rsid w:val="00407CFD"/>
    <w:rsid w:val="00410830"/>
    <w:rsid w:val="00411985"/>
    <w:rsid w:val="004119E5"/>
    <w:rsid w:val="00411C6B"/>
    <w:rsid w:val="00414907"/>
    <w:rsid w:val="00415959"/>
    <w:rsid w:val="00416B75"/>
    <w:rsid w:val="004179D4"/>
    <w:rsid w:val="00420F6A"/>
    <w:rsid w:val="00421628"/>
    <w:rsid w:val="00421B2C"/>
    <w:rsid w:val="0042307D"/>
    <w:rsid w:val="0042359F"/>
    <w:rsid w:val="00423CF7"/>
    <w:rsid w:val="00424559"/>
    <w:rsid w:val="004245BF"/>
    <w:rsid w:val="00425D24"/>
    <w:rsid w:val="00426113"/>
    <w:rsid w:val="00427722"/>
    <w:rsid w:val="004301BD"/>
    <w:rsid w:val="004307FF"/>
    <w:rsid w:val="0043444F"/>
    <w:rsid w:val="0043487D"/>
    <w:rsid w:val="004359F8"/>
    <w:rsid w:val="00435F87"/>
    <w:rsid w:val="00435FB2"/>
    <w:rsid w:val="00437008"/>
    <w:rsid w:val="0043704C"/>
    <w:rsid w:val="0043738B"/>
    <w:rsid w:val="00441E03"/>
    <w:rsid w:val="00442B30"/>
    <w:rsid w:val="00445451"/>
    <w:rsid w:val="00445938"/>
    <w:rsid w:val="004472CF"/>
    <w:rsid w:val="00447F30"/>
    <w:rsid w:val="004503D9"/>
    <w:rsid w:val="00451353"/>
    <w:rsid w:val="00452357"/>
    <w:rsid w:val="00452938"/>
    <w:rsid w:val="00454897"/>
    <w:rsid w:val="00455804"/>
    <w:rsid w:val="0045706B"/>
    <w:rsid w:val="00457D90"/>
    <w:rsid w:val="0046138B"/>
    <w:rsid w:val="00461960"/>
    <w:rsid w:val="004626C7"/>
    <w:rsid w:val="004647E9"/>
    <w:rsid w:val="00465906"/>
    <w:rsid w:val="00465D5F"/>
    <w:rsid w:val="00467091"/>
    <w:rsid w:val="00467602"/>
    <w:rsid w:val="00467993"/>
    <w:rsid w:val="00471A7A"/>
    <w:rsid w:val="004736EA"/>
    <w:rsid w:val="00473D1D"/>
    <w:rsid w:val="00475562"/>
    <w:rsid w:val="00475A25"/>
    <w:rsid w:val="00475C3E"/>
    <w:rsid w:val="00480BEE"/>
    <w:rsid w:val="004837A6"/>
    <w:rsid w:val="00485F0A"/>
    <w:rsid w:val="00486A7C"/>
    <w:rsid w:val="00492219"/>
    <w:rsid w:val="004924AB"/>
    <w:rsid w:val="00492788"/>
    <w:rsid w:val="0049328F"/>
    <w:rsid w:val="00493C8B"/>
    <w:rsid w:val="0049419F"/>
    <w:rsid w:val="004957E6"/>
    <w:rsid w:val="00496342"/>
    <w:rsid w:val="004965B1"/>
    <w:rsid w:val="004976AE"/>
    <w:rsid w:val="004A02FC"/>
    <w:rsid w:val="004A1FEE"/>
    <w:rsid w:val="004A38D0"/>
    <w:rsid w:val="004A4A1B"/>
    <w:rsid w:val="004A4AA0"/>
    <w:rsid w:val="004A58B6"/>
    <w:rsid w:val="004A79E2"/>
    <w:rsid w:val="004B06BF"/>
    <w:rsid w:val="004B261D"/>
    <w:rsid w:val="004B2798"/>
    <w:rsid w:val="004B2C96"/>
    <w:rsid w:val="004B5D95"/>
    <w:rsid w:val="004B6503"/>
    <w:rsid w:val="004B6B78"/>
    <w:rsid w:val="004B6BE5"/>
    <w:rsid w:val="004B72FB"/>
    <w:rsid w:val="004C0DEA"/>
    <w:rsid w:val="004C124D"/>
    <w:rsid w:val="004C21D0"/>
    <w:rsid w:val="004C3357"/>
    <w:rsid w:val="004C3B02"/>
    <w:rsid w:val="004C3BFD"/>
    <w:rsid w:val="004C5412"/>
    <w:rsid w:val="004C58A7"/>
    <w:rsid w:val="004C5F87"/>
    <w:rsid w:val="004C62CE"/>
    <w:rsid w:val="004C6CC2"/>
    <w:rsid w:val="004D0933"/>
    <w:rsid w:val="004D1AF1"/>
    <w:rsid w:val="004D2460"/>
    <w:rsid w:val="004D3ABC"/>
    <w:rsid w:val="004D5543"/>
    <w:rsid w:val="004E0399"/>
    <w:rsid w:val="004E2A48"/>
    <w:rsid w:val="004E2B4F"/>
    <w:rsid w:val="004E2D40"/>
    <w:rsid w:val="004E2F19"/>
    <w:rsid w:val="004E3F92"/>
    <w:rsid w:val="004E56B3"/>
    <w:rsid w:val="004E67AD"/>
    <w:rsid w:val="004F0267"/>
    <w:rsid w:val="004F1797"/>
    <w:rsid w:val="004F1A3C"/>
    <w:rsid w:val="004F24B0"/>
    <w:rsid w:val="004F25F5"/>
    <w:rsid w:val="004F33A5"/>
    <w:rsid w:val="004F4489"/>
    <w:rsid w:val="004F45FE"/>
    <w:rsid w:val="004F4887"/>
    <w:rsid w:val="004F6143"/>
    <w:rsid w:val="004F6BAB"/>
    <w:rsid w:val="004F6D2A"/>
    <w:rsid w:val="004F741B"/>
    <w:rsid w:val="00500970"/>
    <w:rsid w:val="00501B06"/>
    <w:rsid w:val="00501ED2"/>
    <w:rsid w:val="00503FAD"/>
    <w:rsid w:val="00504751"/>
    <w:rsid w:val="005048BD"/>
    <w:rsid w:val="00504EE2"/>
    <w:rsid w:val="00506BB7"/>
    <w:rsid w:val="005113B0"/>
    <w:rsid w:val="005122BB"/>
    <w:rsid w:val="005140AF"/>
    <w:rsid w:val="00514A3D"/>
    <w:rsid w:val="005157B0"/>
    <w:rsid w:val="00515CC6"/>
    <w:rsid w:val="00515DA5"/>
    <w:rsid w:val="00516BAD"/>
    <w:rsid w:val="00517AE1"/>
    <w:rsid w:val="005206D0"/>
    <w:rsid w:val="00520B18"/>
    <w:rsid w:val="00520FDD"/>
    <w:rsid w:val="00521F8E"/>
    <w:rsid w:val="00522003"/>
    <w:rsid w:val="00522232"/>
    <w:rsid w:val="00522D6E"/>
    <w:rsid w:val="00523122"/>
    <w:rsid w:val="0052421E"/>
    <w:rsid w:val="00525666"/>
    <w:rsid w:val="005265F8"/>
    <w:rsid w:val="005266A5"/>
    <w:rsid w:val="00526F51"/>
    <w:rsid w:val="00532935"/>
    <w:rsid w:val="005350A7"/>
    <w:rsid w:val="00535C9C"/>
    <w:rsid w:val="00535E39"/>
    <w:rsid w:val="0053731B"/>
    <w:rsid w:val="00540D8C"/>
    <w:rsid w:val="00541510"/>
    <w:rsid w:val="00542193"/>
    <w:rsid w:val="0054318C"/>
    <w:rsid w:val="005436A8"/>
    <w:rsid w:val="00543C33"/>
    <w:rsid w:val="00543F77"/>
    <w:rsid w:val="00544F80"/>
    <w:rsid w:val="00545A67"/>
    <w:rsid w:val="00550228"/>
    <w:rsid w:val="00552453"/>
    <w:rsid w:val="00552A77"/>
    <w:rsid w:val="00553F55"/>
    <w:rsid w:val="00554852"/>
    <w:rsid w:val="00554CDA"/>
    <w:rsid w:val="00555029"/>
    <w:rsid w:val="005566A5"/>
    <w:rsid w:val="005572B8"/>
    <w:rsid w:val="005601B6"/>
    <w:rsid w:val="00563DAA"/>
    <w:rsid w:val="00564D94"/>
    <w:rsid w:val="005674AD"/>
    <w:rsid w:val="00570A01"/>
    <w:rsid w:val="0057118D"/>
    <w:rsid w:val="00571B89"/>
    <w:rsid w:val="0057218F"/>
    <w:rsid w:val="0057464F"/>
    <w:rsid w:val="005746E2"/>
    <w:rsid w:val="00574EAD"/>
    <w:rsid w:val="00580DE5"/>
    <w:rsid w:val="00581221"/>
    <w:rsid w:val="00581B94"/>
    <w:rsid w:val="00582FF8"/>
    <w:rsid w:val="00586211"/>
    <w:rsid w:val="00587530"/>
    <w:rsid w:val="00591812"/>
    <w:rsid w:val="00591F3B"/>
    <w:rsid w:val="00592146"/>
    <w:rsid w:val="00592C0C"/>
    <w:rsid w:val="005933CC"/>
    <w:rsid w:val="00594DE4"/>
    <w:rsid w:val="00595859"/>
    <w:rsid w:val="005969A4"/>
    <w:rsid w:val="00596DB3"/>
    <w:rsid w:val="005A093E"/>
    <w:rsid w:val="005A1094"/>
    <w:rsid w:val="005A1604"/>
    <w:rsid w:val="005A252C"/>
    <w:rsid w:val="005A269E"/>
    <w:rsid w:val="005A35B4"/>
    <w:rsid w:val="005A42B8"/>
    <w:rsid w:val="005A5201"/>
    <w:rsid w:val="005A59F1"/>
    <w:rsid w:val="005A645A"/>
    <w:rsid w:val="005A73D6"/>
    <w:rsid w:val="005A76E9"/>
    <w:rsid w:val="005A7E4E"/>
    <w:rsid w:val="005B29D6"/>
    <w:rsid w:val="005B3622"/>
    <w:rsid w:val="005B4237"/>
    <w:rsid w:val="005B543B"/>
    <w:rsid w:val="005B660B"/>
    <w:rsid w:val="005B7211"/>
    <w:rsid w:val="005C0401"/>
    <w:rsid w:val="005C3D32"/>
    <w:rsid w:val="005C5542"/>
    <w:rsid w:val="005C5621"/>
    <w:rsid w:val="005C5F4F"/>
    <w:rsid w:val="005C614B"/>
    <w:rsid w:val="005C647F"/>
    <w:rsid w:val="005D009A"/>
    <w:rsid w:val="005D0D32"/>
    <w:rsid w:val="005D1E13"/>
    <w:rsid w:val="005D31B6"/>
    <w:rsid w:val="005D3EDD"/>
    <w:rsid w:val="005D4618"/>
    <w:rsid w:val="005D4E80"/>
    <w:rsid w:val="005D73E4"/>
    <w:rsid w:val="005D7DFC"/>
    <w:rsid w:val="005E3104"/>
    <w:rsid w:val="005E37F7"/>
    <w:rsid w:val="005E6A0E"/>
    <w:rsid w:val="005E6B66"/>
    <w:rsid w:val="005E70F8"/>
    <w:rsid w:val="005E72C8"/>
    <w:rsid w:val="005E7507"/>
    <w:rsid w:val="005F066B"/>
    <w:rsid w:val="005F0C59"/>
    <w:rsid w:val="005F1204"/>
    <w:rsid w:val="005F1937"/>
    <w:rsid w:val="005F4742"/>
    <w:rsid w:val="005F4E2D"/>
    <w:rsid w:val="005F6499"/>
    <w:rsid w:val="0060049B"/>
    <w:rsid w:val="00601DDF"/>
    <w:rsid w:val="00601F0D"/>
    <w:rsid w:val="0060238B"/>
    <w:rsid w:val="006033AB"/>
    <w:rsid w:val="006035BA"/>
    <w:rsid w:val="00604526"/>
    <w:rsid w:val="00604C07"/>
    <w:rsid w:val="00605895"/>
    <w:rsid w:val="00605E98"/>
    <w:rsid w:val="0060691B"/>
    <w:rsid w:val="006072DF"/>
    <w:rsid w:val="00612B3C"/>
    <w:rsid w:val="00613B64"/>
    <w:rsid w:val="00614A16"/>
    <w:rsid w:val="00614F61"/>
    <w:rsid w:val="00616BE2"/>
    <w:rsid w:val="00617A9C"/>
    <w:rsid w:val="00617AFE"/>
    <w:rsid w:val="00620DA4"/>
    <w:rsid w:val="00621865"/>
    <w:rsid w:val="0062186D"/>
    <w:rsid w:val="00621D21"/>
    <w:rsid w:val="006220F8"/>
    <w:rsid w:val="006221A7"/>
    <w:rsid w:val="00623236"/>
    <w:rsid w:val="006235F3"/>
    <w:rsid w:val="00624BBF"/>
    <w:rsid w:val="00627699"/>
    <w:rsid w:val="00630B97"/>
    <w:rsid w:val="006311B8"/>
    <w:rsid w:val="006319F1"/>
    <w:rsid w:val="00632B9B"/>
    <w:rsid w:val="00633F38"/>
    <w:rsid w:val="006352CB"/>
    <w:rsid w:val="006352E6"/>
    <w:rsid w:val="00635531"/>
    <w:rsid w:val="00635926"/>
    <w:rsid w:val="006372E1"/>
    <w:rsid w:val="00641BA3"/>
    <w:rsid w:val="00641F7C"/>
    <w:rsid w:val="0064295A"/>
    <w:rsid w:val="00642F3D"/>
    <w:rsid w:val="006438CF"/>
    <w:rsid w:val="0064422B"/>
    <w:rsid w:val="006443E8"/>
    <w:rsid w:val="00646103"/>
    <w:rsid w:val="00646509"/>
    <w:rsid w:val="00646A99"/>
    <w:rsid w:val="00646E18"/>
    <w:rsid w:val="00646FCD"/>
    <w:rsid w:val="00651A48"/>
    <w:rsid w:val="00651D61"/>
    <w:rsid w:val="00652AE0"/>
    <w:rsid w:val="00652C9B"/>
    <w:rsid w:val="00652FF9"/>
    <w:rsid w:val="00654648"/>
    <w:rsid w:val="00655715"/>
    <w:rsid w:val="00655788"/>
    <w:rsid w:val="006558F9"/>
    <w:rsid w:val="006560B9"/>
    <w:rsid w:val="0065671B"/>
    <w:rsid w:val="00656DB9"/>
    <w:rsid w:val="00666039"/>
    <w:rsid w:val="0066632D"/>
    <w:rsid w:val="00666E1F"/>
    <w:rsid w:val="006670F8"/>
    <w:rsid w:val="00670893"/>
    <w:rsid w:val="00670A20"/>
    <w:rsid w:val="00670D50"/>
    <w:rsid w:val="0067375E"/>
    <w:rsid w:val="006752DE"/>
    <w:rsid w:val="00675622"/>
    <w:rsid w:val="006759D8"/>
    <w:rsid w:val="00675B82"/>
    <w:rsid w:val="006767A7"/>
    <w:rsid w:val="00680F37"/>
    <w:rsid w:val="00681F6E"/>
    <w:rsid w:val="0068208E"/>
    <w:rsid w:val="00682FD3"/>
    <w:rsid w:val="00684974"/>
    <w:rsid w:val="00687A56"/>
    <w:rsid w:val="00690183"/>
    <w:rsid w:val="006906AD"/>
    <w:rsid w:val="00692DD8"/>
    <w:rsid w:val="006942A3"/>
    <w:rsid w:val="00694CA3"/>
    <w:rsid w:val="006965FC"/>
    <w:rsid w:val="006968B5"/>
    <w:rsid w:val="00697768"/>
    <w:rsid w:val="006A013F"/>
    <w:rsid w:val="006A061E"/>
    <w:rsid w:val="006A0E59"/>
    <w:rsid w:val="006A2351"/>
    <w:rsid w:val="006A31E9"/>
    <w:rsid w:val="006A39EF"/>
    <w:rsid w:val="006A6142"/>
    <w:rsid w:val="006A61FD"/>
    <w:rsid w:val="006A6A08"/>
    <w:rsid w:val="006A78A2"/>
    <w:rsid w:val="006B03EC"/>
    <w:rsid w:val="006B06AE"/>
    <w:rsid w:val="006B3694"/>
    <w:rsid w:val="006B43B5"/>
    <w:rsid w:val="006B4681"/>
    <w:rsid w:val="006B4ED9"/>
    <w:rsid w:val="006C194A"/>
    <w:rsid w:val="006C1B36"/>
    <w:rsid w:val="006C31E7"/>
    <w:rsid w:val="006C4750"/>
    <w:rsid w:val="006C47FB"/>
    <w:rsid w:val="006C4C61"/>
    <w:rsid w:val="006C54D1"/>
    <w:rsid w:val="006C5624"/>
    <w:rsid w:val="006C6766"/>
    <w:rsid w:val="006D3F64"/>
    <w:rsid w:val="006D3FF3"/>
    <w:rsid w:val="006D4054"/>
    <w:rsid w:val="006D4753"/>
    <w:rsid w:val="006D5206"/>
    <w:rsid w:val="006D7825"/>
    <w:rsid w:val="006E1196"/>
    <w:rsid w:val="006E172B"/>
    <w:rsid w:val="006E1A9E"/>
    <w:rsid w:val="006E2AB8"/>
    <w:rsid w:val="006E3ACF"/>
    <w:rsid w:val="006E4341"/>
    <w:rsid w:val="006E524F"/>
    <w:rsid w:val="006F0E8C"/>
    <w:rsid w:val="006F0FAC"/>
    <w:rsid w:val="006F1293"/>
    <w:rsid w:val="006F2C64"/>
    <w:rsid w:val="006F3A6C"/>
    <w:rsid w:val="006F4142"/>
    <w:rsid w:val="006F4257"/>
    <w:rsid w:val="006F42C5"/>
    <w:rsid w:val="006F51E9"/>
    <w:rsid w:val="006F5974"/>
    <w:rsid w:val="006F6178"/>
    <w:rsid w:val="00703E25"/>
    <w:rsid w:val="00705A79"/>
    <w:rsid w:val="00705B26"/>
    <w:rsid w:val="00706090"/>
    <w:rsid w:val="0070691E"/>
    <w:rsid w:val="00706E84"/>
    <w:rsid w:val="00711592"/>
    <w:rsid w:val="00711FF0"/>
    <w:rsid w:val="007138CA"/>
    <w:rsid w:val="007159E3"/>
    <w:rsid w:val="007176C4"/>
    <w:rsid w:val="00723003"/>
    <w:rsid w:val="00723FA3"/>
    <w:rsid w:val="00724914"/>
    <w:rsid w:val="00726F14"/>
    <w:rsid w:val="007271AD"/>
    <w:rsid w:val="007275E5"/>
    <w:rsid w:val="00727934"/>
    <w:rsid w:val="00730544"/>
    <w:rsid w:val="00731F46"/>
    <w:rsid w:val="00732047"/>
    <w:rsid w:val="0073393F"/>
    <w:rsid w:val="00733B92"/>
    <w:rsid w:val="00735621"/>
    <w:rsid w:val="00737DEC"/>
    <w:rsid w:val="00741E26"/>
    <w:rsid w:val="00743192"/>
    <w:rsid w:val="00743854"/>
    <w:rsid w:val="00743BC4"/>
    <w:rsid w:val="00743F77"/>
    <w:rsid w:val="007453A4"/>
    <w:rsid w:val="00750DC0"/>
    <w:rsid w:val="007510F4"/>
    <w:rsid w:val="0075241A"/>
    <w:rsid w:val="00752427"/>
    <w:rsid w:val="00752634"/>
    <w:rsid w:val="00753058"/>
    <w:rsid w:val="00754322"/>
    <w:rsid w:val="00755F89"/>
    <w:rsid w:val="00757C79"/>
    <w:rsid w:val="00760E17"/>
    <w:rsid w:val="00761090"/>
    <w:rsid w:val="00761706"/>
    <w:rsid w:val="007624E2"/>
    <w:rsid w:val="007648E0"/>
    <w:rsid w:val="00764DB0"/>
    <w:rsid w:val="00764E56"/>
    <w:rsid w:val="007651EC"/>
    <w:rsid w:val="00766225"/>
    <w:rsid w:val="00767833"/>
    <w:rsid w:val="00767AAC"/>
    <w:rsid w:val="007704FD"/>
    <w:rsid w:val="0077364F"/>
    <w:rsid w:val="00774854"/>
    <w:rsid w:val="00776EE4"/>
    <w:rsid w:val="00777159"/>
    <w:rsid w:val="007776AA"/>
    <w:rsid w:val="00777F1B"/>
    <w:rsid w:val="00781090"/>
    <w:rsid w:val="00782587"/>
    <w:rsid w:val="007837B5"/>
    <w:rsid w:val="00783F28"/>
    <w:rsid w:val="00784F70"/>
    <w:rsid w:val="0078516E"/>
    <w:rsid w:val="00785519"/>
    <w:rsid w:val="00785F92"/>
    <w:rsid w:val="007908DB"/>
    <w:rsid w:val="00793CBF"/>
    <w:rsid w:val="00795074"/>
    <w:rsid w:val="00795C87"/>
    <w:rsid w:val="007A1FCF"/>
    <w:rsid w:val="007A428F"/>
    <w:rsid w:val="007A4349"/>
    <w:rsid w:val="007A44D1"/>
    <w:rsid w:val="007A5008"/>
    <w:rsid w:val="007A5D5E"/>
    <w:rsid w:val="007A7C5E"/>
    <w:rsid w:val="007B670F"/>
    <w:rsid w:val="007B6715"/>
    <w:rsid w:val="007C0BDE"/>
    <w:rsid w:val="007C166E"/>
    <w:rsid w:val="007C462F"/>
    <w:rsid w:val="007C4831"/>
    <w:rsid w:val="007C5C6F"/>
    <w:rsid w:val="007C75C3"/>
    <w:rsid w:val="007D166E"/>
    <w:rsid w:val="007D4B54"/>
    <w:rsid w:val="007D5AEE"/>
    <w:rsid w:val="007D5BE0"/>
    <w:rsid w:val="007D5EBD"/>
    <w:rsid w:val="007D5F90"/>
    <w:rsid w:val="007D6517"/>
    <w:rsid w:val="007E10F7"/>
    <w:rsid w:val="007E18B4"/>
    <w:rsid w:val="007E2709"/>
    <w:rsid w:val="007E2B53"/>
    <w:rsid w:val="007E32FF"/>
    <w:rsid w:val="007E43A5"/>
    <w:rsid w:val="007E561C"/>
    <w:rsid w:val="007E5940"/>
    <w:rsid w:val="007E5AA0"/>
    <w:rsid w:val="007E6542"/>
    <w:rsid w:val="007E6FB6"/>
    <w:rsid w:val="007E708E"/>
    <w:rsid w:val="007F0166"/>
    <w:rsid w:val="007F05C5"/>
    <w:rsid w:val="007F05E0"/>
    <w:rsid w:val="007F1F2D"/>
    <w:rsid w:val="007F20B4"/>
    <w:rsid w:val="007F2AB2"/>
    <w:rsid w:val="007F2B84"/>
    <w:rsid w:val="007F2E83"/>
    <w:rsid w:val="007F31BC"/>
    <w:rsid w:val="007F385A"/>
    <w:rsid w:val="007F437C"/>
    <w:rsid w:val="007F4699"/>
    <w:rsid w:val="007F4A7B"/>
    <w:rsid w:val="00802DA3"/>
    <w:rsid w:val="008036B1"/>
    <w:rsid w:val="0080427C"/>
    <w:rsid w:val="008077E6"/>
    <w:rsid w:val="00810487"/>
    <w:rsid w:val="008112D5"/>
    <w:rsid w:val="008149E5"/>
    <w:rsid w:val="00814D30"/>
    <w:rsid w:val="00814DC9"/>
    <w:rsid w:val="008168FD"/>
    <w:rsid w:val="00816E53"/>
    <w:rsid w:val="0081782A"/>
    <w:rsid w:val="0082092E"/>
    <w:rsid w:val="00820CC3"/>
    <w:rsid w:val="00820F1E"/>
    <w:rsid w:val="0082241D"/>
    <w:rsid w:val="00822FAE"/>
    <w:rsid w:val="008279DE"/>
    <w:rsid w:val="008303A5"/>
    <w:rsid w:val="00830918"/>
    <w:rsid w:val="008312AC"/>
    <w:rsid w:val="00831531"/>
    <w:rsid w:val="00831BE2"/>
    <w:rsid w:val="0083363A"/>
    <w:rsid w:val="00836816"/>
    <w:rsid w:val="008377B1"/>
    <w:rsid w:val="008416ED"/>
    <w:rsid w:val="00841B48"/>
    <w:rsid w:val="00841DB4"/>
    <w:rsid w:val="00842045"/>
    <w:rsid w:val="0084217F"/>
    <w:rsid w:val="00843124"/>
    <w:rsid w:val="008445C7"/>
    <w:rsid w:val="0084644B"/>
    <w:rsid w:val="008500D4"/>
    <w:rsid w:val="0085039E"/>
    <w:rsid w:val="0085044B"/>
    <w:rsid w:val="00850C2A"/>
    <w:rsid w:val="00851743"/>
    <w:rsid w:val="00853F72"/>
    <w:rsid w:val="008541B3"/>
    <w:rsid w:val="00854E0D"/>
    <w:rsid w:val="0085637E"/>
    <w:rsid w:val="008610E7"/>
    <w:rsid w:val="00861522"/>
    <w:rsid w:val="00861882"/>
    <w:rsid w:val="00864154"/>
    <w:rsid w:val="00865316"/>
    <w:rsid w:val="0086612D"/>
    <w:rsid w:val="00870CF6"/>
    <w:rsid w:val="008734E6"/>
    <w:rsid w:val="00876872"/>
    <w:rsid w:val="00880C5A"/>
    <w:rsid w:val="0088160B"/>
    <w:rsid w:val="00882099"/>
    <w:rsid w:val="008829CB"/>
    <w:rsid w:val="00882FEA"/>
    <w:rsid w:val="008862A7"/>
    <w:rsid w:val="008868E8"/>
    <w:rsid w:val="00887EB6"/>
    <w:rsid w:val="0089108E"/>
    <w:rsid w:val="00892D41"/>
    <w:rsid w:val="008937D1"/>
    <w:rsid w:val="00893E72"/>
    <w:rsid w:val="00894A73"/>
    <w:rsid w:val="008A22D5"/>
    <w:rsid w:val="008A38E2"/>
    <w:rsid w:val="008A47C3"/>
    <w:rsid w:val="008A49FD"/>
    <w:rsid w:val="008A51F4"/>
    <w:rsid w:val="008A5216"/>
    <w:rsid w:val="008A59FA"/>
    <w:rsid w:val="008A5A32"/>
    <w:rsid w:val="008A61C3"/>
    <w:rsid w:val="008A6669"/>
    <w:rsid w:val="008A6B40"/>
    <w:rsid w:val="008A74FB"/>
    <w:rsid w:val="008B0648"/>
    <w:rsid w:val="008B0ADA"/>
    <w:rsid w:val="008B0B9A"/>
    <w:rsid w:val="008B1244"/>
    <w:rsid w:val="008B198E"/>
    <w:rsid w:val="008B2AF6"/>
    <w:rsid w:val="008B323F"/>
    <w:rsid w:val="008B4ED8"/>
    <w:rsid w:val="008B59FC"/>
    <w:rsid w:val="008B75FE"/>
    <w:rsid w:val="008B7DDA"/>
    <w:rsid w:val="008C4E1A"/>
    <w:rsid w:val="008C556D"/>
    <w:rsid w:val="008C70A2"/>
    <w:rsid w:val="008C7AD7"/>
    <w:rsid w:val="008C7D0E"/>
    <w:rsid w:val="008C7DB5"/>
    <w:rsid w:val="008D16B0"/>
    <w:rsid w:val="008D190E"/>
    <w:rsid w:val="008D2285"/>
    <w:rsid w:val="008D46A0"/>
    <w:rsid w:val="008D490A"/>
    <w:rsid w:val="008D589C"/>
    <w:rsid w:val="008D6643"/>
    <w:rsid w:val="008D6FF4"/>
    <w:rsid w:val="008E223F"/>
    <w:rsid w:val="008E2547"/>
    <w:rsid w:val="008E38EF"/>
    <w:rsid w:val="008E3B22"/>
    <w:rsid w:val="008E457E"/>
    <w:rsid w:val="008E6841"/>
    <w:rsid w:val="008F04B6"/>
    <w:rsid w:val="008F1158"/>
    <w:rsid w:val="008F1193"/>
    <w:rsid w:val="008F11FA"/>
    <w:rsid w:val="008F189A"/>
    <w:rsid w:val="008F2D4A"/>
    <w:rsid w:val="008F2DB7"/>
    <w:rsid w:val="008F6A90"/>
    <w:rsid w:val="008F6E39"/>
    <w:rsid w:val="008F7A0A"/>
    <w:rsid w:val="008F7A9F"/>
    <w:rsid w:val="008F7C69"/>
    <w:rsid w:val="0090261A"/>
    <w:rsid w:val="00902C06"/>
    <w:rsid w:val="00903428"/>
    <w:rsid w:val="009051CB"/>
    <w:rsid w:val="009077BA"/>
    <w:rsid w:val="009103C0"/>
    <w:rsid w:val="009105DA"/>
    <w:rsid w:val="00911C05"/>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42BB"/>
    <w:rsid w:val="0092442E"/>
    <w:rsid w:val="00924695"/>
    <w:rsid w:val="00925E5F"/>
    <w:rsid w:val="00927A80"/>
    <w:rsid w:val="00927C78"/>
    <w:rsid w:val="00930408"/>
    <w:rsid w:val="009321F4"/>
    <w:rsid w:val="009328F2"/>
    <w:rsid w:val="009330E2"/>
    <w:rsid w:val="009365BB"/>
    <w:rsid w:val="009367C0"/>
    <w:rsid w:val="009426D8"/>
    <w:rsid w:val="0094506A"/>
    <w:rsid w:val="00945E22"/>
    <w:rsid w:val="00946249"/>
    <w:rsid w:val="009472CD"/>
    <w:rsid w:val="009472DD"/>
    <w:rsid w:val="009477B0"/>
    <w:rsid w:val="00947BA4"/>
    <w:rsid w:val="00950158"/>
    <w:rsid w:val="00951CB8"/>
    <w:rsid w:val="009522A8"/>
    <w:rsid w:val="00953963"/>
    <w:rsid w:val="00954C42"/>
    <w:rsid w:val="009554C5"/>
    <w:rsid w:val="009560F0"/>
    <w:rsid w:val="0095671B"/>
    <w:rsid w:val="00957689"/>
    <w:rsid w:val="009609B9"/>
    <w:rsid w:val="00961373"/>
    <w:rsid w:val="009613BC"/>
    <w:rsid w:val="009622EA"/>
    <w:rsid w:val="009625AF"/>
    <w:rsid w:val="00963733"/>
    <w:rsid w:val="009639AD"/>
    <w:rsid w:val="00964543"/>
    <w:rsid w:val="00964DC1"/>
    <w:rsid w:val="00965070"/>
    <w:rsid w:val="0096717C"/>
    <w:rsid w:val="009706E3"/>
    <w:rsid w:val="009710FB"/>
    <w:rsid w:val="00972867"/>
    <w:rsid w:val="00974A50"/>
    <w:rsid w:val="009757F5"/>
    <w:rsid w:val="00975D6A"/>
    <w:rsid w:val="009760B6"/>
    <w:rsid w:val="009770B9"/>
    <w:rsid w:val="00980122"/>
    <w:rsid w:val="00980BE2"/>
    <w:rsid w:val="00983248"/>
    <w:rsid w:val="00984139"/>
    <w:rsid w:val="009845AE"/>
    <w:rsid w:val="0098466E"/>
    <w:rsid w:val="00991C4F"/>
    <w:rsid w:val="009921A2"/>
    <w:rsid w:val="009953FD"/>
    <w:rsid w:val="0099634B"/>
    <w:rsid w:val="009A165C"/>
    <w:rsid w:val="009A1667"/>
    <w:rsid w:val="009A5349"/>
    <w:rsid w:val="009A5A83"/>
    <w:rsid w:val="009A6679"/>
    <w:rsid w:val="009A6AB8"/>
    <w:rsid w:val="009B03A3"/>
    <w:rsid w:val="009B03EE"/>
    <w:rsid w:val="009B31FF"/>
    <w:rsid w:val="009B3B83"/>
    <w:rsid w:val="009B3F74"/>
    <w:rsid w:val="009B4272"/>
    <w:rsid w:val="009B592A"/>
    <w:rsid w:val="009B63BE"/>
    <w:rsid w:val="009C04AE"/>
    <w:rsid w:val="009C12F7"/>
    <w:rsid w:val="009C20C7"/>
    <w:rsid w:val="009C259F"/>
    <w:rsid w:val="009C3D2D"/>
    <w:rsid w:val="009C3FE1"/>
    <w:rsid w:val="009C5108"/>
    <w:rsid w:val="009C5AE8"/>
    <w:rsid w:val="009C7912"/>
    <w:rsid w:val="009C7A2A"/>
    <w:rsid w:val="009C7E55"/>
    <w:rsid w:val="009D0398"/>
    <w:rsid w:val="009D0A1B"/>
    <w:rsid w:val="009D0E64"/>
    <w:rsid w:val="009D1BB0"/>
    <w:rsid w:val="009D2363"/>
    <w:rsid w:val="009D4047"/>
    <w:rsid w:val="009D4D85"/>
    <w:rsid w:val="009D680A"/>
    <w:rsid w:val="009D6BAF"/>
    <w:rsid w:val="009D733B"/>
    <w:rsid w:val="009D738B"/>
    <w:rsid w:val="009E07FC"/>
    <w:rsid w:val="009E0A6B"/>
    <w:rsid w:val="009E0C42"/>
    <w:rsid w:val="009E0D19"/>
    <w:rsid w:val="009E167B"/>
    <w:rsid w:val="009E2340"/>
    <w:rsid w:val="009E601D"/>
    <w:rsid w:val="009E7FD0"/>
    <w:rsid w:val="009F0D0B"/>
    <w:rsid w:val="009F1B2A"/>
    <w:rsid w:val="009F2827"/>
    <w:rsid w:val="009F2EF0"/>
    <w:rsid w:val="009F32C2"/>
    <w:rsid w:val="009F3C07"/>
    <w:rsid w:val="009F46AF"/>
    <w:rsid w:val="009F523B"/>
    <w:rsid w:val="009F5428"/>
    <w:rsid w:val="009F5BD0"/>
    <w:rsid w:val="009F7FE4"/>
    <w:rsid w:val="00A00CC5"/>
    <w:rsid w:val="00A02127"/>
    <w:rsid w:val="00A023AE"/>
    <w:rsid w:val="00A0245D"/>
    <w:rsid w:val="00A02971"/>
    <w:rsid w:val="00A02E69"/>
    <w:rsid w:val="00A02FDF"/>
    <w:rsid w:val="00A06661"/>
    <w:rsid w:val="00A06A74"/>
    <w:rsid w:val="00A1108D"/>
    <w:rsid w:val="00A1129E"/>
    <w:rsid w:val="00A11681"/>
    <w:rsid w:val="00A11FF6"/>
    <w:rsid w:val="00A12535"/>
    <w:rsid w:val="00A12CD2"/>
    <w:rsid w:val="00A12E2F"/>
    <w:rsid w:val="00A14DC7"/>
    <w:rsid w:val="00A1680C"/>
    <w:rsid w:val="00A16AF4"/>
    <w:rsid w:val="00A17AC3"/>
    <w:rsid w:val="00A17CB1"/>
    <w:rsid w:val="00A206EC"/>
    <w:rsid w:val="00A233A5"/>
    <w:rsid w:val="00A272CC"/>
    <w:rsid w:val="00A27B47"/>
    <w:rsid w:val="00A27C82"/>
    <w:rsid w:val="00A30D60"/>
    <w:rsid w:val="00A30EF9"/>
    <w:rsid w:val="00A3118E"/>
    <w:rsid w:val="00A31507"/>
    <w:rsid w:val="00A3189D"/>
    <w:rsid w:val="00A34409"/>
    <w:rsid w:val="00A3454A"/>
    <w:rsid w:val="00A3694A"/>
    <w:rsid w:val="00A37DE6"/>
    <w:rsid w:val="00A402AE"/>
    <w:rsid w:val="00A40724"/>
    <w:rsid w:val="00A427A1"/>
    <w:rsid w:val="00A439D3"/>
    <w:rsid w:val="00A43F48"/>
    <w:rsid w:val="00A51F09"/>
    <w:rsid w:val="00A537F4"/>
    <w:rsid w:val="00A53B30"/>
    <w:rsid w:val="00A540BC"/>
    <w:rsid w:val="00A6192A"/>
    <w:rsid w:val="00A62F6F"/>
    <w:rsid w:val="00A6366A"/>
    <w:rsid w:val="00A636C5"/>
    <w:rsid w:val="00A6470E"/>
    <w:rsid w:val="00A64B27"/>
    <w:rsid w:val="00A64B93"/>
    <w:rsid w:val="00A66BDC"/>
    <w:rsid w:val="00A6795E"/>
    <w:rsid w:val="00A67AC3"/>
    <w:rsid w:val="00A67E6E"/>
    <w:rsid w:val="00A703AD"/>
    <w:rsid w:val="00A70C5A"/>
    <w:rsid w:val="00A70EA8"/>
    <w:rsid w:val="00A7213E"/>
    <w:rsid w:val="00A7282C"/>
    <w:rsid w:val="00A7357B"/>
    <w:rsid w:val="00A744B8"/>
    <w:rsid w:val="00A7519A"/>
    <w:rsid w:val="00A754DA"/>
    <w:rsid w:val="00A77BF2"/>
    <w:rsid w:val="00A77F53"/>
    <w:rsid w:val="00A80B42"/>
    <w:rsid w:val="00A81272"/>
    <w:rsid w:val="00A817E0"/>
    <w:rsid w:val="00A84CE4"/>
    <w:rsid w:val="00A850D3"/>
    <w:rsid w:val="00A85706"/>
    <w:rsid w:val="00A86B7C"/>
    <w:rsid w:val="00A907F0"/>
    <w:rsid w:val="00A919A7"/>
    <w:rsid w:val="00A935E9"/>
    <w:rsid w:val="00A93EED"/>
    <w:rsid w:val="00A96C30"/>
    <w:rsid w:val="00A97E04"/>
    <w:rsid w:val="00AA0256"/>
    <w:rsid w:val="00AA0F0B"/>
    <w:rsid w:val="00AA1D13"/>
    <w:rsid w:val="00AA30B9"/>
    <w:rsid w:val="00AA3566"/>
    <w:rsid w:val="00AA6378"/>
    <w:rsid w:val="00AA65D9"/>
    <w:rsid w:val="00AA6E2E"/>
    <w:rsid w:val="00AB13CD"/>
    <w:rsid w:val="00AB16F6"/>
    <w:rsid w:val="00AB28B2"/>
    <w:rsid w:val="00AB335B"/>
    <w:rsid w:val="00AB4BE5"/>
    <w:rsid w:val="00AB4E76"/>
    <w:rsid w:val="00AB6677"/>
    <w:rsid w:val="00AB698A"/>
    <w:rsid w:val="00AC0CBF"/>
    <w:rsid w:val="00AC148B"/>
    <w:rsid w:val="00AC26C2"/>
    <w:rsid w:val="00AC3D26"/>
    <w:rsid w:val="00AC3F76"/>
    <w:rsid w:val="00AC4C04"/>
    <w:rsid w:val="00AC551D"/>
    <w:rsid w:val="00AC6E3D"/>
    <w:rsid w:val="00AC7313"/>
    <w:rsid w:val="00AC736C"/>
    <w:rsid w:val="00AC74CA"/>
    <w:rsid w:val="00AC784D"/>
    <w:rsid w:val="00AC7876"/>
    <w:rsid w:val="00AD04FB"/>
    <w:rsid w:val="00AD0E7F"/>
    <w:rsid w:val="00AD429C"/>
    <w:rsid w:val="00AE1920"/>
    <w:rsid w:val="00AE366F"/>
    <w:rsid w:val="00AE44D4"/>
    <w:rsid w:val="00AE4ABD"/>
    <w:rsid w:val="00AE5376"/>
    <w:rsid w:val="00AE6999"/>
    <w:rsid w:val="00AE7275"/>
    <w:rsid w:val="00AE7287"/>
    <w:rsid w:val="00AF06C6"/>
    <w:rsid w:val="00AF1CB5"/>
    <w:rsid w:val="00AF20A2"/>
    <w:rsid w:val="00AF5096"/>
    <w:rsid w:val="00AF6BBB"/>
    <w:rsid w:val="00AF7701"/>
    <w:rsid w:val="00AF797B"/>
    <w:rsid w:val="00B00C5D"/>
    <w:rsid w:val="00B00ED9"/>
    <w:rsid w:val="00B01F18"/>
    <w:rsid w:val="00B0358A"/>
    <w:rsid w:val="00B0418A"/>
    <w:rsid w:val="00B041D6"/>
    <w:rsid w:val="00B05508"/>
    <w:rsid w:val="00B05A52"/>
    <w:rsid w:val="00B06A0E"/>
    <w:rsid w:val="00B06DE1"/>
    <w:rsid w:val="00B07252"/>
    <w:rsid w:val="00B07FDD"/>
    <w:rsid w:val="00B10B62"/>
    <w:rsid w:val="00B10FE4"/>
    <w:rsid w:val="00B11217"/>
    <w:rsid w:val="00B11D42"/>
    <w:rsid w:val="00B12ED1"/>
    <w:rsid w:val="00B13C66"/>
    <w:rsid w:val="00B154A1"/>
    <w:rsid w:val="00B15AC4"/>
    <w:rsid w:val="00B167DD"/>
    <w:rsid w:val="00B16879"/>
    <w:rsid w:val="00B16BF7"/>
    <w:rsid w:val="00B2024E"/>
    <w:rsid w:val="00B2078C"/>
    <w:rsid w:val="00B210EF"/>
    <w:rsid w:val="00B220A5"/>
    <w:rsid w:val="00B2349C"/>
    <w:rsid w:val="00B23EED"/>
    <w:rsid w:val="00B25F87"/>
    <w:rsid w:val="00B26496"/>
    <w:rsid w:val="00B27063"/>
    <w:rsid w:val="00B324C0"/>
    <w:rsid w:val="00B32860"/>
    <w:rsid w:val="00B3424A"/>
    <w:rsid w:val="00B35193"/>
    <w:rsid w:val="00B354E2"/>
    <w:rsid w:val="00B35C9A"/>
    <w:rsid w:val="00B35DC0"/>
    <w:rsid w:val="00B3643C"/>
    <w:rsid w:val="00B3725D"/>
    <w:rsid w:val="00B37504"/>
    <w:rsid w:val="00B40E43"/>
    <w:rsid w:val="00B419FE"/>
    <w:rsid w:val="00B41C4F"/>
    <w:rsid w:val="00B41F1F"/>
    <w:rsid w:val="00B438DE"/>
    <w:rsid w:val="00B43B85"/>
    <w:rsid w:val="00B44D97"/>
    <w:rsid w:val="00B458B5"/>
    <w:rsid w:val="00B46282"/>
    <w:rsid w:val="00B4670B"/>
    <w:rsid w:val="00B46AB6"/>
    <w:rsid w:val="00B5031C"/>
    <w:rsid w:val="00B50CD2"/>
    <w:rsid w:val="00B5348A"/>
    <w:rsid w:val="00B5475D"/>
    <w:rsid w:val="00B565B3"/>
    <w:rsid w:val="00B56654"/>
    <w:rsid w:val="00B579A7"/>
    <w:rsid w:val="00B60411"/>
    <w:rsid w:val="00B639BC"/>
    <w:rsid w:val="00B65246"/>
    <w:rsid w:val="00B6651B"/>
    <w:rsid w:val="00B66BD0"/>
    <w:rsid w:val="00B70408"/>
    <w:rsid w:val="00B7117A"/>
    <w:rsid w:val="00B7137E"/>
    <w:rsid w:val="00B72066"/>
    <w:rsid w:val="00B729A9"/>
    <w:rsid w:val="00B73989"/>
    <w:rsid w:val="00B778CD"/>
    <w:rsid w:val="00B82C4C"/>
    <w:rsid w:val="00B82E96"/>
    <w:rsid w:val="00B82FA7"/>
    <w:rsid w:val="00B83391"/>
    <w:rsid w:val="00B84747"/>
    <w:rsid w:val="00B84889"/>
    <w:rsid w:val="00B84EBC"/>
    <w:rsid w:val="00B85015"/>
    <w:rsid w:val="00B8573A"/>
    <w:rsid w:val="00B87ED5"/>
    <w:rsid w:val="00B900DC"/>
    <w:rsid w:val="00B90594"/>
    <w:rsid w:val="00B90893"/>
    <w:rsid w:val="00B90F47"/>
    <w:rsid w:val="00B91B72"/>
    <w:rsid w:val="00B92272"/>
    <w:rsid w:val="00B927F3"/>
    <w:rsid w:val="00B935D5"/>
    <w:rsid w:val="00B94159"/>
    <w:rsid w:val="00BA06BF"/>
    <w:rsid w:val="00BA0830"/>
    <w:rsid w:val="00BA129E"/>
    <w:rsid w:val="00BA3289"/>
    <w:rsid w:val="00BA37CD"/>
    <w:rsid w:val="00BA4211"/>
    <w:rsid w:val="00BA4239"/>
    <w:rsid w:val="00BA4D9D"/>
    <w:rsid w:val="00BA60CB"/>
    <w:rsid w:val="00BA6B46"/>
    <w:rsid w:val="00BA7922"/>
    <w:rsid w:val="00BB0B64"/>
    <w:rsid w:val="00BB2244"/>
    <w:rsid w:val="00BB2CD2"/>
    <w:rsid w:val="00BB2E46"/>
    <w:rsid w:val="00BB326B"/>
    <w:rsid w:val="00BB427A"/>
    <w:rsid w:val="00BB4832"/>
    <w:rsid w:val="00BB51E4"/>
    <w:rsid w:val="00BB5273"/>
    <w:rsid w:val="00BB55F4"/>
    <w:rsid w:val="00BB611B"/>
    <w:rsid w:val="00BC02D7"/>
    <w:rsid w:val="00BC0D89"/>
    <w:rsid w:val="00BC318C"/>
    <w:rsid w:val="00BC3F86"/>
    <w:rsid w:val="00BC733C"/>
    <w:rsid w:val="00BD0E22"/>
    <w:rsid w:val="00BD15DC"/>
    <w:rsid w:val="00BD34CF"/>
    <w:rsid w:val="00BD36AC"/>
    <w:rsid w:val="00BD4201"/>
    <w:rsid w:val="00BD6A83"/>
    <w:rsid w:val="00BD6D0D"/>
    <w:rsid w:val="00BD7151"/>
    <w:rsid w:val="00BD747B"/>
    <w:rsid w:val="00BD7875"/>
    <w:rsid w:val="00BD7D86"/>
    <w:rsid w:val="00BE06DE"/>
    <w:rsid w:val="00BE1D6A"/>
    <w:rsid w:val="00BE4132"/>
    <w:rsid w:val="00BE55CA"/>
    <w:rsid w:val="00BE723B"/>
    <w:rsid w:val="00BE7460"/>
    <w:rsid w:val="00BF1695"/>
    <w:rsid w:val="00BF1ABE"/>
    <w:rsid w:val="00BF2385"/>
    <w:rsid w:val="00BF2C0C"/>
    <w:rsid w:val="00BF398D"/>
    <w:rsid w:val="00BF553D"/>
    <w:rsid w:val="00BF6AC2"/>
    <w:rsid w:val="00C032FF"/>
    <w:rsid w:val="00C03673"/>
    <w:rsid w:val="00C04E91"/>
    <w:rsid w:val="00C06626"/>
    <w:rsid w:val="00C0796E"/>
    <w:rsid w:val="00C10302"/>
    <w:rsid w:val="00C118F7"/>
    <w:rsid w:val="00C121D9"/>
    <w:rsid w:val="00C1336B"/>
    <w:rsid w:val="00C1355F"/>
    <w:rsid w:val="00C143D7"/>
    <w:rsid w:val="00C14669"/>
    <w:rsid w:val="00C1469B"/>
    <w:rsid w:val="00C15DF3"/>
    <w:rsid w:val="00C167BB"/>
    <w:rsid w:val="00C176C8"/>
    <w:rsid w:val="00C20B12"/>
    <w:rsid w:val="00C20C8D"/>
    <w:rsid w:val="00C20CA7"/>
    <w:rsid w:val="00C21E49"/>
    <w:rsid w:val="00C22958"/>
    <w:rsid w:val="00C23B4B"/>
    <w:rsid w:val="00C24E91"/>
    <w:rsid w:val="00C24EDD"/>
    <w:rsid w:val="00C26B45"/>
    <w:rsid w:val="00C26F2E"/>
    <w:rsid w:val="00C27248"/>
    <w:rsid w:val="00C27E98"/>
    <w:rsid w:val="00C31D3B"/>
    <w:rsid w:val="00C33808"/>
    <w:rsid w:val="00C33B23"/>
    <w:rsid w:val="00C36A2F"/>
    <w:rsid w:val="00C36D4C"/>
    <w:rsid w:val="00C418C5"/>
    <w:rsid w:val="00C43A26"/>
    <w:rsid w:val="00C4455A"/>
    <w:rsid w:val="00C44D34"/>
    <w:rsid w:val="00C45091"/>
    <w:rsid w:val="00C454F9"/>
    <w:rsid w:val="00C45625"/>
    <w:rsid w:val="00C4696B"/>
    <w:rsid w:val="00C47DE6"/>
    <w:rsid w:val="00C509EB"/>
    <w:rsid w:val="00C52973"/>
    <w:rsid w:val="00C53E33"/>
    <w:rsid w:val="00C5512E"/>
    <w:rsid w:val="00C55CBA"/>
    <w:rsid w:val="00C577A4"/>
    <w:rsid w:val="00C6409E"/>
    <w:rsid w:val="00C6428B"/>
    <w:rsid w:val="00C6457C"/>
    <w:rsid w:val="00C64B7D"/>
    <w:rsid w:val="00C65BC9"/>
    <w:rsid w:val="00C66B58"/>
    <w:rsid w:val="00C71532"/>
    <w:rsid w:val="00C741BD"/>
    <w:rsid w:val="00C757D4"/>
    <w:rsid w:val="00C769C9"/>
    <w:rsid w:val="00C775CD"/>
    <w:rsid w:val="00C777F3"/>
    <w:rsid w:val="00C80A83"/>
    <w:rsid w:val="00C85731"/>
    <w:rsid w:val="00C86D1E"/>
    <w:rsid w:val="00C87338"/>
    <w:rsid w:val="00C87662"/>
    <w:rsid w:val="00C87E52"/>
    <w:rsid w:val="00C90005"/>
    <w:rsid w:val="00C92EA9"/>
    <w:rsid w:val="00C93FD7"/>
    <w:rsid w:val="00C956B8"/>
    <w:rsid w:val="00C95D79"/>
    <w:rsid w:val="00C96CFA"/>
    <w:rsid w:val="00C9706D"/>
    <w:rsid w:val="00C97B40"/>
    <w:rsid w:val="00CA054C"/>
    <w:rsid w:val="00CA0998"/>
    <w:rsid w:val="00CA2776"/>
    <w:rsid w:val="00CA2E02"/>
    <w:rsid w:val="00CA47A2"/>
    <w:rsid w:val="00CA53CA"/>
    <w:rsid w:val="00CA643D"/>
    <w:rsid w:val="00CA787D"/>
    <w:rsid w:val="00CB0033"/>
    <w:rsid w:val="00CB0777"/>
    <w:rsid w:val="00CB08BB"/>
    <w:rsid w:val="00CB0D65"/>
    <w:rsid w:val="00CB1445"/>
    <w:rsid w:val="00CB2174"/>
    <w:rsid w:val="00CB3AF7"/>
    <w:rsid w:val="00CB4018"/>
    <w:rsid w:val="00CB552C"/>
    <w:rsid w:val="00CB55C5"/>
    <w:rsid w:val="00CB5CF1"/>
    <w:rsid w:val="00CB691A"/>
    <w:rsid w:val="00CB717C"/>
    <w:rsid w:val="00CB78FB"/>
    <w:rsid w:val="00CC1810"/>
    <w:rsid w:val="00CC1A77"/>
    <w:rsid w:val="00CC482A"/>
    <w:rsid w:val="00CC4CB0"/>
    <w:rsid w:val="00CC4FF8"/>
    <w:rsid w:val="00CC5652"/>
    <w:rsid w:val="00CC61D1"/>
    <w:rsid w:val="00CC6612"/>
    <w:rsid w:val="00CD08E2"/>
    <w:rsid w:val="00CD0944"/>
    <w:rsid w:val="00CD0D26"/>
    <w:rsid w:val="00CD0D53"/>
    <w:rsid w:val="00CD0F0E"/>
    <w:rsid w:val="00CD12E2"/>
    <w:rsid w:val="00CD16EB"/>
    <w:rsid w:val="00CD538A"/>
    <w:rsid w:val="00CD53F5"/>
    <w:rsid w:val="00CD602A"/>
    <w:rsid w:val="00CD6A93"/>
    <w:rsid w:val="00CD75E1"/>
    <w:rsid w:val="00CE1C32"/>
    <w:rsid w:val="00CE60E7"/>
    <w:rsid w:val="00CE644B"/>
    <w:rsid w:val="00CE7717"/>
    <w:rsid w:val="00CF3170"/>
    <w:rsid w:val="00CF3476"/>
    <w:rsid w:val="00CF599B"/>
    <w:rsid w:val="00CF6410"/>
    <w:rsid w:val="00D004F8"/>
    <w:rsid w:val="00D00826"/>
    <w:rsid w:val="00D00851"/>
    <w:rsid w:val="00D00CB4"/>
    <w:rsid w:val="00D00DCB"/>
    <w:rsid w:val="00D02529"/>
    <w:rsid w:val="00D02C39"/>
    <w:rsid w:val="00D031DC"/>
    <w:rsid w:val="00D03AFD"/>
    <w:rsid w:val="00D03FC9"/>
    <w:rsid w:val="00D0750E"/>
    <w:rsid w:val="00D0759A"/>
    <w:rsid w:val="00D1375B"/>
    <w:rsid w:val="00D13AC1"/>
    <w:rsid w:val="00D13B54"/>
    <w:rsid w:val="00D14EDE"/>
    <w:rsid w:val="00D15900"/>
    <w:rsid w:val="00D16665"/>
    <w:rsid w:val="00D16C43"/>
    <w:rsid w:val="00D21755"/>
    <w:rsid w:val="00D21825"/>
    <w:rsid w:val="00D22CE3"/>
    <w:rsid w:val="00D22D7C"/>
    <w:rsid w:val="00D25906"/>
    <w:rsid w:val="00D300F2"/>
    <w:rsid w:val="00D30107"/>
    <w:rsid w:val="00D3251E"/>
    <w:rsid w:val="00D333AF"/>
    <w:rsid w:val="00D347EB"/>
    <w:rsid w:val="00D36D3A"/>
    <w:rsid w:val="00D37370"/>
    <w:rsid w:val="00D41DFA"/>
    <w:rsid w:val="00D43854"/>
    <w:rsid w:val="00D444B0"/>
    <w:rsid w:val="00D44AA1"/>
    <w:rsid w:val="00D44C89"/>
    <w:rsid w:val="00D455DF"/>
    <w:rsid w:val="00D46323"/>
    <w:rsid w:val="00D47741"/>
    <w:rsid w:val="00D47CAE"/>
    <w:rsid w:val="00D50B10"/>
    <w:rsid w:val="00D51F08"/>
    <w:rsid w:val="00D528E6"/>
    <w:rsid w:val="00D53B38"/>
    <w:rsid w:val="00D55285"/>
    <w:rsid w:val="00D5649C"/>
    <w:rsid w:val="00D60376"/>
    <w:rsid w:val="00D60746"/>
    <w:rsid w:val="00D60D70"/>
    <w:rsid w:val="00D61424"/>
    <w:rsid w:val="00D620D0"/>
    <w:rsid w:val="00D622E1"/>
    <w:rsid w:val="00D631AD"/>
    <w:rsid w:val="00D67CAE"/>
    <w:rsid w:val="00D706BE"/>
    <w:rsid w:val="00D71E5E"/>
    <w:rsid w:val="00D72363"/>
    <w:rsid w:val="00D723DC"/>
    <w:rsid w:val="00D726F9"/>
    <w:rsid w:val="00D7341C"/>
    <w:rsid w:val="00D736A8"/>
    <w:rsid w:val="00D74907"/>
    <w:rsid w:val="00D7683D"/>
    <w:rsid w:val="00D76A95"/>
    <w:rsid w:val="00D76DAC"/>
    <w:rsid w:val="00D806E8"/>
    <w:rsid w:val="00D80D3A"/>
    <w:rsid w:val="00D83393"/>
    <w:rsid w:val="00D83CE0"/>
    <w:rsid w:val="00D84977"/>
    <w:rsid w:val="00D84B6C"/>
    <w:rsid w:val="00D85CE5"/>
    <w:rsid w:val="00D86133"/>
    <w:rsid w:val="00D86F0A"/>
    <w:rsid w:val="00D902CD"/>
    <w:rsid w:val="00D907D2"/>
    <w:rsid w:val="00D91A93"/>
    <w:rsid w:val="00D93C92"/>
    <w:rsid w:val="00D93D5A"/>
    <w:rsid w:val="00D93E73"/>
    <w:rsid w:val="00D94121"/>
    <w:rsid w:val="00D942AF"/>
    <w:rsid w:val="00D944E2"/>
    <w:rsid w:val="00D9497D"/>
    <w:rsid w:val="00D95C66"/>
    <w:rsid w:val="00D95EB2"/>
    <w:rsid w:val="00D9692F"/>
    <w:rsid w:val="00D96B07"/>
    <w:rsid w:val="00D9762B"/>
    <w:rsid w:val="00DA149F"/>
    <w:rsid w:val="00DA4F7D"/>
    <w:rsid w:val="00DA5091"/>
    <w:rsid w:val="00DA6053"/>
    <w:rsid w:val="00DA7743"/>
    <w:rsid w:val="00DA7AFC"/>
    <w:rsid w:val="00DB122C"/>
    <w:rsid w:val="00DB1E8D"/>
    <w:rsid w:val="00DB2A6B"/>
    <w:rsid w:val="00DB2C73"/>
    <w:rsid w:val="00DB2DB6"/>
    <w:rsid w:val="00DB453E"/>
    <w:rsid w:val="00DB4CE8"/>
    <w:rsid w:val="00DB6B29"/>
    <w:rsid w:val="00DC1D8B"/>
    <w:rsid w:val="00DC1F34"/>
    <w:rsid w:val="00DC43BF"/>
    <w:rsid w:val="00DC484C"/>
    <w:rsid w:val="00DC4A3F"/>
    <w:rsid w:val="00DC5741"/>
    <w:rsid w:val="00DC6645"/>
    <w:rsid w:val="00DC6B15"/>
    <w:rsid w:val="00DC6D3C"/>
    <w:rsid w:val="00DC7540"/>
    <w:rsid w:val="00DD122F"/>
    <w:rsid w:val="00DD23F9"/>
    <w:rsid w:val="00DD2472"/>
    <w:rsid w:val="00DD2507"/>
    <w:rsid w:val="00DD3F4A"/>
    <w:rsid w:val="00DD73AD"/>
    <w:rsid w:val="00DD7B0E"/>
    <w:rsid w:val="00DE0468"/>
    <w:rsid w:val="00DE1057"/>
    <w:rsid w:val="00DE28A4"/>
    <w:rsid w:val="00DE2A7E"/>
    <w:rsid w:val="00DE2C8C"/>
    <w:rsid w:val="00DE55BF"/>
    <w:rsid w:val="00DE55C3"/>
    <w:rsid w:val="00DE6044"/>
    <w:rsid w:val="00DE65CB"/>
    <w:rsid w:val="00DE6EFC"/>
    <w:rsid w:val="00DE7572"/>
    <w:rsid w:val="00DF1CD7"/>
    <w:rsid w:val="00DF1E03"/>
    <w:rsid w:val="00DF214E"/>
    <w:rsid w:val="00DF2B7E"/>
    <w:rsid w:val="00DF4929"/>
    <w:rsid w:val="00DF50E4"/>
    <w:rsid w:val="00DF5FF1"/>
    <w:rsid w:val="00DF6E77"/>
    <w:rsid w:val="00DF7141"/>
    <w:rsid w:val="00E0447C"/>
    <w:rsid w:val="00E04BF3"/>
    <w:rsid w:val="00E07652"/>
    <w:rsid w:val="00E07740"/>
    <w:rsid w:val="00E1081D"/>
    <w:rsid w:val="00E126BD"/>
    <w:rsid w:val="00E12773"/>
    <w:rsid w:val="00E1326B"/>
    <w:rsid w:val="00E14ABA"/>
    <w:rsid w:val="00E15604"/>
    <w:rsid w:val="00E1638A"/>
    <w:rsid w:val="00E165AF"/>
    <w:rsid w:val="00E16948"/>
    <w:rsid w:val="00E17814"/>
    <w:rsid w:val="00E17A4F"/>
    <w:rsid w:val="00E17D29"/>
    <w:rsid w:val="00E17F3D"/>
    <w:rsid w:val="00E20156"/>
    <w:rsid w:val="00E21B58"/>
    <w:rsid w:val="00E21F52"/>
    <w:rsid w:val="00E23369"/>
    <w:rsid w:val="00E23FC4"/>
    <w:rsid w:val="00E248A3"/>
    <w:rsid w:val="00E2597E"/>
    <w:rsid w:val="00E261C2"/>
    <w:rsid w:val="00E26A26"/>
    <w:rsid w:val="00E314DE"/>
    <w:rsid w:val="00E33E5E"/>
    <w:rsid w:val="00E3452C"/>
    <w:rsid w:val="00E34D7F"/>
    <w:rsid w:val="00E358BB"/>
    <w:rsid w:val="00E35A42"/>
    <w:rsid w:val="00E35D08"/>
    <w:rsid w:val="00E36B92"/>
    <w:rsid w:val="00E418EA"/>
    <w:rsid w:val="00E42D14"/>
    <w:rsid w:val="00E4316B"/>
    <w:rsid w:val="00E434F6"/>
    <w:rsid w:val="00E43C30"/>
    <w:rsid w:val="00E43E50"/>
    <w:rsid w:val="00E44706"/>
    <w:rsid w:val="00E50627"/>
    <w:rsid w:val="00E51592"/>
    <w:rsid w:val="00E51FAE"/>
    <w:rsid w:val="00E52ADA"/>
    <w:rsid w:val="00E52B2D"/>
    <w:rsid w:val="00E54C74"/>
    <w:rsid w:val="00E552BB"/>
    <w:rsid w:val="00E55737"/>
    <w:rsid w:val="00E57547"/>
    <w:rsid w:val="00E61935"/>
    <w:rsid w:val="00E62607"/>
    <w:rsid w:val="00E62772"/>
    <w:rsid w:val="00E627D6"/>
    <w:rsid w:val="00E64108"/>
    <w:rsid w:val="00E66E9F"/>
    <w:rsid w:val="00E67A1A"/>
    <w:rsid w:val="00E67CA1"/>
    <w:rsid w:val="00E67EC8"/>
    <w:rsid w:val="00E67F05"/>
    <w:rsid w:val="00E7382B"/>
    <w:rsid w:val="00E73D7C"/>
    <w:rsid w:val="00E73F41"/>
    <w:rsid w:val="00E7409C"/>
    <w:rsid w:val="00E75036"/>
    <w:rsid w:val="00E75315"/>
    <w:rsid w:val="00E755BB"/>
    <w:rsid w:val="00E75C98"/>
    <w:rsid w:val="00E80832"/>
    <w:rsid w:val="00E81D38"/>
    <w:rsid w:val="00E82AEE"/>
    <w:rsid w:val="00E84DCD"/>
    <w:rsid w:val="00E85E91"/>
    <w:rsid w:val="00E87C3D"/>
    <w:rsid w:val="00E90A8E"/>
    <w:rsid w:val="00E912C7"/>
    <w:rsid w:val="00E91928"/>
    <w:rsid w:val="00EA0184"/>
    <w:rsid w:val="00EA4EE1"/>
    <w:rsid w:val="00EA672A"/>
    <w:rsid w:val="00EA6839"/>
    <w:rsid w:val="00EB0479"/>
    <w:rsid w:val="00EB0F16"/>
    <w:rsid w:val="00EB3045"/>
    <w:rsid w:val="00EB4C3A"/>
    <w:rsid w:val="00EB4FBD"/>
    <w:rsid w:val="00EB5458"/>
    <w:rsid w:val="00EB54BA"/>
    <w:rsid w:val="00EB6E27"/>
    <w:rsid w:val="00EC003B"/>
    <w:rsid w:val="00EC04FD"/>
    <w:rsid w:val="00EC180E"/>
    <w:rsid w:val="00EC2FEA"/>
    <w:rsid w:val="00EC3BD8"/>
    <w:rsid w:val="00EC5DE7"/>
    <w:rsid w:val="00EC778A"/>
    <w:rsid w:val="00ED10C6"/>
    <w:rsid w:val="00ED12B4"/>
    <w:rsid w:val="00ED238B"/>
    <w:rsid w:val="00ED2EF4"/>
    <w:rsid w:val="00ED4002"/>
    <w:rsid w:val="00ED54B3"/>
    <w:rsid w:val="00EE14C1"/>
    <w:rsid w:val="00EE4723"/>
    <w:rsid w:val="00EE7885"/>
    <w:rsid w:val="00EE7A29"/>
    <w:rsid w:val="00EF1975"/>
    <w:rsid w:val="00EF1F2C"/>
    <w:rsid w:val="00EF4AAB"/>
    <w:rsid w:val="00EF4D1C"/>
    <w:rsid w:val="00EF641C"/>
    <w:rsid w:val="00F03245"/>
    <w:rsid w:val="00F04847"/>
    <w:rsid w:val="00F0490C"/>
    <w:rsid w:val="00F06F0F"/>
    <w:rsid w:val="00F07AF5"/>
    <w:rsid w:val="00F10D0D"/>
    <w:rsid w:val="00F10D66"/>
    <w:rsid w:val="00F11A94"/>
    <w:rsid w:val="00F1250C"/>
    <w:rsid w:val="00F1284D"/>
    <w:rsid w:val="00F12FEA"/>
    <w:rsid w:val="00F14691"/>
    <w:rsid w:val="00F14A27"/>
    <w:rsid w:val="00F14E90"/>
    <w:rsid w:val="00F1527F"/>
    <w:rsid w:val="00F1680E"/>
    <w:rsid w:val="00F17151"/>
    <w:rsid w:val="00F17549"/>
    <w:rsid w:val="00F20EBE"/>
    <w:rsid w:val="00F2143A"/>
    <w:rsid w:val="00F243D1"/>
    <w:rsid w:val="00F2495B"/>
    <w:rsid w:val="00F26EE1"/>
    <w:rsid w:val="00F30149"/>
    <w:rsid w:val="00F3079F"/>
    <w:rsid w:val="00F32786"/>
    <w:rsid w:val="00F3306B"/>
    <w:rsid w:val="00F34F10"/>
    <w:rsid w:val="00F354A3"/>
    <w:rsid w:val="00F36B92"/>
    <w:rsid w:val="00F401CA"/>
    <w:rsid w:val="00F40E81"/>
    <w:rsid w:val="00F42FE3"/>
    <w:rsid w:val="00F436AC"/>
    <w:rsid w:val="00F506CA"/>
    <w:rsid w:val="00F517DB"/>
    <w:rsid w:val="00F5237B"/>
    <w:rsid w:val="00F53156"/>
    <w:rsid w:val="00F533AB"/>
    <w:rsid w:val="00F541B5"/>
    <w:rsid w:val="00F54B5A"/>
    <w:rsid w:val="00F56EF4"/>
    <w:rsid w:val="00F57FF2"/>
    <w:rsid w:val="00F60DD6"/>
    <w:rsid w:val="00F616D9"/>
    <w:rsid w:val="00F6242D"/>
    <w:rsid w:val="00F63AE5"/>
    <w:rsid w:val="00F646E8"/>
    <w:rsid w:val="00F64890"/>
    <w:rsid w:val="00F66C33"/>
    <w:rsid w:val="00F66D66"/>
    <w:rsid w:val="00F6723E"/>
    <w:rsid w:val="00F67662"/>
    <w:rsid w:val="00F67CC8"/>
    <w:rsid w:val="00F715FC"/>
    <w:rsid w:val="00F7172F"/>
    <w:rsid w:val="00F71A26"/>
    <w:rsid w:val="00F73F78"/>
    <w:rsid w:val="00F759B1"/>
    <w:rsid w:val="00F7695A"/>
    <w:rsid w:val="00F77D5C"/>
    <w:rsid w:val="00F82122"/>
    <w:rsid w:val="00F8365B"/>
    <w:rsid w:val="00F83B31"/>
    <w:rsid w:val="00F8431A"/>
    <w:rsid w:val="00F84979"/>
    <w:rsid w:val="00F862B7"/>
    <w:rsid w:val="00F900E6"/>
    <w:rsid w:val="00F91412"/>
    <w:rsid w:val="00F91CDF"/>
    <w:rsid w:val="00F924B8"/>
    <w:rsid w:val="00F940ED"/>
    <w:rsid w:val="00F945C7"/>
    <w:rsid w:val="00F946CF"/>
    <w:rsid w:val="00F94BA7"/>
    <w:rsid w:val="00F95830"/>
    <w:rsid w:val="00F97807"/>
    <w:rsid w:val="00F97C3E"/>
    <w:rsid w:val="00F97F67"/>
    <w:rsid w:val="00FA0128"/>
    <w:rsid w:val="00FA0CC0"/>
    <w:rsid w:val="00FA1523"/>
    <w:rsid w:val="00FA219D"/>
    <w:rsid w:val="00FA2C98"/>
    <w:rsid w:val="00FA66A5"/>
    <w:rsid w:val="00FA70A2"/>
    <w:rsid w:val="00FB1A43"/>
    <w:rsid w:val="00FB1C87"/>
    <w:rsid w:val="00FB3404"/>
    <w:rsid w:val="00FB34E4"/>
    <w:rsid w:val="00FB34F0"/>
    <w:rsid w:val="00FB3524"/>
    <w:rsid w:val="00FB3595"/>
    <w:rsid w:val="00FB3DC2"/>
    <w:rsid w:val="00FB4799"/>
    <w:rsid w:val="00FB5CC4"/>
    <w:rsid w:val="00FB5E84"/>
    <w:rsid w:val="00FB629F"/>
    <w:rsid w:val="00FB7B43"/>
    <w:rsid w:val="00FC054D"/>
    <w:rsid w:val="00FC0C0B"/>
    <w:rsid w:val="00FC1176"/>
    <w:rsid w:val="00FC1938"/>
    <w:rsid w:val="00FC4505"/>
    <w:rsid w:val="00FC5A21"/>
    <w:rsid w:val="00FC6AC8"/>
    <w:rsid w:val="00FC7BB8"/>
    <w:rsid w:val="00FD44FC"/>
    <w:rsid w:val="00FD5567"/>
    <w:rsid w:val="00FD6068"/>
    <w:rsid w:val="00FD6FC4"/>
    <w:rsid w:val="00FD797A"/>
    <w:rsid w:val="00FE03FF"/>
    <w:rsid w:val="00FE1185"/>
    <w:rsid w:val="00FE1879"/>
    <w:rsid w:val="00FE189F"/>
    <w:rsid w:val="00FE21C8"/>
    <w:rsid w:val="00FE2C45"/>
    <w:rsid w:val="00FE30C1"/>
    <w:rsid w:val="00FE330C"/>
    <w:rsid w:val="00FE48A5"/>
    <w:rsid w:val="00FE4CBD"/>
    <w:rsid w:val="00FE7CC9"/>
    <w:rsid w:val="00FF033C"/>
    <w:rsid w:val="00FF0AF6"/>
    <w:rsid w:val="00FF1D35"/>
    <w:rsid w:val="00FF42A1"/>
    <w:rsid w:val="018C4632"/>
    <w:rsid w:val="0212BD41"/>
    <w:rsid w:val="02A1A078"/>
    <w:rsid w:val="036DB789"/>
    <w:rsid w:val="044C76E0"/>
    <w:rsid w:val="082E037F"/>
    <w:rsid w:val="084E5F7D"/>
    <w:rsid w:val="08BE7E82"/>
    <w:rsid w:val="0989B722"/>
    <w:rsid w:val="0A048365"/>
    <w:rsid w:val="0A0F4AF0"/>
    <w:rsid w:val="0A19ED3E"/>
    <w:rsid w:val="0A25B63C"/>
    <w:rsid w:val="0A2A810E"/>
    <w:rsid w:val="0AE461C6"/>
    <w:rsid w:val="0C38490B"/>
    <w:rsid w:val="0C998A97"/>
    <w:rsid w:val="0D301C2B"/>
    <w:rsid w:val="0E521D60"/>
    <w:rsid w:val="0E707258"/>
    <w:rsid w:val="0ED78D6A"/>
    <w:rsid w:val="0EEDE64A"/>
    <w:rsid w:val="102CB15B"/>
    <w:rsid w:val="102E5D98"/>
    <w:rsid w:val="10735DCB"/>
    <w:rsid w:val="11C44475"/>
    <w:rsid w:val="128135BA"/>
    <w:rsid w:val="1293328E"/>
    <w:rsid w:val="12BEE959"/>
    <w:rsid w:val="1375A1E8"/>
    <w:rsid w:val="162D2E7C"/>
    <w:rsid w:val="1638A7DB"/>
    <w:rsid w:val="16402F86"/>
    <w:rsid w:val="16E1A030"/>
    <w:rsid w:val="1814654A"/>
    <w:rsid w:val="181BEB9B"/>
    <w:rsid w:val="1899D2F6"/>
    <w:rsid w:val="18C07E82"/>
    <w:rsid w:val="194446CC"/>
    <w:rsid w:val="1A9F23DF"/>
    <w:rsid w:val="1AB95021"/>
    <w:rsid w:val="1B1E5961"/>
    <w:rsid w:val="1B366009"/>
    <w:rsid w:val="1B5B9031"/>
    <w:rsid w:val="1C932EC3"/>
    <w:rsid w:val="1D56A28F"/>
    <w:rsid w:val="1DF4E9CD"/>
    <w:rsid w:val="1E69DD7E"/>
    <w:rsid w:val="20AE13E0"/>
    <w:rsid w:val="20EBD191"/>
    <w:rsid w:val="219A80C5"/>
    <w:rsid w:val="21EBFA88"/>
    <w:rsid w:val="243B6734"/>
    <w:rsid w:val="24898984"/>
    <w:rsid w:val="25975536"/>
    <w:rsid w:val="26028BA4"/>
    <w:rsid w:val="2A5891D4"/>
    <w:rsid w:val="2AFE9F6E"/>
    <w:rsid w:val="2C0654F0"/>
    <w:rsid w:val="2C6FB1EF"/>
    <w:rsid w:val="2D6E5E38"/>
    <w:rsid w:val="2D949082"/>
    <w:rsid w:val="2DED3B3D"/>
    <w:rsid w:val="2F2F7196"/>
    <w:rsid w:val="2F3DB324"/>
    <w:rsid w:val="2F5F88B5"/>
    <w:rsid w:val="303D2A0C"/>
    <w:rsid w:val="3062E2C0"/>
    <w:rsid w:val="31401DF3"/>
    <w:rsid w:val="3187C5FC"/>
    <w:rsid w:val="31D359A2"/>
    <w:rsid w:val="32D50C65"/>
    <w:rsid w:val="3446411D"/>
    <w:rsid w:val="34739B68"/>
    <w:rsid w:val="350C3467"/>
    <w:rsid w:val="3563FBC3"/>
    <w:rsid w:val="363B46DB"/>
    <w:rsid w:val="365BF7B4"/>
    <w:rsid w:val="368C10AF"/>
    <w:rsid w:val="37E549A0"/>
    <w:rsid w:val="37FE2876"/>
    <w:rsid w:val="3912B9F6"/>
    <w:rsid w:val="3B284673"/>
    <w:rsid w:val="3BBFD562"/>
    <w:rsid w:val="3BF31F4D"/>
    <w:rsid w:val="3C48E0DC"/>
    <w:rsid w:val="3C49906F"/>
    <w:rsid w:val="3CB477D9"/>
    <w:rsid w:val="3D36D1EB"/>
    <w:rsid w:val="3D691975"/>
    <w:rsid w:val="3DBA29B6"/>
    <w:rsid w:val="3E37BF52"/>
    <w:rsid w:val="40339FCD"/>
    <w:rsid w:val="407923B6"/>
    <w:rsid w:val="40AA7905"/>
    <w:rsid w:val="4147295E"/>
    <w:rsid w:val="418F28D4"/>
    <w:rsid w:val="421A098F"/>
    <w:rsid w:val="42581585"/>
    <w:rsid w:val="4265E01D"/>
    <w:rsid w:val="433B8578"/>
    <w:rsid w:val="43670BFF"/>
    <w:rsid w:val="43B85479"/>
    <w:rsid w:val="44ED2E44"/>
    <w:rsid w:val="45166F97"/>
    <w:rsid w:val="4526E2F5"/>
    <w:rsid w:val="4616040F"/>
    <w:rsid w:val="473A02C7"/>
    <w:rsid w:val="47CB4534"/>
    <w:rsid w:val="48B9EDC5"/>
    <w:rsid w:val="49813EDC"/>
    <w:rsid w:val="49873FCC"/>
    <w:rsid w:val="49F23BC9"/>
    <w:rsid w:val="4A293986"/>
    <w:rsid w:val="4B272F66"/>
    <w:rsid w:val="4BF758E4"/>
    <w:rsid w:val="4C2F154C"/>
    <w:rsid w:val="4D8B40C6"/>
    <w:rsid w:val="4DCCDBC9"/>
    <w:rsid w:val="4DFA89F5"/>
    <w:rsid w:val="4E578749"/>
    <w:rsid w:val="4E7D78DE"/>
    <w:rsid w:val="4EA5FBF6"/>
    <w:rsid w:val="4EF0D2B4"/>
    <w:rsid w:val="500C2FCB"/>
    <w:rsid w:val="50336F06"/>
    <w:rsid w:val="50C59129"/>
    <w:rsid w:val="52426B6B"/>
    <w:rsid w:val="53FB45F9"/>
    <w:rsid w:val="542D253D"/>
    <w:rsid w:val="55872388"/>
    <w:rsid w:val="57201455"/>
    <w:rsid w:val="575BBC84"/>
    <w:rsid w:val="57743176"/>
    <w:rsid w:val="5857D040"/>
    <w:rsid w:val="58C33690"/>
    <w:rsid w:val="594B1BFA"/>
    <w:rsid w:val="5953B15F"/>
    <w:rsid w:val="5A2FEC0D"/>
    <w:rsid w:val="5AB341A8"/>
    <w:rsid w:val="5B60C143"/>
    <w:rsid w:val="5B7F2220"/>
    <w:rsid w:val="5C29AD3E"/>
    <w:rsid w:val="5CD34227"/>
    <w:rsid w:val="5D1853E9"/>
    <w:rsid w:val="5D7F3D43"/>
    <w:rsid w:val="5EAB738B"/>
    <w:rsid w:val="5EB2FD04"/>
    <w:rsid w:val="5F3244D9"/>
    <w:rsid w:val="5F71B95E"/>
    <w:rsid w:val="5FFFC4D6"/>
    <w:rsid w:val="602F9D47"/>
    <w:rsid w:val="6093FB5E"/>
    <w:rsid w:val="60F44650"/>
    <w:rsid w:val="6194C1F8"/>
    <w:rsid w:val="61FEDF37"/>
    <w:rsid w:val="634644BE"/>
    <w:rsid w:val="6411BF91"/>
    <w:rsid w:val="6515BD28"/>
    <w:rsid w:val="65FF3F27"/>
    <w:rsid w:val="66C36EDE"/>
    <w:rsid w:val="66F4A58B"/>
    <w:rsid w:val="6743A8E4"/>
    <w:rsid w:val="6A469F56"/>
    <w:rsid w:val="6BB338FC"/>
    <w:rsid w:val="6BE75270"/>
    <w:rsid w:val="6C08FF56"/>
    <w:rsid w:val="6C4237E1"/>
    <w:rsid w:val="6E378DA5"/>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09089D88-893C-404C-A9DB-CB6EC27B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 w:type="paragraph" w:customStyle="1" w:styleId="Default">
    <w:name w:val="Default"/>
    <w:rsid w:val="0045706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B8FFDE-D7F0-4994-BD61-98D27BD1C7AF}">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2.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3.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45</Pages>
  <Words>28656</Words>
  <Characters>163340</Characters>
  <Application>Microsoft Office Word</Application>
  <DocSecurity>0</DocSecurity>
  <Lines>1361</Lines>
  <Paragraphs>383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Valentina Boištianienė</cp:lastModifiedBy>
  <cp:revision>17</cp:revision>
  <cp:lastPrinted>2022-10-07T15:59:00Z</cp:lastPrinted>
  <dcterms:created xsi:type="dcterms:W3CDTF">2026-06-17T21:07:00Z</dcterms:created>
  <dcterms:modified xsi:type="dcterms:W3CDTF">2026-08-19T04:37:00Z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